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45" w:rsidRPr="004A403E" w:rsidRDefault="009A0769" w:rsidP="005C7BA6">
      <w:pPr>
        <w:pStyle w:val="cjtitulobm"/>
        <w:spacing w:after="480"/>
        <w:rPr>
          <w:rFonts w:cs="Arial"/>
        </w:rPr>
      </w:pPr>
      <w:r w:rsidRPr="004A403E">
        <w:rPr>
          <w:rFonts w:cs="Arial"/>
        </w:rPr>
        <w:t xml:space="preserve">invitación </w:t>
      </w:r>
      <w:r w:rsidR="003F2145" w:rsidRPr="004A403E">
        <w:rPr>
          <w:rFonts w:cs="Arial"/>
        </w:rPr>
        <w:t>NACIONAL EN MATERIA</w:t>
      </w:r>
      <w:r w:rsidR="007B1B60" w:rsidRPr="004A403E">
        <w:rPr>
          <w:rFonts w:cs="Arial"/>
        </w:rPr>
        <w:t xml:space="preserve"> </w:t>
      </w:r>
      <w:r w:rsidR="003F2145" w:rsidRPr="004A403E">
        <w:rPr>
          <w:rFonts w:cs="Arial"/>
        </w:rPr>
        <w:br/>
        <w:t>dE OBRA INMOBILIARIA</w:t>
      </w:r>
      <w:r w:rsidR="00987D33" w:rsidRPr="004A403E">
        <w:rPr>
          <w:rFonts w:cs="Arial"/>
        </w:rPr>
        <w:t>.</w:t>
      </w:r>
    </w:p>
    <w:p w:rsidR="003F2145" w:rsidRPr="004A403E" w:rsidRDefault="003F2145" w:rsidP="003F2145">
      <w:pPr>
        <w:pStyle w:val="cjcampomaysculas"/>
        <w:rPr>
          <w:rFonts w:cs="Arial"/>
          <w:b w:val="0"/>
          <w:caps w:val="0"/>
          <w:color w:val="auto"/>
          <w:szCs w:val="20"/>
        </w:rPr>
      </w:pPr>
      <w:r w:rsidRPr="004A403E">
        <w:rPr>
          <w:rFonts w:cs="Arial"/>
          <w:b w:val="0"/>
          <w:caps w:val="0"/>
          <w:color w:val="auto"/>
          <w:szCs w:val="20"/>
          <w:lang w:val="es-MX"/>
        </w:rPr>
        <w:t>Banco de México, de conformidad con lo establecido en el artículo 134 de la Constitución Política de los Estados Unidos Mexicanos, en los artículos 57 y 62, fracción IV de su propia Ley, en las Normas del Banco de México en materia de obra inmobiliaria y servicios relacionados con la misma, en la Ley de Obras Públicas y Servicios Relacionados con las Mismas y en las demás disposiciones aplicables</w:t>
      </w:r>
      <w:r w:rsidRPr="004A403E">
        <w:rPr>
          <w:rStyle w:val="cjtitulomaysculas"/>
          <w:rFonts w:cs="Arial"/>
          <w:color w:val="auto"/>
          <w:szCs w:val="20"/>
        </w:rPr>
        <w:t xml:space="preserve">, a través de </w:t>
      </w:r>
      <w:r w:rsidR="00962990" w:rsidRPr="004A403E">
        <w:rPr>
          <w:rStyle w:val="cjtitulomaysculas"/>
          <w:rFonts w:cs="Arial"/>
          <w:color w:val="auto"/>
          <w:szCs w:val="20"/>
        </w:rPr>
        <w:t xml:space="preserve">la Gerencia Inmobiliaria y de Servicios </w:t>
      </w:r>
      <w:r w:rsidR="00E96C68" w:rsidRPr="004A403E">
        <w:rPr>
          <w:rFonts w:cs="Arial"/>
          <w:b w:val="0"/>
          <w:caps w:val="0"/>
          <w:color w:val="auto"/>
          <w:szCs w:val="20"/>
          <w:lang w:val="es-MX"/>
        </w:rPr>
        <w:t xml:space="preserve">ubicada en </w:t>
      </w:r>
      <w:r w:rsidR="00C12939" w:rsidRPr="004A403E">
        <w:rPr>
          <w:rFonts w:cs="Arial"/>
          <w:b w:val="0"/>
          <w:caps w:val="0"/>
          <w:color w:val="auto"/>
          <w:szCs w:val="20"/>
          <w:lang w:val="es-MX"/>
        </w:rPr>
        <w:t>Bolívar No. 19, cuarto piso</w:t>
      </w:r>
      <w:r w:rsidR="00E96C68" w:rsidRPr="004A403E">
        <w:rPr>
          <w:rFonts w:cs="Arial"/>
          <w:b w:val="0"/>
          <w:caps w:val="0"/>
          <w:color w:val="auto"/>
          <w:szCs w:val="20"/>
          <w:lang w:val="es-MX"/>
        </w:rPr>
        <w:t>,</w:t>
      </w:r>
      <w:r w:rsidR="00C12939" w:rsidRPr="004A403E">
        <w:rPr>
          <w:rFonts w:cs="Arial"/>
          <w:b w:val="0"/>
          <w:caps w:val="0"/>
          <w:color w:val="auto"/>
          <w:szCs w:val="20"/>
          <w:lang w:val="es-MX"/>
        </w:rPr>
        <w:t xml:space="preserve"> Colonia Centro, Delegación</w:t>
      </w:r>
      <w:r w:rsidR="00821FE0" w:rsidRPr="004A403E">
        <w:rPr>
          <w:rFonts w:cs="Arial"/>
          <w:b w:val="0"/>
          <w:caps w:val="0"/>
          <w:color w:val="auto"/>
          <w:szCs w:val="20"/>
          <w:lang w:val="es-MX"/>
        </w:rPr>
        <w:t xml:space="preserve"> Cuauhtémoc, C.P. 06059, México, D.F.</w:t>
      </w:r>
      <w:r w:rsidR="00E96C68" w:rsidRPr="004A403E">
        <w:rPr>
          <w:rFonts w:cs="Arial"/>
          <w:b w:val="0"/>
          <w:caps w:val="0"/>
          <w:color w:val="auto"/>
          <w:szCs w:val="20"/>
          <w:lang w:val="es-MX"/>
        </w:rPr>
        <w:t xml:space="preserve"> con teléfono </w:t>
      </w:r>
      <w:r w:rsidR="00821FE0" w:rsidRPr="004A403E">
        <w:rPr>
          <w:rFonts w:cs="Arial"/>
          <w:b w:val="0"/>
          <w:caps w:val="0"/>
          <w:color w:val="auto"/>
          <w:szCs w:val="20"/>
          <w:lang w:val="es-MX"/>
        </w:rPr>
        <w:t xml:space="preserve">52-37-24-72, Fax 52-37-27-95 </w:t>
      </w:r>
      <w:r w:rsidR="00E96C68" w:rsidRPr="004A403E">
        <w:rPr>
          <w:rFonts w:cs="Arial"/>
          <w:b w:val="0"/>
          <w:caps w:val="0"/>
          <w:color w:val="auto"/>
          <w:szCs w:val="20"/>
          <w:lang w:val="es-MX"/>
        </w:rPr>
        <w:t xml:space="preserve">y correo electrónico </w:t>
      </w:r>
      <w:r w:rsidR="00004A70" w:rsidRPr="004A403E">
        <w:rPr>
          <w:rFonts w:cs="Arial"/>
          <w:b w:val="0"/>
          <w:caps w:val="0"/>
          <w:color w:val="auto"/>
          <w:szCs w:val="20"/>
          <w:lang w:val="es-MX"/>
        </w:rPr>
        <w:t>stenorio@banxico.org.mx</w:t>
      </w:r>
      <w:r w:rsidR="00E96C68" w:rsidRPr="004A403E">
        <w:rPr>
          <w:rFonts w:cs="Arial"/>
          <w:b w:val="0"/>
          <w:caps w:val="0"/>
          <w:color w:val="auto"/>
          <w:szCs w:val="20"/>
          <w:lang w:val="es-MX"/>
        </w:rPr>
        <w:t>, celebrará</w:t>
      </w:r>
      <w:r w:rsidR="00E96C68" w:rsidRPr="004A403E">
        <w:rPr>
          <w:rFonts w:cs="Arial"/>
          <w:caps w:val="0"/>
          <w:color w:val="auto"/>
          <w:szCs w:val="20"/>
          <w:lang w:val="es-MX"/>
        </w:rPr>
        <w:t xml:space="preserve"> </w:t>
      </w:r>
      <w:r w:rsidR="00DD058D" w:rsidRPr="004A403E">
        <w:rPr>
          <w:rFonts w:cs="Arial"/>
          <w:b w:val="0"/>
          <w:caps w:val="0"/>
          <w:color w:val="auto"/>
          <w:szCs w:val="20"/>
        </w:rPr>
        <w:t xml:space="preserve">Invitación </w:t>
      </w:r>
      <w:r w:rsidRPr="004A403E">
        <w:rPr>
          <w:rFonts w:cs="Arial"/>
          <w:b w:val="0"/>
          <w:caps w:val="0"/>
          <w:color w:val="auto"/>
          <w:szCs w:val="20"/>
        </w:rPr>
        <w:t xml:space="preserve">Nacional </w:t>
      </w:r>
      <w:r w:rsidR="00E05A9E" w:rsidRPr="004A403E">
        <w:rPr>
          <w:rFonts w:cs="Arial"/>
          <w:b w:val="0"/>
          <w:caps w:val="0"/>
          <w:color w:val="auto"/>
          <w:szCs w:val="20"/>
        </w:rPr>
        <w:t xml:space="preserve">a cuando menos tres personas </w:t>
      </w:r>
      <w:r w:rsidRPr="004A403E">
        <w:rPr>
          <w:rFonts w:cs="Arial"/>
          <w:b w:val="0"/>
          <w:caps w:val="0"/>
          <w:color w:val="auto"/>
          <w:szCs w:val="20"/>
        </w:rPr>
        <w:t>en Materia de Obra Inmobiliaria No.</w:t>
      </w:r>
      <w:r w:rsidR="006A305D" w:rsidRPr="004A403E">
        <w:rPr>
          <w:rFonts w:cs="Arial"/>
          <w:b w:val="0"/>
          <w:caps w:val="0"/>
          <w:color w:val="auto"/>
          <w:szCs w:val="20"/>
        </w:rPr>
        <w:t xml:space="preserve"> </w:t>
      </w:r>
      <w:r w:rsidR="00FA257C" w:rsidRPr="004A403E">
        <w:rPr>
          <w:rFonts w:cs="Arial"/>
          <w:b w:val="0"/>
          <w:caps w:val="0"/>
          <w:color w:val="auto"/>
          <w:szCs w:val="20"/>
          <w:shd w:val="solid" w:color="FFFFFF" w:fill="auto"/>
          <w:lang w:val="es-MX"/>
        </w:rPr>
        <w:t>700-</w:t>
      </w:r>
      <w:r w:rsidR="00216CBD" w:rsidRPr="004A403E">
        <w:rPr>
          <w:rFonts w:cs="Arial"/>
          <w:b w:val="0"/>
          <w:caps w:val="0"/>
          <w:color w:val="auto"/>
          <w:szCs w:val="20"/>
          <w:shd w:val="solid" w:color="FFFFFF" w:fill="auto"/>
          <w:lang w:val="es-MX"/>
        </w:rPr>
        <w:t>12-</w:t>
      </w:r>
      <w:r w:rsidR="00DA2BC3" w:rsidRPr="004A403E">
        <w:rPr>
          <w:rFonts w:cs="Arial"/>
          <w:b w:val="0"/>
          <w:caps w:val="0"/>
          <w:color w:val="auto"/>
          <w:szCs w:val="20"/>
          <w:shd w:val="solid" w:color="FFFFFF" w:fill="auto"/>
          <w:lang w:val="es-MX"/>
        </w:rPr>
        <w:t>0046-1</w:t>
      </w:r>
      <w:r w:rsidR="00102A0B" w:rsidRPr="004A403E">
        <w:rPr>
          <w:rFonts w:cs="Arial"/>
          <w:b w:val="0"/>
          <w:caps w:val="0"/>
          <w:color w:val="auto"/>
          <w:szCs w:val="20"/>
        </w:rPr>
        <w:t xml:space="preserve">, para la realización de la obra relativa a </w:t>
      </w:r>
      <w:r w:rsidR="00F04B74" w:rsidRPr="004A403E">
        <w:rPr>
          <w:rFonts w:cs="Arial"/>
          <w:b w:val="0"/>
          <w:caps w:val="0"/>
          <w:color w:val="auto"/>
          <w:szCs w:val="20"/>
        </w:rPr>
        <w:t xml:space="preserve">trabajos de </w:t>
      </w:r>
      <w:r w:rsidR="00F04B74" w:rsidRPr="004A403E">
        <w:rPr>
          <w:rFonts w:cs="Arial"/>
          <w:b w:val="0"/>
          <w:caps w:val="0"/>
          <w:color w:val="0000FF"/>
          <w:szCs w:val="20"/>
        </w:rPr>
        <w:t xml:space="preserve">mantenimiento diverso y adaptaciones en el inmueble que ocupa la Sucursal </w:t>
      </w:r>
      <w:r w:rsidR="00A80F33">
        <w:rPr>
          <w:rFonts w:cs="Arial"/>
          <w:b w:val="0"/>
          <w:caps w:val="0"/>
          <w:color w:val="0000FF"/>
          <w:szCs w:val="20"/>
        </w:rPr>
        <w:t>Guadalajara</w:t>
      </w:r>
      <w:r w:rsidR="00F04B74" w:rsidRPr="004A403E">
        <w:rPr>
          <w:rFonts w:cs="Arial"/>
          <w:b w:val="0"/>
          <w:caps w:val="0"/>
          <w:color w:val="0000FF"/>
          <w:szCs w:val="20"/>
        </w:rPr>
        <w:t xml:space="preserve"> del Banco de México, ubicada </w:t>
      </w:r>
      <w:r w:rsidR="00DA2BC3" w:rsidRPr="004A403E">
        <w:rPr>
          <w:rFonts w:cs="Arial"/>
          <w:b w:val="0"/>
          <w:caps w:val="0"/>
          <w:color w:val="0000FF"/>
          <w:szCs w:val="20"/>
        </w:rPr>
        <w:t xml:space="preserve">en </w:t>
      </w:r>
      <w:r w:rsidR="00A83101">
        <w:rPr>
          <w:rFonts w:cs="Arial"/>
          <w:b w:val="0"/>
          <w:caps w:val="0"/>
          <w:color w:val="0000FF"/>
          <w:szCs w:val="20"/>
        </w:rPr>
        <w:t>Prolongación Gobernador Curiel No. 5000, Parque Industrial Guadalajara, C.P. 45690, El Salto, Jalisco</w:t>
      </w:r>
      <w:r w:rsidR="00124C0F" w:rsidRPr="004A403E">
        <w:rPr>
          <w:rFonts w:cs="Arial"/>
          <w:b w:val="0"/>
          <w:caps w:val="0"/>
          <w:color w:val="auto"/>
          <w:szCs w:val="20"/>
          <w:lang w:val="es-MX"/>
        </w:rPr>
        <w:t xml:space="preserve">, </w:t>
      </w:r>
      <w:r w:rsidRPr="004A403E">
        <w:rPr>
          <w:rFonts w:cs="Arial"/>
          <w:b w:val="0"/>
          <w:caps w:val="0"/>
          <w:color w:val="auto"/>
          <w:szCs w:val="20"/>
        </w:rPr>
        <w:t>incluyendo el suministro de los bienes que se requieran para su realización.</w:t>
      </w:r>
    </w:p>
    <w:p w:rsidR="003F2145" w:rsidRPr="004A403E" w:rsidRDefault="003F2145" w:rsidP="003F2145">
      <w:pPr>
        <w:pStyle w:val="cjtextosimple"/>
        <w:tabs>
          <w:tab w:val="left" w:pos="567"/>
        </w:tabs>
        <w:rPr>
          <w:rFonts w:cs="Arial"/>
          <w:b/>
          <w:u w:val="single"/>
        </w:rPr>
      </w:pPr>
      <w:r w:rsidRPr="004A403E">
        <w:rPr>
          <w:rFonts w:cs="Arial"/>
          <w:b/>
          <w:bCs/>
        </w:rPr>
        <w:t>1</w:t>
      </w:r>
      <w:r w:rsidRPr="004A403E">
        <w:rPr>
          <w:rFonts w:cs="Arial"/>
          <w:b/>
        </w:rPr>
        <w:t xml:space="preserve">.       </w:t>
      </w:r>
      <w:r w:rsidRPr="004A403E">
        <w:rPr>
          <w:rFonts w:cs="Arial"/>
          <w:b/>
          <w:u w:val="single"/>
        </w:rPr>
        <w:t>INFORMACIÓN RELACIONADA CON LA OBRA</w:t>
      </w:r>
    </w:p>
    <w:p w:rsidR="00336A66" w:rsidRPr="004A403E" w:rsidRDefault="003F2145" w:rsidP="00A203B9">
      <w:pPr>
        <w:pStyle w:val="cjnumeral2"/>
        <w:rPr>
          <w:rFonts w:cs="Arial"/>
          <w:b w:val="0"/>
          <w:caps w:val="0"/>
          <w:color w:val="0000FF"/>
          <w:u w:val="none"/>
        </w:rPr>
      </w:pPr>
      <w:r w:rsidRPr="004A403E">
        <w:rPr>
          <w:rFonts w:cs="Arial"/>
          <w:b w:val="0"/>
          <w:caps w:val="0"/>
          <w:u w:val="none"/>
        </w:rPr>
        <w:t>1.1</w:t>
      </w:r>
      <w:r w:rsidRPr="004A403E">
        <w:rPr>
          <w:rFonts w:cs="Arial"/>
          <w:b w:val="0"/>
          <w:caps w:val="0"/>
          <w:u w:val="none"/>
        </w:rPr>
        <w:tab/>
        <w:t xml:space="preserve">La obra materia de </w:t>
      </w:r>
      <w:r w:rsidR="00316F6D" w:rsidRPr="004A403E">
        <w:rPr>
          <w:rFonts w:cs="Arial"/>
          <w:b w:val="0"/>
          <w:caps w:val="0"/>
          <w:u w:val="none"/>
        </w:rPr>
        <w:t>invi</w:t>
      </w:r>
      <w:r w:rsidRPr="004A403E">
        <w:rPr>
          <w:rFonts w:cs="Arial"/>
          <w:b w:val="0"/>
          <w:caps w:val="0"/>
          <w:u w:val="none"/>
        </w:rPr>
        <w:t>tación consiste, de manera general, en lo siguiente</w:t>
      </w:r>
      <w:r w:rsidRPr="004A403E">
        <w:rPr>
          <w:rFonts w:cs="Arial"/>
          <w:b w:val="0"/>
          <w:caps w:val="0"/>
          <w:color w:val="0000FF"/>
          <w:u w:val="none"/>
        </w:rPr>
        <w:t>:</w:t>
      </w:r>
      <w:r w:rsidR="004A403E" w:rsidRPr="004A403E">
        <w:rPr>
          <w:rFonts w:cs="Arial"/>
          <w:b w:val="0"/>
          <w:caps w:val="0"/>
          <w:color w:val="0000FF"/>
          <w:u w:val="none"/>
        </w:rPr>
        <w:t xml:space="preserve"> </w:t>
      </w:r>
      <w:r w:rsidR="00CA0A23" w:rsidRPr="004A403E">
        <w:rPr>
          <w:rFonts w:cs="Arial"/>
          <w:b w:val="0"/>
          <w:caps w:val="0"/>
          <w:color w:val="0000FF"/>
          <w:u w:val="none"/>
        </w:rPr>
        <w:t xml:space="preserve">trabajos de </w:t>
      </w:r>
      <w:r w:rsidR="00A203B9">
        <w:rPr>
          <w:rFonts w:cs="Arial"/>
          <w:b w:val="0"/>
          <w:caps w:val="0"/>
          <w:color w:val="0000FF"/>
          <w:u w:val="none"/>
        </w:rPr>
        <w:t>m</w:t>
      </w:r>
      <w:r w:rsidR="00A203B9" w:rsidRPr="00A203B9">
        <w:rPr>
          <w:rFonts w:cs="Arial"/>
          <w:b w:val="0"/>
          <w:caps w:val="0"/>
          <w:color w:val="0000FF"/>
          <w:u w:val="none"/>
        </w:rPr>
        <w:t xml:space="preserve">antenimiento a </w:t>
      </w:r>
      <w:r w:rsidR="00A203B9">
        <w:rPr>
          <w:rFonts w:cs="Arial"/>
          <w:b w:val="0"/>
          <w:caps w:val="0"/>
          <w:color w:val="0000FF"/>
          <w:u w:val="none"/>
        </w:rPr>
        <w:t xml:space="preserve">diversos </w:t>
      </w:r>
      <w:r w:rsidR="00A203B9" w:rsidRPr="00A203B9">
        <w:rPr>
          <w:rFonts w:cs="Arial"/>
          <w:b w:val="0"/>
          <w:caps w:val="0"/>
          <w:color w:val="0000FF"/>
          <w:u w:val="none"/>
        </w:rPr>
        <w:t>acabados del inmueble</w:t>
      </w:r>
      <w:r w:rsidR="00A203B9">
        <w:rPr>
          <w:rFonts w:cs="Arial"/>
          <w:b w:val="0"/>
          <w:caps w:val="0"/>
          <w:color w:val="0000FF"/>
          <w:u w:val="none"/>
        </w:rPr>
        <w:t>;</w:t>
      </w:r>
      <w:r w:rsidR="00A203B9" w:rsidRPr="00A203B9">
        <w:rPr>
          <w:rFonts w:cs="Arial"/>
          <w:b w:val="0"/>
          <w:caps w:val="0"/>
          <w:color w:val="0000FF"/>
          <w:u w:val="none"/>
        </w:rPr>
        <w:t xml:space="preserve"> </w:t>
      </w:r>
      <w:r w:rsidR="00A203B9">
        <w:rPr>
          <w:rFonts w:cs="Arial"/>
          <w:b w:val="0"/>
          <w:caps w:val="0"/>
          <w:color w:val="0000FF"/>
          <w:u w:val="none"/>
        </w:rPr>
        <w:t>r</w:t>
      </w:r>
      <w:r w:rsidR="00A203B9" w:rsidRPr="00A203B9">
        <w:rPr>
          <w:rFonts w:cs="Arial"/>
          <w:b w:val="0"/>
          <w:caps w:val="0"/>
          <w:color w:val="0000FF"/>
          <w:u w:val="none"/>
        </w:rPr>
        <w:t>eforzar puerta metálica e instalación de rejillas sobre plafón</w:t>
      </w:r>
      <w:r w:rsidR="00A203B9">
        <w:rPr>
          <w:rFonts w:cs="Arial"/>
          <w:b w:val="0"/>
          <w:caps w:val="0"/>
          <w:color w:val="0000FF"/>
          <w:u w:val="none"/>
        </w:rPr>
        <w:t>; así como a</w:t>
      </w:r>
      <w:r w:rsidR="00A203B9" w:rsidRPr="00A203B9">
        <w:rPr>
          <w:rFonts w:cs="Arial"/>
          <w:b w:val="0"/>
          <w:caps w:val="0"/>
          <w:color w:val="0000FF"/>
          <w:u w:val="none"/>
        </w:rPr>
        <w:t>plicación de pintura en bases metálicas y aplicación de sellador elástico en muros del área de terraza</w:t>
      </w:r>
      <w:r w:rsidR="00CA0A23" w:rsidRPr="004A403E">
        <w:rPr>
          <w:rFonts w:cs="Arial"/>
          <w:b w:val="0"/>
          <w:caps w:val="0"/>
          <w:color w:val="0000FF"/>
          <w:u w:val="none"/>
        </w:rPr>
        <w:t>.</w:t>
      </w:r>
    </w:p>
    <w:p w:rsidR="003F2145" w:rsidRPr="004A403E" w:rsidRDefault="003F2145" w:rsidP="003F2145">
      <w:pPr>
        <w:pStyle w:val="cjnumeral2"/>
        <w:rPr>
          <w:rFonts w:cs="Arial"/>
          <w:b w:val="0"/>
          <w:caps w:val="0"/>
          <w:u w:val="none"/>
        </w:rPr>
      </w:pPr>
      <w:r w:rsidRPr="004A403E">
        <w:rPr>
          <w:rFonts w:cs="Arial"/>
          <w:b w:val="0"/>
          <w:caps w:val="0"/>
          <w:u w:val="none"/>
        </w:rPr>
        <w:t>1.2</w:t>
      </w:r>
      <w:r w:rsidRPr="004A403E">
        <w:rPr>
          <w:rFonts w:cs="Arial"/>
          <w:b w:val="0"/>
          <w:caps w:val="0"/>
          <w:u w:val="none"/>
        </w:rPr>
        <w:tab/>
      </w:r>
      <w:r w:rsidR="00CE37BB" w:rsidRPr="004A403E">
        <w:rPr>
          <w:rFonts w:cs="Arial"/>
          <w:b w:val="0"/>
          <w:caps w:val="0"/>
          <w:u w:val="none"/>
        </w:rPr>
        <w:t xml:space="preserve">La obra materia del presente procedimiento se ejecutará en </w:t>
      </w:r>
      <w:r w:rsidR="00CA0A23" w:rsidRPr="004A403E">
        <w:rPr>
          <w:rFonts w:cs="Arial"/>
          <w:b w:val="0"/>
          <w:caps w:val="0"/>
          <w:u w:val="none"/>
        </w:rPr>
        <w:t>el</w:t>
      </w:r>
      <w:r w:rsidR="00210610" w:rsidRPr="004A403E">
        <w:rPr>
          <w:rFonts w:cs="Arial"/>
          <w:b w:val="0"/>
          <w:caps w:val="0"/>
          <w:u w:val="none"/>
        </w:rPr>
        <w:t xml:space="preserve"> </w:t>
      </w:r>
      <w:r w:rsidR="00124C0F" w:rsidRPr="004A403E">
        <w:rPr>
          <w:rFonts w:cs="Arial"/>
          <w:b w:val="0"/>
          <w:caps w:val="0"/>
          <w:u w:val="none"/>
        </w:rPr>
        <w:t xml:space="preserve">inmueble </w:t>
      </w:r>
      <w:r w:rsidR="00210610" w:rsidRPr="004A403E">
        <w:rPr>
          <w:rFonts w:cs="Arial"/>
          <w:b w:val="0"/>
          <w:caps w:val="0"/>
          <w:u w:val="none"/>
        </w:rPr>
        <w:t xml:space="preserve">ubicado </w:t>
      </w:r>
      <w:r w:rsidR="00CA0A23" w:rsidRPr="004A403E">
        <w:rPr>
          <w:rFonts w:cs="Arial"/>
          <w:b w:val="0"/>
          <w:caps w:val="0"/>
          <w:u w:val="none"/>
        </w:rPr>
        <w:t xml:space="preserve">en </w:t>
      </w:r>
      <w:r w:rsidR="00A83101">
        <w:rPr>
          <w:rFonts w:cs="Arial"/>
          <w:b w:val="0"/>
          <w:caps w:val="0"/>
          <w:color w:val="0000FF"/>
          <w:u w:val="none"/>
        </w:rPr>
        <w:t>Prolongación Gobernador Curiel No. 5000, Parque Industrial Guadalajara, C.P. 45690, El Salto, Jalisco</w:t>
      </w:r>
      <w:r w:rsidR="00CA0A23" w:rsidRPr="004A403E">
        <w:rPr>
          <w:rFonts w:cs="Arial"/>
          <w:b w:val="0"/>
          <w:caps w:val="0"/>
          <w:u w:val="none"/>
        </w:rPr>
        <w:t xml:space="preserve">, </w:t>
      </w:r>
      <w:r w:rsidR="00CE37BB" w:rsidRPr="004A403E">
        <w:rPr>
          <w:rFonts w:cs="Arial"/>
          <w:b w:val="0"/>
          <w:caps w:val="0"/>
          <w:u w:val="none"/>
        </w:rPr>
        <w:t xml:space="preserve">durante un período de ejecución de la obra de </w:t>
      </w:r>
      <w:r w:rsidR="00CA0A23" w:rsidRPr="00957B0A">
        <w:rPr>
          <w:rFonts w:cs="Arial"/>
          <w:caps w:val="0"/>
          <w:color w:val="0000FF"/>
          <w:u w:val="none"/>
        </w:rPr>
        <w:t>70</w:t>
      </w:r>
      <w:r w:rsidR="00CE37BB" w:rsidRPr="00957B0A">
        <w:rPr>
          <w:rFonts w:cs="Arial"/>
          <w:b w:val="0"/>
          <w:caps w:val="0"/>
          <w:color w:val="0000FF"/>
          <w:u w:val="none"/>
        </w:rPr>
        <w:t xml:space="preserve"> </w:t>
      </w:r>
      <w:r w:rsidR="00CE37BB" w:rsidRPr="00957B0A">
        <w:rPr>
          <w:rFonts w:cs="Arial"/>
          <w:caps w:val="0"/>
          <w:color w:val="0000FF"/>
          <w:u w:val="none"/>
        </w:rPr>
        <w:t>días naturales</w:t>
      </w:r>
      <w:r w:rsidR="00CE37BB" w:rsidRPr="00957B0A">
        <w:rPr>
          <w:rFonts w:cs="Arial"/>
          <w:b w:val="0"/>
          <w:caps w:val="0"/>
          <w:color w:val="0000FF"/>
          <w:u w:val="none"/>
        </w:rPr>
        <w:t>,</w:t>
      </w:r>
      <w:r w:rsidR="00CE37BB" w:rsidRPr="004A403E">
        <w:rPr>
          <w:rFonts w:cs="Arial"/>
          <w:b w:val="0"/>
          <w:caps w:val="0"/>
          <w:u w:val="none"/>
        </w:rPr>
        <w:t xml:space="preserve"> la cual se estima iniciará el día </w:t>
      </w:r>
      <w:r w:rsidR="00CA0A23" w:rsidRPr="00957B0A">
        <w:rPr>
          <w:rFonts w:cs="Arial"/>
          <w:caps w:val="0"/>
          <w:color w:val="0000FF"/>
          <w:u w:val="none"/>
        </w:rPr>
        <w:t>2</w:t>
      </w:r>
      <w:r w:rsidR="004A403E" w:rsidRPr="00957B0A">
        <w:rPr>
          <w:rFonts w:cs="Arial"/>
          <w:caps w:val="0"/>
          <w:color w:val="0000FF"/>
          <w:u w:val="none"/>
        </w:rPr>
        <w:t>3</w:t>
      </w:r>
      <w:r w:rsidR="00CE37BB" w:rsidRPr="00957B0A">
        <w:rPr>
          <w:rFonts w:cs="Arial"/>
          <w:caps w:val="0"/>
          <w:color w:val="0000FF"/>
          <w:u w:val="none"/>
        </w:rPr>
        <w:t xml:space="preserve"> de</w:t>
      </w:r>
      <w:r w:rsidR="00D03E61" w:rsidRPr="00957B0A">
        <w:rPr>
          <w:rFonts w:cs="Arial"/>
          <w:caps w:val="0"/>
          <w:color w:val="0000FF"/>
          <w:u w:val="none"/>
        </w:rPr>
        <w:t xml:space="preserve"> </w:t>
      </w:r>
      <w:r w:rsidR="00CA0A23" w:rsidRPr="00957B0A">
        <w:rPr>
          <w:rFonts w:cs="Arial"/>
          <w:caps w:val="0"/>
          <w:color w:val="0000FF"/>
          <w:u w:val="none"/>
        </w:rPr>
        <w:t xml:space="preserve">junio </w:t>
      </w:r>
      <w:r w:rsidR="00CE37BB" w:rsidRPr="00957B0A">
        <w:rPr>
          <w:rFonts w:cs="Arial"/>
          <w:caps w:val="0"/>
          <w:color w:val="0000FF"/>
          <w:u w:val="none"/>
        </w:rPr>
        <w:t>de 201</w:t>
      </w:r>
      <w:r w:rsidR="00BA7051" w:rsidRPr="00957B0A">
        <w:rPr>
          <w:rFonts w:cs="Arial"/>
          <w:caps w:val="0"/>
          <w:color w:val="0000FF"/>
          <w:u w:val="none"/>
        </w:rPr>
        <w:t>2</w:t>
      </w:r>
      <w:r w:rsidR="00CE37BB" w:rsidRPr="004A403E">
        <w:rPr>
          <w:rFonts w:cs="Arial"/>
          <w:b w:val="0"/>
          <w:caps w:val="0"/>
          <w:u w:val="none"/>
        </w:rPr>
        <w:t xml:space="preserve"> y terminará a más tardar el </w:t>
      </w:r>
      <w:r w:rsidR="004A403E" w:rsidRPr="00957B0A">
        <w:rPr>
          <w:rFonts w:cs="Arial"/>
          <w:caps w:val="0"/>
          <w:color w:val="0000FF"/>
          <w:u w:val="none"/>
        </w:rPr>
        <w:t>31</w:t>
      </w:r>
      <w:r w:rsidR="00CE37BB" w:rsidRPr="00957B0A">
        <w:rPr>
          <w:rFonts w:cs="Arial"/>
          <w:caps w:val="0"/>
          <w:color w:val="0000FF"/>
          <w:u w:val="none"/>
        </w:rPr>
        <w:t xml:space="preserve"> de </w:t>
      </w:r>
      <w:r w:rsidR="00A831D7" w:rsidRPr="00957B0A">
        <w:rPr>
          <w:rFonts w:cs="Arial"/>
          <w:caps w:val="0"/>
          <w:color w:val="0000FF"/>
          <w:u w:val="none"/>
        </w:rPr>
        <w:t>agosto</w:t>
      </w:r>
      <w:r w:rsidR="00D03E61" w:rsidRPr="00957B0A">
        <w:rPr>
          <w:rFonts w:cs="Arial"/>
          <w:caps w:val="0"/>
          <w:color w:val="0000FF"/>
          <w:u w:val="none"/>
        </w:rPr>
        <w:t xml:space="preserve"> de 2012</w:t>
      </w:r>
      <w:r w:rsidR="00CE37BB" w:rsidRPr="004A403E">
        <w:rPr>
          <w:rFonts w:cs="Arial"/>
          <w:caps w:val="0"/>
          <w:u w:val="none"/>
        </w:rPr>
        <w:t>.</w:t>
      </w:r>
      <w:r w:rsidR="00CE37BB" w:rsidRPr="004A403E">
        <w:rPr>
          <w:rFonts w:cs="Arial"/>
          <w:b w:val="0"/>
          <w:caps w:val="0"/>
          <w:u w:val="none"/>
          <w:lang w:val="es-MX"/>
        </w:rPr>
        <w:t xml:space="preserve"> Dicha</w:t>
      </w:r>
      <w:r w:rsidR="00CE37BB" w:rsidRPr="004A403E">
        <w:rPr>
          <w:rFonts w:cs="Arial"/>
          <w:b w:val="0"/>
          <w:caps w:val="0"/>
          <w:u w:val="none"/>
        </w:rPr>
        <w:t xml:space="preserve"> obra deberá realizarse bajo el paquete técnico contenido en el </w:t>
      </w:r>
      <w:r w:rsidR="00CE37BB" w:rsidRPr="004A403E">
        <w:rPr>
          <w:rFonts w:cs="Arial"/>
          <w:caps w:val="0"/>
          <w:u w:val="none"/>
        </w:rPr>
        <w:t>anexo “A”</w:t>
      </w:r>
      <w:r w:rsidR="00CE37BB" w:rsidRPr="004A403E">
        <w:rPr>
          <w:rFonts w:cs="Arial"/>
          <w:b w:val="0"/>
          <w:caps w:val="0"/>
          <w:u w:val="none"/>
        </w:rPr>
        <w:t xml:space="preserve"> de esta carta invitación, considerando </w:t>
      </w:r>
      <w:r w:rsidR="00A831D7" w:rsidRPr="004A403E">
        <w:rPr>
          <w:rFonts w:cs="Arial"/>
          <w:b w:val="0"/>
          <w:caps w:val="0"/>
          <w:u w:val="none"/>
        </w:rPr>
        <w:t xml:space="preserve">el siguiente </w:t>
      </w:r>
      <w:r w:rsidR="00CE37BB" w:rsidRPr="00BB2CDC">
        <w:rPr>
          <w:rFonts w:cs="Arial"/>
          <w:caps w:val="0"/>
          <w:color w:val="0000FF"/>
          <w:u w:val="none"/>
        </w:rPr>
        <w:t>horario</w:t>
      </w:r>
      <w:r w:rsidR="00A831D7" w:rsidRPr="00BB2CDC">
        <w:rPr>
          <w:rFonts w:cs="Arial"/>
          <w:caps w:val="0"/>
          <w:color w:val="0000FF"/>
          <w:u w:val="none"/>
        </w:rPr>
        <w:t xml:space="preserve"> de trabajo: </w:t>
      </w:r>
      <w:r w:rsidR="00CA0A23" w:rsidRPr="00BB2CDC">
        <w:rPr>
          <w:rFonts w:cs="Arial"/>
          <w:caps w:val="0"/>
          <w:color w:val="0000FF"/>
          <w:u w:val="none"/>
        </w:rPr>
        <w:t>áreas de acceso no controlado de lunes a domingo</w:t>
      </w:r>
      <w:r w:rsidR="00E672FF" w:rsidRPr="00BB2CDC">
        <w:rPr>
          <w:rFonts w:cs="Arial"/>
          <w:caps w:val="0"/>
          <w:color w:val="0000FF"/>
          <w:u w:val="none"/>
        </w:rPr>
        <w:t xml:space="preserve"> de las 8:00 a las 22:00 horas. Á</w:t>
      </w:r>
      <w:r w:rsidR="00CA0A23" w:rsidRPr="00BB2CDC">
        <w:rPr>
          <w:rFonts w:cs="Arial"/>
          <w:caps w:val="0"/>
          <w:color w:val="0000FF"/>
          <w:u w:val="none"/>
        </w:rPr>
        <w:t xml:space="preserve">reas de acceso controlado y actividad con generación de ruido de lunes a viernes de las 22:00 a las 6:00 horas del día siguiente, sábados y domingos las </w:t>
      </w:r>
      <w:r w:rsidR="00A203B9">
        <w:rPr>
          <w:rFonts w:cs="Arial"/>
          <w:caps w:val="0"/>
          <w:color w:val="0000FF"/>
          <w:u w:val="none"/>
        </w:rPr>
        <w:t>24 horas del día</w:t>
      </w:r>
      <w:r w:rsidR="00746ED2" w:rsidRPr="004A403E">
        <w:rPr>
          <w:rFonts w:cs="Arial"/>
          <w:b w:val="0"/>
          <w:caps w:val="0"/>
          <w:u w:val="none"/>
          <w:lang w:val="es-MX"/>
        </w:rPr>
        <w:t>.</w:t>
      </w:r>
      <w:r w:rsidR="00CE37BB" w:rsidRPr="004A403E">
        <w:rPr>
          <w:rFonts w:cs="Arial"/>
          <w:caps w:val="0"/>
          <w:u w:val="none"/>
        </w:rPr>
        <w:t xml:space="preserve"> </w:t>
      </w:r>
      <w:r w:rsidR="00CE37BB" w:rsidRPr="004A403E">
        <w:rPr>
          <w:rFonts w:cs="Arial"/>
          <w:b w:val="0"/>
          <w:caps w:val="0"/>
          <w:u w:val="none"/>
        </w:rPr>
        <w:t>El tipo de contratación será</w:t>
      </w:r>
      <w:r w:rsidR="00CE37BB" w:rsidRPr="004A403E">
        <w:rPr>
          <w:rFonts w:cs="Arial"/>
          <w:caps w:val="0"/>
          <w:u w:val="none"/>
        </w:rPr>
        <w:t xml:space="preserve"> </w:t>
      </w:r>
      <w:r w:rsidR="00CE37BB" w:rsidRPr="004A403E">
        <w:rPr>
          <w:rStyle w:val="cjcampo"/>
          <w:rFonts w:cs="Arial"/>
          <w:caps w:val="0"/>
          <w:color w:val="auto"/>
          <w:u w:val="none"/>
          <w:shd w:val="solid" w:color="FFFFFF" w:fill="auto"/>
        </w:rPr>
        <w:t>a precios unitarios y tiempo determinado</w:t>
      </w:r>
      <w:r w:rsidR="00CE37BB" w:rsidRPr="004A403E">
        <w:rPr>
          <w:rFonts w:cs="Arial"/>
          <w:b w:val="0"/>
          <w:caps w:val="0"/>
          <w:u w:val="none"/>
        </w:rPr>
        <w:t>.</w:t>
      </w:r>
    </w:p>
    <w:p w:rsidR="003F2145" w:rsidRPr="004A403E" w:rsidRDefault="003F2145" w:rsidP="003F2145">
      <w:pPr>
        <w:pStyle w:val="cjnumeral2"/>
        <w:rPr>
          <w:rFonts w:cs="Arial"/>
          <w:caps w:val="0"/>
          <w:u w:val="none"/>
        </w:rPr>
      </w:pPr>
      <w:r w:rsidRPr="004A403E">
        <w:rPr>
          <w:rFonts w:cs="Arial"/>
          <w:b w:val="0"/>
          <w:caps w:val="0"/>
          <w:u w:val="none"/>
        </w:rPr>
        <w:t>1.3</w:t>
      </w:r>
      <w:r w:rsidRPr="004A403E">
        <w:rPr>
          <w:rFonts w:cs="Arial"/>
          <w:b w:val="0"/>
          <w:caps w:val="0"/>
          <w:u w:val="none"/>
        </w:rPr>
        <w:tab/>
      </w:r>
      <w:r w:rsidR="00E658CC" w:rsidRPr="004A403E">
        <w:rPr>
          <w:rFonts w:cs="Arial"/>
          <w:b w:val="0"/>
          <w:caps w:val="0"/>
          <w:u w:val="none"/>
        </w:rPr>
        <w:t xml:space="preserve">En la obra relativa al presente procedimiento </w:t>
      </w:r>
      <w:r w:rsidR="00D03E61" w:rsidRPr="004A403E">
        <w:rPr>
          <w:rFonts w:cs="Arial"/>
          <w:caps w:val="0"/>
          <w:u w:val="none"/>
        </w:rPr>
        <w:t>sí</w:t>
      </w:r>
      <w:r w:rsidR="00BB2A5D" w:rsidRPr="004A403E">
        <w:rPr>
          <w:rFonts w:cs="Arial"/>
          <w:b w:val="0"/>
          <w:caps w:val="0"/>
          <w:u w:val="none"/>
          <w:lang w:val="es-MX"/>
        </w:rPr>
        <w:t xml:space="preserve"> </w:t>
      </w:r>
      <w:r w:rsidR="00E658CC" w:rsidRPr="004A403E">
        <w:rPr>
          <w:rFonts w:cs="Arial"/>
          <w:b w:val="0"/>
          <w:caps w:val="0"/>
          <w:u w:val="none"/>
          <w:lang w:val="es-MX"/>
        </w:rPr>
        <w:t>podrán subcontratarse los trabajos o el suministro de equipos y materiales</w:t>
      </w:r>
      <w:r w:rsidR="00757A28" w:rsidRPr="004A403E">
        <w:rPr>
          <w:rFonts w:cs="Arial"/>
          <w:b w:val="0"/>
          <w:caps w:val="0"/>
          <w:u w:val="none"/>
          <w:lang w:val="es-MX"/>
        </w:rPr>
        <w:t xml:space="preserve">. </w:t>
      </w:r>
      <w:r w:rsidR="008B4656" w:rsidRPr="004A403E">
        <w:rPr>
          <w:rFonts w:cs="Arial"/>
          <w:b w:val="0"/>
          <w:caps w:val="0"/>
          <w:u w:val="none"/>
          <w:lang w:val="es-MX"/>
        </w:rPr>
        <w:t xml:space="preserve">En su caso, </w:t>
      </w:r>
      <w:r w:rsidR="008B4656" w:rsidRPr="004A403E">
        <w:rPr>
          <w:rFonts w:cs="Arial"/>
          <w:b w:val="0"/>
          <w:caps w:val="0"/>
          <w:u w:val="none"/>
        </w:rPr>
        <w:t xml:space="preserve">la </w:t>
      </w:r>
      <w:r w:rsidRPr="004A403E">
        <w:rPr>
          <w:rFonts w:cs="Arial"/>
          <w:b w:val="0"/>
          <w:caps w:val="0"/>
          <w:u w:val="none"/>
        </w:rPr>
        <w:t xml:space="preserve">información respecto de </w:t>
      </w:r>
      <w:r w:rsidR="00757A28" w:rsidRPr="004A403E">
        <w:rPr>
          <w:rFonts w:cs="Arial"/>
          <w:b w:val="0"/>
          <w:caps w:val="0"/>
          <w:u w:val="none"/>
        </w:rPr>
        <w:t>dichos</w:t>
      </w:r>
      <w:r w:rsidRPr="004A403E">
        <w:rPr>
          <w:rFonts w:cs="Arial"/>
          <w:b w:val="0"/>
          <w:caps w:val="0"/>
          <w:u w:val="none"/>
        </w:rPr>
        <w:t xml:space="preserve"> trabajos o suministro de equipos y materiales</w:t>
      </w:r>
      <w:r w:rsidR="008B4656" w:rsidRPr="004A403E">
        <w:rPr>
          <w:rFonts w:cs="Arial"/>
          <w:b w:val="0"/>
          <w:caps w:val="0"/>
          <w:u w:val="none"/>
        </w:rPr>
        <w:t xml:space="preserve"> así como</w:t>
      </w:r>
      <w:r w:rsidRPr="004A403E">
        <w:rPr>
          <w:rFonts w:cs="Arial"/>
          <w:b w:val="0"/>
          <w:caps w:val="0"/>
          <w:u w:val="none"/>
        </w:rPr>
        <w:t xml:space="preserve"> </w:t>
      </w:r>
      <w:r w:rsidR="008B4656" w:rsidRPr="004A403E">
        <w:rPr>
          <w:rFonts w:cs="Arial"/>
          <w:b w:val="0"/>
          <w:caps w:val="0"/>
          <w:u w:val="none"/>
        </w:rPr>
        <w:t xml:space="preserve">de </w:t>
      </w:r>
      <w:r w:rsidRPr="004A403E">
        <w:rPr>
          <w:rFonts w:cs="Arial"/>
          <w:b w:val="0"/>
          <w:caps w:val="0"/>
          <w:u w:val="none"/>
        </w:rPr>
        <w:t>los trámites que corresponderán a los licitantes ganadores realizar, como sería el trámite de licencias o dictámenes</w:t>
      </w:r>
      <w:r w:rsidR="008B4656" w:rsidRPr="004A403E">
        <w:rPr>
          <w:rFonts w:cs="Arial"/>
          <w:b w:val="0"/>
          <w:caps w:val="0"/>
          <w:u w:val="none"/>
        </w:rPr>
        <w:t xml:space="preserve"> se contiene en el </w:t>
      </w:r>
      <w:r w:rsidR="008B4656" w:rsidRPr="004A403E">
        <w:rPr>
          <w:rFonts w:cs="Arial"/>
          <w:caps w:val="0"/>
          <w:u w:val="none"/>
        </w:rPr>
        <w:t>anexo “</w:t>
      </w:r>
      <w:r w:rsidR="00BB2A5D" w:rsidRPr="004A403E">
        <w:rPr>
          <w:rFonts w:cs="Arial"/>
          <w:caps w:val="0"/>
          <w:u w:val="none"/>
        </w:rPr>
        <w:t>B</w:t>
      </w:r>
      <w:r w:rsidR="008B4656" w:rsidRPr="004A403E">
        <w:rPr>
          <w:rFonts w:cs="Arial"/>
          <w:caps w:val="0"/>
          <w:u w:val="none"/>
        </w:rPr>
        <w:t>”.</w:t>
      </w:r>
    </w:p>
    <w:p w:rsidR="003F2145" w:rsidRPr="004A403E" w:rsidRDefault="003F2145" w:rsidP="003F2145">
      <w:pPr>
        <w:pStyle w:val="cjnumeral2"/>
        <w:rPr>
          <w:rFonts w:cs="Arial"/>
          <w:caps w:val="0"/>
          <w:u w:val="none"/>
        </w:rPr>
      </w:pPr>
      <w:r w:rsidRPr="004A403E">
        <w:rPr>
          <w:rFonts w:cs="Arial"/>
          <w:b w:val="0"/>
          <w:caps w:val="0"/>
          <w:u w:val="none"/>
        </w:rPr>
        <w:t>1.4</w:t>
      </w:r>
      <w:r w:rsidRPr="004A403E">
        <w:rPr>
          <w:rFonts w:cs="Arial"/>
          <w:b w:val="0"/>
          <w:caps w:val="0"/>
          <w:u w:val="none"/>
        </w:rPr>
        <w:tab/>
        <w:t xml:space="preserve">El porcentaje de contenido nacional del valor de la obra que deberán cumplir los licitantes en materiales, maquinaria y equipo de instalación permanente que serán utilizados en </w:t>
      </w:r>
      <w:r w:rsidR="00EA6DED" w:rsidRPr="004A403E">
        <w:rPr>
          <w:rFonts w:cs="Arial"/>
          <w:b w:val="0"/>
          <w:caps w:val="0"/>
          <w:u w:val="none"/>
        </w:rPr>
        <w:t xml:space="preserve">la ejecución de la obra, es del </w:t>
      </w:r>
      <w:r w:rsidR="00EA6DED" w:rsidRPr="004A403E">
        <w:rPr>
          <w:rStyle w:val="cjcampo"/>
          <w:rFonts w:cs="Arial"/>
          <w:b/>
          <w:caps w:val="0"/>
          <w:color w:val="auto"/>
          <w:u w:val="none"/>
          <w:shd w:val="solid" w:color="FFFFFF" w:fill="auto"/>
        </w:rPr>
        <w:t>100</w:t>
      </w:r>
      <w:r w:rsidRPr="004A403E">
        <w:rPr>
          <w:rFonts w:cs="Arial"/>
          <w:caps w:val="0"/>
          <w:u w:val="none"/>
        </w:rPr>
        <w:t>%.</w:t>
      </w:r>
    </w:p>
    <w:p w:rsidR="00F50DBC" w:rsidRPr="004A403E" w:rsidRDefault="003F2145" w:rsidP="002E7FFC">
      <w:pPr>
        <w:pStyle w:val="cjnumeral2"/>
        <w:rPr>
          <w:rFonts w:cs="Arial"/>
          <w:b w:val="0"/>
          <w:caps w:val="0"/>
          <w:u w:val="none"/>
        </w:rPr>
      </w:pPr>
      <w:r w:rsidRPr="004A403E">
        <w:rPr>
          <w:rFonts w:cs="Arial"/>
          <w:b w:val="0"/>
          <w:caps w:val="0"/>
          <w:u w:val="none"/>
        </w:rPr>
        <w:t>1.5</w:t>
      </w:r>
      <w:r w:rsidRPr="004A403E">
        <w:rPr>
          <w:rFonts w:cs="Arial"/>
          <w:b w:val="0"/>
          <w:caps w:val="0"/>
          <w:u w:val="none"/>
        </w:rPr>
        <w:tab/>
        <w:t xml:space="preserve">El Banco de México </w:t>
      </w:r>
      <w:r w:rsidR="00EE46C5" w:rsidRPr="004A403E">
        <w:rPr>
          <w:rFonts w:cs="Arial"/>
          <w:caps w:val="0"/>
          <w:u w:val="none"/>
        </w:rPr>
        <w:t>no</w:t>
      </w:r>
      <w:r w:rsidR="000975A4" w:rsidRPr="004A403E">
        <w:rPr>
          <w:rFonts w:cs="Arial"/>
          <w:b w:val="0"/>
          <w:caps w:val="0"/>
          <w:u w:val="none"/>
        </w:rPr>
        <w:t xml:space="preserve"> </w:t>
      </w:r>
      <w:r w:rsidRPr="004A403E">
        <w:rPr>
          <w:rFonts w:cs="Arial"/>
          <w:b w:val="0"/>
          <w:caps w:val="0"/>
          <w:u w:val="none"/>
        </w:rPr>
        <w:t>proporcionará materiales y equipo de instalación permanente.</w:t>
      </w:r>
    </w:p>
    <w:p w:rsidR="00B60C95" w:rsidRPr="004A403E" w:rsidRDefault="003F2145" w:rsidP="00B60C95">
      <w:pPr>
        <w:pStyle w:val="cjnumeral2"/>
        <w:tabs>
          <w:tab w:val="left" w:pos="567"/>
        </w:tabs>
        <w:ind w:left="0" w:firstLine="0"/>
        <w:rPr>
          <w:rFonts w:cs="Arial"/>
        </w:rPr>
      </w:pPr>
      <w:r w:rsidRPr="004A403E">
        <w:rPr>
          <w:rFonts w:cs="Arial"/>
          <w:caps w:val="0"/>
          <w:u w:val="none"/>
        </w:rPr>
        <w:lastRenderedPageBreak/>
        <w:t>2.</w:t>
      </w:r>
      <w:r w:rsidRPr="004A403E">
        <w:rPr>
          <w:rFonts w:cs="Arial"/>
          <w:caps w:val="0"/>
          <w:u w:val="none"/>
        </w:rPr>
        <w:tab/>
      </w:r>
      <w:r w:rsidRPr="004A403E">
        <w:rPr>
          <w:rFonts w:cs="Arial"/>
        </w:rPr>
        <w:t xml:space="preserve">INFORMACIÓN ESPECÍFICA DE LA </w:t>
      </w:r>
      <w:r w:rsidR="00316F6D" w:rsidRPr="004A403E">
        <w:rPr>
          <w:rFonts w:cs="Arial"/>
        </w:rPr>
        <w:t>INVI</w:t>
      </w:r>
      <w:r w:rsidRPr="004A403E">
        <w:rPr>
          <w:rFonts w:cs="Arial"/>
        </w:rPr>
        <w:t>TACIÓN</w:t>
      </w:r>
    </w:p>
    <w:p w:rsidR="00685A4A" w:rsidRPr="004A403E" w:rsidRDefault="00685A4A" w:rsidP="00685A4A">
      <w:pPr>
        <w:pStyle w:val="cjnumeral2"/>
        <w:tabs>
          <w:tab w:val="left" w:pos="567"/>
        </w:tabs>
        <w:ind w:hanging="1134"/>
        <w:rPr>
          <w:rFonts w:cs="Arial"/>
          <w:b w:val="0"/>
          <w:caps w:val="0"/>
          <w:u w:val="none"/>
        </w:rPr>
      </w:pPr>
      <w:r w:rsidRPr="004A403E">
        <w:rPr>
          <w:rFonts w:cs="Arial"/>
          <w:u w:val="none"/>
        </w:rPr>
        <w:tab/>
      </w:r>
      <w:r w:rsidR="003F2145" w:rsidRPr="004A403E">
        <w:rPr>
          <w:rFonts w:cs="Arial"/>
          <w:b w:val="0"/>
          <w:caps w:val="0"/>
          <w:u w:val="none"/>
        </w:rPr>
        <w:t>2.1</w:t>
      </w:r>
      <w:r w:rsidR="003F2145" w:rsidRPr="004A403E">
        <w:rPr>
          <w:rFonts w:cs="Arial"/>
          <w:b w:val="0"/>
          <w:caps w:val="0"/>
          <w:u w:val="none"/>
        </w:rPr>
        <w:tab/>
      </w:r>
      <w:r w:rsidR="00EA6DED" w:rsidRPr="004A403E">
        <w:rPr>
          <w:rFonts w:cs="Arial"/>
          <w:b w:val="0"/>
          <w:caps w:val="0"/>
          <w:u w:val="none"/>
        </w:rPr>
        <w:t xml:space="preserve">Este procedimiento se difundirá en la página de Internet: </w:t>
      </w:r>
      <w:hyperlink r:id="rId9" w:history="1">
        <w:r w:rsidR="00726FFA" w:rsidRPr="004A403E">
          <w:rPr>
            <w:rStyle w:val="Hipervnculo"/>
            <w:rFonts w:cs="Arial"/>
            <w:caps w:val="0"/>
            <w:color w:val="auto"/>
          </w:rPr>
          <w:t>http://www.banxico.org.mx/servicios/informacion-general/contrataciones-publicas/contrataciones-publicas-insti.html</w:t>
        </w:r>
      </w:hyperlink>
    </w:p>
    <w:p w:rsidR="00685A4A" w:rsidRPr="004A403E" w:rsidRDefault="00685A4A" w:rsidP="00685A4A">
      <w:pPr>
        <w:pStyle w:val="cjnumeral2"/>
        <w:tabs>
          <w:tab w:val="left" w:pos="567"/>
        </w:tabs>
        <w:ind w:hanging="1134"/>
        <w:rPr>
          <w:rFonts w:cs="Arial"/>
          <w:i/>
          <w:caps w:val="0"/>
          <w:u w:val="none"/>
        </w:rPr>
      </w:pPr>
      <w:r w:rsidRPr="004A403E">
        <w:rPr>
          <w:rFonts w:cs="Arial"/>
          <w:b w:val="0"/>
          <w:caps w:val="0"/>
          <w:u w:val="none"/>
        </w:rPr>
        <w:tab/>
      </w:r>
      <w:r w:rsidR="003F2145" w:rsidRPr="004A403E">
        <w:rPr>
          <w:rFonts w:cs="Arial"/>
          <w:b w:val="0"/>
          <w:caps w:val="0"/>
          <w:u w:val="none"/>
        </w:rPr>
        <w:t>2.2</w:t>
      </w:r>
      <w:r w:rsidR="003F2145" w:rsidRPr="004A403E">
        <w:rPr>
          <w:rFonts w:cs="Arial"/>
          <w:b w:val="0"/>
          <w:caps w:val="0"/>
          <w:u w:val="none"/>
        </w:rPr>
        <w:tab/>
        <w:t xml:space="preserve">Las condiciones contenidas en esta </w:t>
      </w:r>
      <w:r w:rsidR="001D0189" w:rsidRPr="004A403E">
        <w:rPr>
          <w:rFonts w:cs="Arial"/>
          <w:b w:val="0"/>
          <w:caps w:val="0"/>
          <w:u w:val="none"/>
        </w:rPr>
        <w:t xml:space="preserve">invitación </w:t>
      </w:r>
      <w:r w:rsidR="003F2145" w:rsidRPr="004A403E">
        <w:rPr>
          <w:rFonts w:cs="Arial"/>
          <w:b w:val="0"/>
          <w:caps w:val="0"/>
          <w:u w:val="none"/>
        </w:rPr>
        <w:t>y en las proposiciones presentadas por los licitantes no podrán ser negociadas.</w:t>
      </w:r>
    </w:p>
    <w:p w:rsidR="00685A4A" w:rsidRPr="004A403E" w:rsidRDefault="00685A4A" w:rsidP="00685A4A">
      <w:pPr>
        <w:pStyle w:val="cjnumeral2"/>
        <w:tabs>
          <w:tab w:val="left" w:pos="567"/>
        </w:tabs>
        <w:ind w:hanging="1134"/>
        <w:rPr>
          <w:rFonts w:cs="Arial"/>
          <w:i/>
          <w:caps w:val="0"/>
          <w:u w:val="none"/>
        </w:rPr>
      </w:pPr>
      <w:r w:rsidRPr="004A403E">
        <w:rPr>
          <w:rFonts w:cs="Arial"/>
          <w:i/>
          <w:caps w:val="0"/>
          <w:u w:val="none"/>
        </w:rPr>
        <w:tab/>
      </w:r>
      <w:r w:rsidR="003F2145" w:rsidRPr="004A403E">
        <w:rPr>
          <w:rFonts w:cs="Arial"/>
          <w:b w:val="0"/>
          <w:caps w:val="0"/>
          <w:u w:val="none"/>
        </w:rPr>
        <w:t>2.3</w:t>
      </w:r>
      <w:r w:rsidR="003F2145" w:rsidRPr="004A403E">
        <w:rPr>
          <w:rFonts w:cs="Arial"/>
          <w:b w:val="0"/>
          <w:caps w:val="0"/>
          <w:u w:val="none"/>
        </w:rPr>
        <w:tab/>
      </w:r>
      <w:r w:rsidR="00EA6DED" w:rsidRPr="004A403E">
        <w:rPr>
          <w:rFonts w:cs="Arial"/>
          <w:b w:val="0"/>
          <w:caps w:val="0"/>
          <w:u w:val="none"/>
        </w:rPr>
        <w:t>El Banco de México se abstendrá de recibir propuestas o adjudicar contrato alguno con las personas físicas o morales a las que, mediante publicación el Diario Oficial de la Federación, se les hubiere determinado impedimento para contratar o celebrar contratos con la Administración Pública Federal, así como aquellas que se encuentren en alguno de los supuestos que señala</w:t>
      </w:r>
      <w:r w:rsidR="00902844" w:rsidRPr="004A403E">
        <w:rPr>
          <w:rFonts w:cs="Arial"/>
          <w:b w:val="0"/>
          <w:caps w:val="0"/>
          <w:u w:val="none"/>
        </w:rPr>
        <w:t>n</w:t>
      </w:r>
      <w:r w:rsidR="00EA6DED" w:rsidRPr="004A403E">
        <w:rPr>
          <w:rFonts w:cs="Arial"/>
          <w:b w:val="0"/>
          <w:caps w:val="0"/>
          <w:u w:val="none"/>
        </w:rPr>
        <w:t xml:space="preserve"> la fracción XX del artículo </w:t>
      </w:r>
      <w:r w:rsidR="00EA6DED" w:rsidRPr="004A403E">
        <w:rPr>
          <w:rFonts w:cs="Arial"/>
          <w:b w:val="0"/>
          <w:caps w:val="0"/>
          <w:u w:val="none"/>
          <w:lang w:val="es-MX"/>
        </w:rPr>
        <w:t xml:space="preserve">8 de la Ley Federal de Responsabilidades Administrativas de los Servidores Públicos, </w:t>
      </w:r>
      <w:r w:rsidR="00866B0F" w:rsidRPr="004A403E">
        <w:rPr>
          <w:rFonts w:cs="Arial"/>
          <w:b w:val="0"/>
          <w:caps w:val="0"/>
          <w:u w:val="none"/>
          <w:lang w:val="es-MX"/>
        </w:rPr>
        <w:t>y</w:t>
      </w:r>
      <w:r w:rsidR="00EA6DED" w:rsidRPr="004A403E">
        <w:rPr>
          <w:rFonts w:cs="Arial"/>
          <w:b w:val="0"/>
          <w:caps w:val="0"/>
          <w:u w:val="none"/>
          <w:lang w:val="es-MX"/>
        </w:rPr>
        <w:t xml:space="preserve"> los artículos 51 y 78 de la Ley de Obras Públicas y Servicios Relacionados con las Mismas.</w:t>
      </w:r>
    </w:p>
    <w:p w:rsidR="00685A4A" w:rsidRPr="004A403E" w:rsidRDefault="00685A4A" w:rsidP="00685A4A">
      <w:pPr>
        <w:pStyle w:val="cjnumeral2"/>
        <w:tabs>
          <w:tab w:val="left" w:pos="567"/>
        </w:tabs>
        <w:ind w:hanging="1134"/>
        <w:rPr>
          <w:rFonts w:cs="Arial"/>
          <w:i/>
          <w:caps w:val="0"/>
          <w:u w:val="none"/>
        </w:rPr>
      </w:pPr>
      <w:r w:rsidRPr="004A403E">
        <w:rPr>
          <w:rFonts w:cs="Arial"/>
          <w:i/>
          <w:caps w:val="0"/>
          <w:u w:val="none"/>
        </w:rPr>
        <w:tab/>
      </w:r>
      <w:r w:rsidR="00EA6DED" w:rsidRPr="004A403E">
        <w:rPr>
          <w:rFonts w:cs="Arial"/>
          <w:b w:val="0"/>
          <w:caps w:val="0"/>
          <w:u w:val="none"/>
        </w:rPr>
        <w:t>2.4</w:t>
      </w:r>
      <w:r w:rsidR="00EA6DED" w:rsidRPr="004A403E">
        <w:rPr>
          <w:rFonts w:cs="Arial"/>
          <w:b w:val="0"/>
          <w:caps w:val="0"/>
          <w:u w:val="none"/>
          <w:lang w:val="es-MX"/>
        </w:rPr>
        <w:tab/>
        <w:t>Los licitantes que participen en este procedimiento, aceptan por ese s</w:t>
      </w:r>
      <w:r w:rsidR="003570F4" w:rsidRPr="004A403E">
        <w:rPr>
          <w:rFonts w:cs="Arial"/>
          <w:b w:val="0"/>
          <w:caps w:val="0"/>
          <w:u w:val="none"/>
          <w:lang w:val="es-MX"/>
        </w:rPr>
        <w:t>ó</w:t>
      </w:r>
      <w:r w:rsidR="00EA6DED" w:rsidRPr="004A403E">
        <w:rPr>
          <w:rFonts w:cs="Arial"/>
          <w:b w:val="0"/>
          <w:caps w:val="0"/>
          <w:u w:val="none"/>
          <w:lang w:val="es-MX"/>
        </w:rPr>
        <w:t>lo hecho, en sujetarse a las disposiciones que se expresan al principio de la primera página de esta invitación, aceptando asimismo los términos y condiciones contenidos en el presente procedimiento.</w:t>
      </w:r>
    </w:p>
    <w:p w:rsidR="0082152D" w:rsidRPr="004A403E" w:rsidRDefault="00685A4A" w:rsidP="0082152D">
      <w:pPr>
        <w:pStyle w:val="cjnumeral2"/>
        <w:tabs>
          <w:tab w:val="left" w:pos="567"/>
        </w:tabs>
        <w:ind w:hanging="1134"/>
        <w:rPr>
          <w:rFonts w:cs="Arial"/>
          <w:i/>
          <w:caps w:val="0"/>
          <w:u w:val="none"/>
        </w:rPr>
      </w:pPr>
      <w:r w:rsidRPr="004A403E">
        <w:rPr>
          <w:rFonts w:cs="Arial"/>
          <w:b w:val="0"/>
          <w:caps w:val="0"/>
          <w:u w:val="none"/>
        </w:rPr>
        <w:tab/>
      </w:r>
      <w:r w:rsidR="00EA6DED" w:rsidRPr="004A403E">
        <w:rPr>
          <w:rFonts w:cs="Arial"/>
          <w:b w:val="0"/>
          <w:caps w:val="0"/>
          <w:u w:val="none"/>
        </w:rPr>
        <w:t>2.5</w:t>
      </w:r>
      <w:r w:rsidR="00EA6DED" w:rsidRPr="004A403E">
        <w:rPr>
          <w:rFonts w:cs="Arial"/>
          <w:b w:val="0"/>
          <w:caps w:val="0"/>
          <w:u w:val="none"/>
        </w:rPr>
        <w:tab/>
      </w:r>
      <w:r w:rsidR="0082152D" w:rsidRPr="004A403E">
        <w:rPr>
          <w:rFonts w:cs="Arial"/>
          <w:b w:val="0"/>
          <w:bCs w:val="0"/>
          <w:caps w:val="0"/>
          <w:u w:val="none"/>
        </w:rPr>
        <w:t xml:space="preserve">El paquete técnico que regirá para este procedimiento es el que se adjunta a la presente carta como </w:t>
      </w:r>
      <w:r w:rsidR="0082152D" w:rsidRPr="004A403E">
        <w:rPr>
          <w:rFonts w:cs="Arial"/>
          <w:bCs w:val="0"/>
          <w:caps w:val="0"/>
          <w:u w:val="none"/>
        </w:rPr>
        <w:t>anexo</w:t>
      </w:r>
      <w:r w:rsidR="0082152D" w:rsidRPr="004A403E">
        <w:rPr>
          <w:rFonts w:cs="Arial"/>
          <w:b w:val="0"/>
          <w:bCs w:val="0"/>
          <w:caps w:val="0"/>
          <w:u w:val="none"/>
        </w:rPr>
        <w:t xml:space="preserve"> </w:t>
      </w:r>
      <w:r w:rsidR="0082152D" w:rsidRPr="004A403E">
        <w:rPr>
          <w:rFonts w:cs="Arial"/>
          <w:bCs w:val="0"/>
          <w:u w:val="none"/>
        </w:rPr>
        <w:t xml:space="preserve">“a”. </w:t>
      </w:r>
    </w:p>
    <w:p w:rsidR="00685A4A" w:rsidRPr="004A403E" w:rsidRDefault="0082152D" w:rsidP="00A203B9">
      <w:pPr>
        <w:pStyle w:val="cjnumeral2"/>
        <w:ind w:firstLine="0"/>
        <w:rPr>
          <w:rFonts w:cs="Arial"/>
          <w:lang w:val="es-ES_tradnl"/>
        </w:rPr>
      </w:pPr>
      <w:r w:rsidRPr="004A403E">
        <w:rPr>
          <w:rFonts w:cs="Arial"/>
          <w:lang w:val="es-ES_tradnl"/>
        </w:rPr>
        <w:t>Sin perjuicio de lo anterior, con el propósito de facilitar la presentación de las propuestas, el Banco de México hará entrega del catálogo de conceptos a través de mensaje de correo electrónico o medios magnéticos.</w:t>
      </w:r>
    </w:p>
    <w:p w:rsidR="00685A4A" w:rsidRPr="004A403E" w:rsidRDefault="00685A4A" w:rsidP="00685A4A">
      <w:pPr>
        <w:pStyle w:val="cjnumeral2"/>
        <w:rPr>
          <w:rFonts w:cs="Arial"/>
          <w:b w:val="0"/>
          <w:caps w:val="0"/>
          <w:u w:val="none"/>
        </w:rPr>
      </w:pPr>
      <w:r w:rsidRPr="004A403E">
        <w:rPr>
          <w:rFonts w:cs="Arial"/>
          <w:b w:val="0"/>
          <w:caps w:val="0"/>
          <w:u w:val="none"/>
          <w:lang w:val="es-MX"/>
        </w:rPr>
        <w:t xml:space="preserve">2.6 </w:t>
      </w:r>
      <w:r w:rsidRPr="004A403E">
        <w:rPr>
          <w:rFonts w:cs="Arial"/>
          <w:b w:val="0"/>
          <w:caps w:val="0"/>
          <w:u w:val="none"/>
          <w:lang w:val="es-MX"/>
        </w:rPr>
        <w:tab/>
      </w:r>
      <w:r w:rsidR="00EA6DED" w:rsidRPr="004A403E">
        <w:rPr>
          <w:rFonts w:cs="Arial"/>
          <w:b w:val="0"/>
          <w:caps w:val="0"/>
          <w:u w:val="none"/>
        </w:rPr>
        <w:t xml:space="preserve">Para el ajuste de costos, en su caso, se aplicará el procedimiento que se expresa en el </w:t>
      </w:r>
      <w:r w:rsidR="00EA6DED" w:rsidRPr="004A403E">
        <w:rPr>
          <w:rFonts w:cs="Arial"/>
          <w:caps w:val="0"/>
          <w:u w:val="none"/>
        </w:rPr>
        <w:t xml:space="preserve">anexo </w:t>
      </w:r>
      <w:r w:rsidR="003C494B" w:rsidRPr="004A403E">
        <w:rPr>
          <w:rFonts w:cs="Arial"/>
          <w:caps w:val="0"/>
          <w:u w:val="none"/>
        </w:rPr>
        <w:t>“</w:t>
      </w:r>
      <w:r w:rsidR="002B159A" w:rsidRPr="004A403E">
        <w:rPr>
          <w:rFonts w:cs="Arial"/>
          <w:caps w:val="0"/>
          <w:u w:val="none"/>
        </w:rPr>
        <w:t>I</w:t>
      </w:r>
      <w:r w:rsidR="003C494B" w:rsidRPr="004A403E">
        <w:rPr>
          <w:rFonts w:cs="Arial"/>
          <w:caps w:val="0"/>
          <w:u w:val="none"/>
        </w:rPr>
        <w:t>”</w:t>
      </w:r>
      <w:r w:rsidR="00EA6DED" w:rsidRPr="004A403E">
        <w:rPr>
          <w:rFonts w:cs="Arial"/>
          <w:b w:val="0"/>
          <w:caps w:val="0"/>
          <w:u w:val="none"/>
        </w:rPr>
        <w:t xml:space="preserve"> de esta invitación. </w:t>
      </w:r>
    </w:p>
    <w:p w:rsidR="003F2145" w:rsidRDefault="00EA6DED" w:rsidP="00685A4A">
      <w:pPr>
        <w:pStyle w:val="cjnumeral2"/>
        <w:rPr>
          <w:rFonts w:cs="Arial"/>
          <w:b w:val="0"/>
          <w:caps w:val="0"/>
          <w:u w:val="none"/>
        </w:rPr>
      </w:pPr>
      <w:r w:rsidRPr="004A403E">
        <w:rPr>
          <w:rFonts w:cs="Arial"/>
          <w:b w:val="0"/>
          <w:caps w:val="0"/>
          <w:u w:val="none"/>
        </w:rPr>
        <w:t>2.</w:t>
      </w:r>
      <w:r w:rsidR="00685A4A" w:rsidRPr="004A403E">
        <w:rPr>
          <w:rFonts w:cs="Arial"/>
          <w:b w:val="0"/>
          <w:caps w:val="0"/>
          <w:u w:val="none"/>
        </w:rPr>
        <w:t>7</w:t>
      </w:r>
      <w:r w:rsidRPr="004A403E">
        <w:rPr>
          <w:rFonts w:cs="Arial"/>
          <w:b w:val="0"/>
          <w:caps w:val="0"/>
          <w:u w:val="none"/>
        </w:rPr>
        <w:tab/>
        <w:t>Fecha, hora y lugar para llevar a cabo los actos del procedimiento, de comunicación de</w:t>
      </w:r>
      <w:r w:rsidR="007B1D72" w:rsidRPr="004A403E">
        <w:rPr>
          <w:rFonts w:cs="Arial"/>
          <w:b w:val="0"/>
          <w:caps w:val="0"/>
          <w:u w:val="none"/>
        </w:rPr>
        <w:t>l</w:t>
      </w:r>
      <w:r w:rsidRPr="004A403E">
        <w:rPr>
          <w:rFonts w:cs="Arial"/>
          <w:b w:val="0"/>
          <w:caps w:val="0"/>
          <w:u w:val="none"/>
        </w:rPr>
        <w:t xml:space="preserve"> fallo y de firma del contrato: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350"/>
        <w:gridCol w:w="1080"/>
        <w:gridCol w:w="4832"/>
      </w:tblGrid>
      <w:tr w:rsidR="00EF0B74" w:rsidRPr="004A403E" w:rsidTr="00BB2CDC">
        <w:trPr>
          <w:tblHeader/>
        </w:trPr>
        <w:tc>
          <w:tcPr>
            <w:tcW w:w="1683" w:type="dxa"/>
            <w:shd w:val="clear" w:color="auto" w:fill="A6A6A6"/>
            <w:vAlign w:val="center"/>
          </w:tcPr>
          <w:p w:rsidR="00EF0B74" w:rsidRPr="004A403E" w:rsidRDefault="00EF0B74" w:rsidP="00007B17">
            <w:pPr>
              <w:pStyle w:val="cjnumeral2"/>
              <w:spacing w:before="0" w:after="0"/>
              <w:ind w:left="0" w:firstLine="0"/>
              <w:jc w:val="center"/>
              <w:rPr>
                <w:rFonts w:cs="Arial"/>
                <w:caps w:val="0"/>
                <w:u w:val="none"/>
              </w:rPr>
            </w:pPr>
            <w:r w:rsidRPr="004A403E">
              <w:rPr>
                <w:rFonts w:cs="Arial"/>
                <w:caps w:val="0"/>
                <w:u w:val="none"/>
              </w:rPr>
              <w:t>ACTO</w:t>
            </w:r>
          </w:p>
        </w:tc>
        <w:tc>
          <w:tcPr>
            <w:tcW w:w="1350" w:type="dxa"/>
            <w:shd w:val="clear" w:color="auto" w:fill="A6A6A6"/>
            <w:vAlign w:val="center"/>
          </w:tcPr>
          <w:p w:rsidR="00EF0B74" w:rsidRPr="004A403E" w:rsidRDefault="00EF0B74" w:rsidP="00007B17">
            <w:pPr>
              <w:pStyle w:val="cjnumeral2"/>
              <w:spacing w:before="0" w:after="0"/>
              <w:ind w:left="0" w:firstLine="0"/>
              <w:jc w:val="center"/>
              <w:rPr>
                <w:rFonts w:cs="Arial"/>
                <w:caps w:val="0"/>
                <w:u w:val="none"/>
              </w:rPr>
            </w:pPr>
            <w:r w:rsidRPr="004A403E">
              <w:rPr>
                <w:rFonts w:cs="Arial"/>
                <w:caps w:val="0"/>
                <w:u w:val="none"/>
              </w:rPr>
              <w:t>FECHA</w:t>
            </w:r>
          </w:p>
        </w:tc>
        <w:tc>
          <w:tcPr>
            <w:tcW w:w="1080" w:type="dxa"/>
            <w:shd w:val="clear" w:color="auto" w:fill="A6A6A6"/>
            <w:vAlign w:val="center"/>
          </w:tcPr>
          <w:p w:rsidR="00EF0B74" w:rsidRPr="004A403E" w:rsidRDefault="00EF0B74" w:rsidP="00007B17">
            <w:pPr>
              <w:pStyle w:val="cjnumeral2"/>
              <w:spacing w:before="0" w:after="0"/>
              <w:ind w:left="0" w:firstLine="0"/>
              <w:jc w:val="center"/>
              <w:rPr>
                <w:rFonts w:cs="Arial"/>
                <w:caps w:val="0"/>
                <w:u w:val="none"/>
              </w:rPr>
            </w:pPr>
            <w:r w:rsidRPr="004A403E">
              <w:rPr>
                <w:rFonts w:cs="Arial"/>
                <w:caps w:val="0"/>
                <w:u w:val="none"/>
              </w:rPr>
              <w:t>HORA</w:t>
            </w:r>
          </w:p>
        </w:tc>
        <w:tc>
          <w:tcPr>
            <w:tcW w:w="4832" w:type="dxa"/>
            <w:shd w:val="clear" w:color="auto" w:fill="A6A6A6"/>
            <w:vAlign w:val="center"/>
          </w:tcPr>
          <w:p w:rsidR="00EF0B74" w:rsidRPr="004A403E" w:rsidRDefault="00EF0B74" w:rsidP="00007B17">
            <w:pPr>
              <w:pStyle w:val="cjnumeral2"/>
              <w:spacing w:before="0" w:after="0"/>
              <w:ind w:left="0" w:firstLine="0"/>
              <w:jc w:val="center"/>
              <w:rPr>
                <w:rFonts w:cs="Arial"/>
                <w:caps w:val="0"/>
                <w:u w:val="none"/>
              </w:rPr>
            </w:pPr>
            <w:r w:rsidRPr="004A403E">
              <w:rPr>
                <w:rFonts w:cs="Arial"/>
                <w:caps w:val="0"/>
                <w:u w:val="none"/>
              </w:rPr>
              <w:t>LUGAR</w:t>
            </w:r>
          </w:p>
        </w:tc>
      </w:tr>
      <w:tr w:rsidR="00EF0B74" w:rsidRPr="004A403E" w:rsidTr="00BB2CDC">
        <w:tc>
          <w:tcPr>
            <w:tcW w:w="1683" w:type="dxa"/>
            <w:vAlign w:val="center"/>
          </w:tcPr>
          <w:p w:rsidR="00EF0B74" w:rsidRPr="004A403E" w:rsidRDefault="00EF0B74" w:rsidP="00C37AEF">
            <w:pPr>
              <w:pStyle w:val="cjnumeral2"/>
              <w:spacing w:before="0" w:after="0"/>
              <w:ind w:left="0" w:firstLine="0"/>
              <w:jc w:val="center"/>
              <w:rPr>
                <w:rFonts w:cs="Arial"/>
                <w:b w:val="0"/>
                <w:caps w:val="0"/>
                <w:u w:val="none"/>
              </w:rPr>
            </w:pPr>
            <w:r w:rsidRPr="004A403E">
              <w:rPr>
                <w:rFonts w:cs="Arial"/>
                <w:b w:val="0"/>
                <w:caps w:val="0"/>
                <w:u w:val="none"/>
              </w:rPr>
              <w:t>Visita al sitio de Obra</w:t>
            </w:r>
            <w:r w:rsidR="005B5AB5" w:rsidRPr="004A403E">
              <w:rPr>
                <w:rFonts w:cs="Arial"/>
                <w:b w:val="0"/>
                <w:caps w:val="0"/>
                <w:u w:val="none"/>
              </w:rPr>
              <w:t xml:space="preserve"> </w:t>
            </w:r>
          </w:p>
        </w:tc>
        <w:tc>
          <w:tcPr>
            <w:tcW w:w="1350" w:type="dxa"/>
            <w:shd w:val="clear" w:color="auto" w:fill="auto"/>
            <w:vAlign w:val="center"/>
          </w:tcPr>
          <w:p w:rsidR="00EF0B74" w:rsidRPr="00BB2CDC" w:rsidRDefault="007B2C15" w:rsidP="00BB2CDC">
            <w:pPr>
              <w:pStyle w:val="cjnumeral2"/>
              <w:spacing w:before="0" w:after="0"/>
              <w:ind w:left="0" w:firstLine="0"/>
              <w:jc w:val="center"/>
              <w:rPr>
                <w:rFonts w:cs="Arial"/>
                <w:b w:val="0"/>
                <w:caps w:val="0"/>
                <w:color w:val="0000FF"/>
                <w:u w:val="none"/>
              </w:rPr>
            </w:pPr>
            <w:r>
              <w:rPr>
                <w:rFonts w:cs="Arial"/>
                <w:b w:val="0"/>
                <w:caps w:val="0"/>
                <w:color w:val="0000FF"/>
                <w:u w:val="none"/>
              </w:rPr>
              <w:t>24</w:t>
            </w:r>
            <w:r w:rsidRPr="00BB2CDC">
              <w:rPr>
                <w:rFonts w:cs="Arial"/>
                <w:b w:val="0"/>
                <w:caps w:val="0"/>
                <w:color w:val="0000FF"/>
                <w:u w:val="none"/>
              </w:rPr>
              <w:t xml:space="preserve"> </w:t>
            </w:r>
            <w:r w:rsidR="00EF0B74" w:rsidRPr="00BB2CDC">
              <w:rPr>
                <w:rFonts w:cs="Arial"/>
                <w:b w:val="0"/>
                <w:caps w:val="0"/>
                <w:color w:val="0000FF"/>
                <w:u w:val="none"/>
              </w:rPr>
              <w:t xml:space="preserve">de </w:t>
            </w:r>
            <w:r w:rsidR="003423BE" w:rsidRPr="00BB2CDC">
              <w:rPr>
                <w:rFonts w:cs="Arial"/>
                <w:b w:val="0"/>
                <w:caps w:val="0"/>
                <w:color w:val="0000FF"/>
                <w:u w:val="none"/>
              </w:rPr>
              <w:t>abril</w:t>
            </w:r>
            <w:r w:rsidR="00EF0B74" w:rsidRPr="00BB2CDC">
              <w:rPr>
                <w:rFonts w:cs="Arial"/>
                <w:b w:val="0"/>
                <w:caps w:val="0"/>
                <w:color w:val="0000FF"/>
                <w:u w:val="none"/>
              </w:rPr>
              <w:t xml:space="preserve"> de 201</w:t>
            </w:r>
            <w:r w:rsidR="003423BE" w:rsidRPr="00BB2CDC">
              <w:rPr>
                <w:rFonts w:cs="Arial"/>
                <w:b w:val="0"/>
                <w:caps w:val="0"/>
                <w:color w:val="0000FF"/>
                <w:u w:val="none"/>
              </w:rPr>
              <w:t>2</w:t>
            </w:r>
          </w:p>
        </w:tc>
        <w:tc>
          <w:tcPr>
            <w:tcW w:w="1080" w:type="dxa"/>
            <w:shd w:val="clear" w:color="auto" w:fill="auto"/>
            <w:vAlign w:val="center"/>
          </w:tcPr>
          <w:p w:rsidR="00EF0B74" w:rsidRPr="004A403E" w:rsidRDefault="00EF0B74" w:rsidP="003423BE">
            <w:pPr>
              <w:pStyle w:val="cjnumeral2"/>
              <w:spacing w:before="0" w:after="0"/>
              <w:ind w:left="0" w:firstLine="0"/>
              <w:jc w:val="center"/>
              <w:rPr>
                <w:rFonts w:cs="Arial"/>
                <w:b w:val="0"/>
                <w:caps w:val="0"/>
                <w:u w:val="none"/>
              </w:rPr>
            </w:pPr>
            <w:r w:rsidRPr="004A403E">
              <w:rPr>
                <w:rFonts w:cs="Arial"/>
                <w:b w:val="0"/>
                <w:caps w:val="0"/>
                <w:u w:val="none"/>
              </w:rPr>
              <w:t>1</w:t>
            </w:r>
            <w:r w:rsidR="003423BE" w:rsidRPr="004A403E">
              <w:rPr>
                <w:rFonts w:cs="Arial"/>
                <w:b w:val="0"/>
                <w:caps w:val="0"/>
                <w:u w:val="none"/>
              </w:rPr>
              <w:t>0</w:t>
            </w:r>
            <w:r w:rsidRPr="004A403E">
              <w:rPr>
                <w:rFonts w:cs="Arial"/>
                <w:b w:val="0"/>
                <w:caps w:val="0"/>
                <w:u w:val="none"/>
              </w:rPr>
              <w:t>:00 horas</w:t>
            </w:r>
          </w:p>
        </w:tc>
        <w:tc>
          <w:tcPr>
            <w:tcW w:w="4832" w:type="dxa"/>
            <w:vAlign w:val="center"/>
          </w:tcPr>
          <w:p w:rsidR="00EF0B74" w:rsidRPr="004A403E" w:rsidRDefault="000B48DD" w:rsidP="004F060C">
            <w:pPr>
              <w:pStyle w:val="cjnumeral2"/>
              <w:spacing w:before="0" w:after="0"/>
              <w:ind w:left="0" w:firstLine="0"/>
              <w:rPr>
                <w:rFonts w:cs="Arial"/>
                <w:b w:val="0"/>
                <w:caps w:val="0"/>
                <w:u w:val="none"/>
                <w:lang w:val="es-MX"/>
              </w:rPr>
            </w:pPr>
            <w:r w:rsidRPr="00BB2CDC">
              <w:rPr>
                <w:rFonts w:cs="Arial"/>
                <w:b w:val="0"/>
                <w:caps w:val="0"/>
                <w:color w:val="0000FF"/>
                <w:u w:val="none"/>
                <w:shd w:val="solid" w:color="FFFFFF" w:fill="auto"/>
                <w:lang w:val="es-MX"/>
              </w:rPr>
              <w:t>Inicia en el a</w:t>
            </w:r>
            <w:r w:rsidR="00CD62BB" w:rsidRPr="00BB2CDC">
              <w:rPr>
                <w:rFonts w:cs="Arial"/>
                <w:b w:val="0"/>
                <w:caps w:val="0"/>
                <w:color w:val="0000FF"/>
                <w:u w:val="none"/>
                <w:shd w:val="solid" w:color="FFFFFF" w:fill="auto"/>
                <w:lang w:val="es-MX"/>
              </w:rPr>
              <w:t xml:space="preserve">cceso </w:t>
            </w:r>
            <w:r w:rsidRPr="00BB2CDC">
              <w:rPr>
                <w:rFonts w:cs="Arial"/>
                <w:b w:val="0"/>
                <w:caps w:val="0"/>
                <w:color w:val="0000FF"/>
                <w:u w:val="none"/>
                <w:shd w:val="solid" w:color="FFFFFF" w:fill="auto"/>
                <w:lang w:val="es-MX"/>
              </w:rPr>
              <w:t xml:space="preserve">del inmueble ubicado </w:t>
            </w:r>
            <w:r w:rsidR="00DA2BC3" w:rsidRPr="00BB2CDC">
              <w:rPr>
                <w:rFonts w:cs="Arial"/>
                <w:b w:val="0"/>
                <w:caps w:val="0"/>
                <w:color w:val="0000FF"/>
                <w:u w:val="none"/>
              </w:rPr>
              <w:t xml:space="preserve">en </w:t>
            </w:r>
            <w:r w:rsidR="00A83101">
              <w:rPr>
                <w:rFonts w:cs="Arial"/>
                <w:b w:val="0"/>
                <w:caps w:val="0"/>
                <w:color w:val="0000FF"/>
                <w:u w:val="none"/>
              </w:rPr>
              <w:t>Prolongación Gobernador Curiel No. 5000, Parque Industrial Guadalajara, C.P. 45690, El Salto, Jalisco</w:t>
            </w:r>
            <w:r w:rsidR="00ED3C5D" w:rsidRPr="00BB2CDC">
              <w:rPr>
                <w:rFonts w:cs="Arial"/>
                <w:b w:val="0"/>
                <w:caps w:val="0"/>
                <w:color w:val="0000FF"/>
                <w:u w:val="none"/>
                <w:shd w:val="solid" w:color="FFFFFF" w:fill="auto"/>
                <w:lang w:val="es-MX"/>
              </w:rPr>
              <w:t>.</w:t>
            </w:r>
          </w:p>
        </w:tc>
      </w:tr>
      <w:tr w:rsidR="00EF0B74" w:rsidRPr="004A403E" w:rsidTr="00BB2CDC">
        <w:trPr>
          <w:trHeight w:val="294"/>
        </w:trPr>
        <w:tc>
          <w:tcPr>
            <w:tcW w:w="1683" w:type="dxa"/>
            <w:vAlign w:val="center"/>
          </w:tcPr>
          <w:p w:rsidR="00EF0B74" w:rsidRPr="004A403E" w:rsidRDefault="00EF0B74" w:rsidP="00007B17">
            <w:pPr>
              <w:pStyle w:val="cjnumeral2"/>
              <w:spacing w:before="0" w:after="0"/>
              <w:ind w:left="0" w:firstLine="0"/>
              <w:jc w:val="center"/>
              <w:rPr>
                <w:rFonts w:cs="Arial"/>
                <w:b w:val="0"/>
                <w:caps w:val="0"/>
                <w:u w:val="none"/>
              </w:rPr>
            </w:pPr>
            <w:r w:rsidRPr="004A403E">
              <w:rPr>
                <w:rFonts w:cs="Arial"/>
                <w:b w:val="0"/>
                <w:caps w:val="0"/>
                <w:u w:val="none"/>
                <w:lang w:val="es-MX"/>
              </w:rPr>
              <w:t>Entrega de proposiciones</w:t>
            </w:r>
          </w:p>
        </w:tc>
        <w:tc>
          <w:tcPr>
            <w:tcW w:w="1350" w:type="dxa"/>
            <w:shd w:val="clear" w:color="auto" w:fill="auto"/>
            <w:vAlign w:val="center"/>
          </w:tcPr>
          <w:p w:rsidR="00EF0B74" w:rsidRPr="00BB2CDC" w:rsidRDefault="00BB2CDC" w:rsidP="00BB2CDC">
            <w:pPr>
              <w:pStyle w:val="cjnumeral2"/>
              <w:spacing w:before="0" w:after="0"/>
              <w:ind w:left="0" w:firstLine="0"/>
              <w:jc w:val="center"/>
              <w:rPr>
                <w:rFonts w:cs="Arial"/>
                <w:b w:val="0"/>
                <w:caps w:val="0"/>
                <w:color w:val="0000FF"/>
                <w:u w:val="none"/>
              </w:rPr>
            </w:pPr>
            <w:r w:rsidRPr="00BB2CDC">
              <w:rPr>
                <w:rFonts w:cs="Arial"/>
                <w:b w:val="0"/>
                <w:caps w:val="0"/>
                <w:color w:val="0000FF"/>
                <w:u w:val="none"/>
              </w:rPr>
              <w:t>10</w:t>
            </w:r>
            <w:r w:rsidR="00EF0B74" w:rsidRPr="00BB2CDC">
              <w:rPr>
                <w:rFonts w:cs="Arial"/>
                <w:b w:val="0"/>
                <w:caps w:val="0"/>
                <w:color w:val="0000FF"/>
                <w:u w:val="none"/>
              </w:rPr>
              <w:t xml:space="preserve"> de </w:t>
            </w:r>
            <w:r w:rsidRPr="00BB2CDC">
              <w:rPr>
                <w:rFonts w:cs="Arial"/>
                <w:b w:val="0"/>
                <w:caps w:val="0"/>
                <w:color w:val="0000FF"/>
                <w:u w:val="none"/>
              </w:rPr>
              <w:t>mayo</w:t>
            </w:r>
            <w:r w:rsidR="003423BE" w:rsidRPr="00BB2CDC">
              <w:rPr>
                <w:rFonts w:cs="Arial"/>
                <w:b w:val="0"/>
                <w:caps w:val="0"/>
                <w:color w:val="0000FF"/>
                <w:u w:val="none"/>
              </w:rPr>
              <w:t xml:space="preserve"> de 2012</w:t>
            </w:r>
          </w:p>
        </w:tc>
        <w:tc>
          <w:tcPr>
            <w:tcW w:w="1080" w:type="dxa"/>
            <w:shd w:val="clear" w:color="auto" w:fill="auto"/>
            <w:vAlign w:val="center"/>
          </w:tcPr>
          <w:p w:rsidR="00EF0B74" w:rsidRPr="004A403E" w:rsidRDefault="003423BE" w:rsidP="00D531C0">
            <w:pPr>
              <w:pStyle w:val="cjnumeral2"/>
              <w:spacing w:before="0" w:after="0"/>
              <w:ind w:left="0" w:firstLine="0"/>
              <w:jc w:val="center"/>
              <w:rPr>
                <w:rFonts w:cs="Arial"/>
                <w:b w:val="0"/>
                <w:caps w:val="0"/>
                <w:u w:val="none"/>
              </w:rPr>
            </w:pPr>
            <w:r w:rsidRPr="004A403E">
              <w:rPr>
                <w:rFonts w:cs="Arial"/>
                <w:b w:val="0"/>
                <w:caps w:val="0"/>
                <w:u w:val="none"/>
              </w:rPr>
              <w:t>De las 9:00 a las 1</w:t>
            </w:r>
            <w:r w:rsidR="00D531C0">
              <w:rPr>
                <w:rFonts w:cs="Arial"/>
                <w:b w:val="0"/>
                <w:caps w:val="0"/>
                <w:u w:val="none"/>
              </w:rPr>
              <w:t>3</w:t>
            </w:r>
            <w:r w:rsidR="00EF0B74" w:rsidRPr="004A403E">
              <w:rPr>
                <w:rFonts w:cs="Arial"/>
                <w:b w:val="0"/>
                <w:caps w:val="0"/>
                <w:u w:val="none"/>
              </w:rPr>
              <w:t>:</w:t>
            </w:r>
            <w:r w:rsidR="00ED3C5D" w:rsidRPr="004A403E">
              <w:rPr>
                <w:rFonts w:cs="Arial"/>
                <w:b w:val="0"/>
                <w:caps w:val="0"/>
                <w:u w:val="none"/>
              </w:rPr>
              <w:t>0</w:t>
            </w:r>
            <w:r w:rsidRPr="004A403E">
              <w:rPr>
                <w:rFonts w:cs="Arial"/>
                <w:b w:val="0"/>
                <w:caps w:val="0"/>
                <w:u w:val="none"/>
              </w:rPr>
              <w:t>0</w:t>
            </w:r>
            <w:r w:rsidR="00EF0B74" w:rsidRPr="004A403E">
              <w:rPr>
                <w:rFonts w:cs="Arial"/>
                <w:b w:val="0"/>
                <w:caps w:val="0"/>
                <w:u w:val="none"/>
              </w:rPr>
              <w:t xml:space="preserve"> horas</w:t>
            </w:r>
          </w:p>
        </w:tc>
        <w:tc>
          <w:tcPr>
            <w:tcW w:w="4832" w:type="dxa"/>
          </w:tcPr>
          <w:p w:rsidR="006F24FD" w:rsidRPr="00BB2CDC" w:rsidRDefault="006F24FD" w:rsidP="006F24FD">
            <w:pPr>
              <w:pStyle w:val="cjnumeral2"/>
              <w:spacing w:before="0" w:after="0"/>
              <w:ind w:left="0" w:firstLine="0"/>
              <w:rPr>
                <w:rFonts w:cs="Arial"/>
                <w:b w:val="0"/>
                <w:caps w:val="0"/>
                <w:color w:val="0000FF"/>
                <w:u w:val="none"/>
                <w:shd w:val="solid" w:color="FFFFFF" w:fill="auto"/>
                <w:lang w:val="es-MX"/>
              </w:rPr>
            </w:pPr>
            <w:r w:rsidRPr="00BB2CDC">
              <w:rPr>
                <w:rFonts w:cs="Arial"/>
                <w:b w:val="0"/>
                <w:caps w:val="0"/>
                <w:color w:val="0000FF"/>
                <w:u w:val="none"/>
                <w:shd w:val="solid" w:color="FFFFFF" w:fill="auto"/>
                <w:lang w:val="es-MX"/>
              </w:rPr>
              <w:t xml:space="preserve">Oficina de Administración de la Sucursal </w:t>
            </w:r>
            <w:r w:rsidR="00E73AE1">
              <w:rPr>
                <w:rFonts w:cs="Arial"/>
                <w:b w:val="0"/>
                <w:caps w:val="0"/>
                <w:color w:val="0000FF"/>
                <w:u w:val="none"/>
                <w:shd w:val="solid" w:color="FFFFFF" w:fill="auto"/>
                <w:lang w:val="es-MX"/>
              </w:rPr>
              <w:t>Guadalajara</w:t>
            </w:r>
            <w:r w:rsidRPr="00BB2CDC">
              <w:rPr>
                <w:rFonts w:cs="Arial"/>
                <w:b w:val="0"/>
                <w:caps w:val="0"/>
                <w:color w:val="0000FF"/>
                <w:u w:val="none"/>
                <w:shd w:val="solid" w:color="FFFFFF" w:fill="auto"/>
                <w:lang w:val="es-MX"/>
              </w:rPr>
              <w:t xml:space="preserve"> del Banco de México, ubicada en </w:t>
            </w:r>
            <w:r w:rsidR="00DA2BC3" w:rsidRPr="00BB2CDC">
              <w:rPr>
                <w:rFonts w:cs="Arial"/>
                <w:b w:val="0"/>
                <w:caps w:val="0"/>
                <w:color w:val="0000FF"/>
                <w:u w:val="none"/>
              </w:rPr>
              <w:t xml:space="preserve">en </w:t>
            </w:r>
            <w:r w:rsidR="00A83101">
              <w:rPr>
                <w:rFonts w:cs="Arial"/>
                <w:b w:val="0"/>
                <w:caps w:val="0"/>
                <w:color w:val="0000FF"/>
                <w:u w:val="none"/>
              </w:rPr>
              <w:t>Prolongación Gobernador Curiel No. 5000, Parque Industrial Guadalajara, C.P. 45690, El Salto, Jalisco</w:t>
            </w:r>
            <w:r w:rsidRPr="00BB2CDC">
              <w:rPr>
                <w:rFonts w:cs="Arial"/>
                <w:b w:val="0"/>
                <w:caps w:val="0"/>
                <w:color w:val="0000FF"/>
                <w:u w:val="none"/>
                <w:shd w:val="solid" w:color="FFFFFF" w:fill="auto"/>
                <w:lang w:val="es-MX"/>
              </w:rPr>
              <w:t>.</w:t>
            </w:r>
          </w:p>
          <w:p w:rsidR="00EF0B74" w:rsidRPr="004A403E" w:rsidRDefault="00EF0B74" w:rsidP="00007B17">
            <w:pPr>
              <w:pStyle w:val="cjnumeral2"/>
              <w:spacing w:before="0" w:after="0"/>
              <w:ind w:left="0" w:firstLine="0"/>
              <w:rPr>
                <w:rFonts w:cs="Arial"/>
                <w:b w:val="0"/>
                <w:caps w:val="0"/>
                <w:u w:val="none"/>
                <w:shd w:val="solid" w:color="FFFFFF" w:fill="auto"/>
                <w:lang w:val="es-MX"/>
              </w:rPr>
            </w:pPr>
          </w:p>
        </w:tc>
      </w:tr>
      <w:tr w:rsidR="00EF0B74" w:rsidRPr="004A403E" w:rsidTr="00BB2CDC">
        <w:trPr>
          <w:trHeight w:val="989"/>
        </w:trPr>
        <w:tc>
          <w:tcPr>
            <w:tcW w:w="1683" w:type="dxa"/>
            <w:vAlign w:val="center"/>
          </w:tcPr>
          <w:p w:rsidR="00EF0B74" w:rsidRPr="004A403E" w:rsidRDefault="00EF0B74" w:rsidP="00007B17">
            <w:pPr>
              <w:pStyle w:val="cjnumeral2"/>
              <w:spacing w:before="0" w:after="0"/>
              <w:ind w:left="0" w:firstLine="0"/>
              <w:jc w:val="center"/>
              <w:rPr>
                <w:rFonts w:cs="Arial"/>
                <w:b w:val="0"/>
                <w:caps w:val="0"/>
                <w:u w:val="none"/>
              </w:rPr>
            </w:pPr>
            <w:r w:rsidRPr="004A403E">
              <w:rPr>
                <w:rFonts w:cs="Arial"/>
                <w:b w:val="0"/>
                <w:caps w:val="0"/>
                <w:u w:val="none"/>
              </w:rPr>
              <w:lastRenderedPageBreak/>
              <w:t>Presentación y Apertura de Proposiciones</w:t>
            </w:r>
          </w:p>
        </w:tc>
        <w:tc>
          <w:tcPr>
            <w:tcW w:w="1350" w:type="dxa"/>
            <w:shd w:val="clear" w:color="auto" w:fill="auto"/>
            <w:vAlign w:val="center"/>
          </w:tcPr>
          <w:p w:rsidR="00EF0B74" w:rsidRPr="00BB2CDC" w:rsidRDefault="00BB2CDC" w:rsidP="00BB2CDC">
            <w:pPr>
              <w:pStyle w:val="cjnumeral2"/>
              <w:spacing w:before="0" w:after="0"/>
              <w:ind w:left="0" w:firstLine="0"/>
              <w:jc w:val="center"/>
              <w:rPr>
                <w:rFonts w:cs="Arial"/>
                <w:b w:val="0"/>
                <w:caps w:val="0"/>
                <w:color w:val="0000FF"/>
                <w:u w:val="none"/>
                <w:lang w:val="es-MX"/>
              </w:rPr>
            </w:pPr>
            <w:r w:rsidRPr="00BB2CDC">
              <w:rPr>
                <w:rFonts w:cs="Arial"/>
                <w:b w:val="0"/>
                <w:caps w:val="0"/>
                <w:color w:val="0000FF"/>
                <w:u w:val="none"/>
              </w:rPr>
              <w:t>16 de mayo de 2012</w:t>
            </w:r>
          </w:p>
        </w:tc>
        <w:tc>
          <w:tcPr>
            <w:tcW w:w="1080" w:type="dxa"/>
            <w:shd w:val="clear" w:color="auto" w:fill="auto"/>
            <w:vAlign w:val="center"/>
          </w:tcPr>
          <w:p w:rsidR="00EF0B74" w:rsidRPr="004A403E" w:rsidRDefault="00EF0B74" w:rsidP="00007B17">
            <w:pPr>
              <w:pStyle w:val="cjnumeral2"/>
              <w:spacing w:before="0" w:after="0"/>
              <w:ind w:left="0" w:firstLine="0"/>
              <w:jc w:val="center"/>
              <w:rPr>
                <w:rFonts w:cs="Arial"/>
                <w:b w:val="0"/>
                <w:caps w:val="0"/>
                <w:u w:val="none"/>
              </w:rPr>
            </w:pPr>
            <w:r w:rsidRPr="004A403E">
              <w:rPr>
                <w:rFonts w:cs="Arial"/>
                <w:b w:val="0"/>
                <w:caps w:val="0"/>
                <w:u w:val="none"/>
              </w:rPr>
              <w:t>11:00 horas</w:t>
            </w:r>
          </w:p>
        </w:tc>
        <w:tc>
          <w:tcPr>
            <w:tcW w:w="4832" w:type="dxa"/>
            <w:vAlign w:val="center"/>
          </w:tcPr>
          <w:p w:rsidR="00EF0B74" w:rsidRPr="004A403E" w:rsidRDefault="00F93E4A" w:rsidP="00364EF6">
            <w:pPr>
              <w:pStyle w:val="cjnumeral2"/>
              <w:spacing w:before="0" w:after="120"/>
              <w:ind w:left="0" w:firstLine="0"/>
              <w:rPr>
                <w:rFonts w:cs="Arial"/>
                <w:b w:val="0"/>
                <w:caps w:val="0"/>
                <w:u w:val="none"/>
                <w:lang w:val="es-MX"/>
              </w:rPr>
            </w:pPr>
            <w:r w:rsidRPr="00BB2CDC">
              <w:rPr>
                <w:rFonts w:cs="Arial"/>
                <w:b w:val="0"/>
                <w:caps w:val="0"/>
                <w:color w:val="0000FF"/>
                <w:u w:val="none"/>
                <w:lang w:val="es-MX"/>
              </w:rPr>
              <w:t xml:space="preserve">Sala de juntas de la Gerencia Inmobiliaria y de Servicios, </w:t>
            </w:r>
            <w:r w:rsidR="00EF0B74" w:rsidRPr="00BB2CDC">
              <w:rPr>
                <w:rFonts w:cs="Arial"/>
                <w:b w:val="0"/>
                <w:caps w:val="0"/>
                <w:color w:val="0000FF"/>
                <w:u w:val="none"/>
                <w:lang w:val="es-MX"/>
              </w:rPr>
              <w:t xml:space="preserve">ubicada en </w:t>
            </w:r>
            <w:r w:rsidRPr="00BB2CDC">
              <w:rPr>
                <w:rFonts w:cs="Arial"/>
                <w:b w:val="0"/>
                <w:caps w:val="0"/>
                <w:color w:val="0000FF"/>
                <w:u w:val="none"/>
                <w:lang w:val="es-MX"/>
              </w:rPr>
              <w:t xml:space="preserve">el </w:t>
            </w:r>
            <w:r w:rsidR="00E73AE1">
              <w:rPr>
                <w:rFonts w:cs="Arial"/>
                <w:b w:val="0"/>
                <w:caps w:val="0"/>
                <w:color w:val="0000FF"/>
                <w:u w:val="none"/>
                <w:lang w:val="es-MX"/>
              </w:rPr>
              <w:t>tercer</w:t>
            </w:r>
            <w:r w:rsidRPr="00BB2CDC">
              <w:rPr>
                <w:rFonts w:cs="Arial"/>
                <w:b w:val="0"/>
                <w:caps w:val="0"/>
                <w:color w:val="0000FF"/>
                <w:u w:val="none"/>
                <w:lang w:val="es-MX"/>
              </w:rPr>
              <w:t xml:space="preserve"> piso de </w:t>
            </w:r>
            <w:r w:rsidR="00EF0B74" w:rsidRPr="00BB2CDC">
              <w:rPr>
                <w:rFonts w:cs="Arial"/>
                <w:b w:val="0"/>
                <w:caps w:val="0"/>
                <w:color w:val="0000FF"/>
                <w:u w:val="none"/>
                <w:lang w:val="es-MX"/>
              </w:rPr>
              <w:t>Bolívar No. 19, Colonia Centro, Delegación Cuauhtémoc, C.P. 06059, en México, Distrito Federal</w:t>
            </w:r>
            <w:r w:rsidR="00EF0B74" w:rsidRPr="004A403E">
              <w:rPr>
                <w:rFonts w:cs="Arial"/>
                <w:b w:val="0"/>
                <w:caps w:val="0"/>
                <w:u w:val="none"/>
                <w:lang w:val="es-MX"/>
              </w:rPr>
              <w:t>.</w:t>
            </w:r>
          </w:p>
        </w:tc>
      </w:tr>
      <w:tr w:rsidR="00EF0B74" w:rsidRPr="004A403E" w:rsidTr="00BB2CDC">
        <w:tc>
          <w:tcPr>
            <w:tcW w:w="1683" w:type="dxa"/>
            <w:vAlign w:val="center"/>
          </w:tcPr>
          <w:p w:rsidR="00EF0B74" w:rsidRPr="004A403E" w:rsidRDefault="00EF0B74" w:rsidP="00007B17">
            <w:pPr>
              <w:pStyle w:val="cjnumeral2"/>
              <w:spacing w:before="0" w:after="0"/>
              <w:ind w:left="0" w:firstLine="0"/>
              <w:jc w:val="center"/>
              <w:rPr>
                <w:rFonts w:cs="Arial"/>
                <w:b w:val="0"/>
                <w:caps w:val="0"/>
                <w:u w:val="none"/>
              </w:rPr>
            </w:pPr>
            <w:r w:rsidRPr="004A403E">
              <w:rPr>
                <w:rFonts w:cs="Arial"/>
                <w:b w:val="0"/>
                <w:caps w:val="0"/>
                <w:u w:val="none"/>
              </w:rPr>
              <w:t>Comunicación del Fallo</w:t>
            </w:r>
          </w:p>
        </w:tc>
        <w:tc>
          <w:tcPr>
            <w:tcW w:w="1350" w:type="dxa"/>
            <w:shd w:val="clear" w:color="auto" w:fill="auto"/>
            <w:vAlign w:val="center"/>
          </w:tcPr>
          <w:p w:rsidR="00EF0B74" w:rsidRPr="00BB2CDC" w:rsidRDefault="004E34B4" w:rsidP="00BB2CDC">
            <w:pPr>
              <w:pStyle w:val="cjnumeral2"/>
              <w:spacing w:before="0" w:after="0"/>
              <w:ind w:left="0" w:firstLine="0"/>
              <w:jc w:val="center"/>
              <w:rPr>
                <w:rFonts w:cs="Arial"/>
                <w:b w:val="0"/>
                <w:caps w:val="0"/>
                <w:color w:val="0000FF"/>
                <w:u w:val="none"/>
              </w:rPr>
            </w:pPr>
            <w:r w:rsidRPr="00BB2CDC">
              <w:rPr>
                <w:rFonts w:cs="Arial"/>
                <w:b w:val="0"/>
                <w:caps w:val="0"/>
                <w:color w:val="0000FF"/>
                <w:u w:val="none"/>
              </w:rPr>
              <w:t xml:space="preserve">A más tardar </w:t>
            </w:r>
            <w:r w:rsidR="00C37AEF" w:rsidRPr="00BB2CDC">
              <w:rPr>
                <w:rFonts w:cs="Arial"/>
                <w:b w:val="0"/>
                <w:caps w:val="0"/>
                <w:color w:val="0000FF"/>
                <w:u w:val="none"/>
              </w:rPr>
              <w:t xml:space="preserve">el </w:t>
            </w:r>
            <w:r w:rsidR="00BB2CDC" w:rsidRPr="00BB2CDC">
              <w:rPr>
                <w:rFonts w:cs="Arial"/>
                <w:b w:val="0"/>
                <w:caps w:val="0"/>
                <w:color w:val="0000FF"/>
                <w:u w:val="none"/>
              </w:rPr>
              <w:t>4</w:t>
            </w:r>
            <w:r w:rsidR="00EF0B74" w:rsidRPr="00BB2CDC">
              <w:rPr>
                <w:rFonts w:cs="Arial"/>
                <w:b w:val="0"/>
                <w:caps w:val="0"/>
                <w:color w:val="0000FF"/>
                <w:u w:val="none"/>
              </w:rPr>
              <w:t xml:space="preserve"> de </w:t>
            </w:r>
            <w:r w:rsidR="00BB2CDC" w:rsidRPr="00BB2CDC">
              <w:rPr>
                <w:rFonts w:cs="Arial"/>
                <w:b w:val="0"/>
                <w:caps w:val="0"/>
                <w:color w:val="0000FF"/>
                <w:u w:val="none"/>
              </w:rPr>
              <w:t>junio</w:t>
            </w:r>
            <w:r w:rsidR="00EF0B74" w:rsidRPr="00BB2CDC">
              <w:rPr>
                <w:rFonts w:cs="Arial"/>
                <w:b w:val="0"/>
                <w:caps w:val="0"/>
                <w:color w:val="0000FF"/>
                <w:u w:val="none"/>
              </w:rPr>
              <w:t xml:space="preserve"> de 201</w:t>
            </w:r>
            <w:r w:rsidR="00F93E4A" w:rsidRPr="00BB2CDC">
              <w:rPr>
                <w:rFonts w:cs="Arial"/>
                <w:b w:val="0"/>
                <w:caps w:val="0"/>
                <w:color w:val="0000FF"/>
                <w:u w:val="none"/>
              </w:rPr>
              <w:t>2</w:t>
            </w:r>
          </w:p>
        </w:tc>
        <w:tc>
          <w:tcPr>
            <w:tcW w:w="1080" w:type="dxa"/>
            <w:shd w:val="clear" w:color="auto" w:fill="auto"/>
            <w:vAlign w:val="center"/>
          </w:tcPr>
          <w:p w:rsidR="00EF0B74" w:rsidRPr="004A403E" w:rsidRDefault="00EF0B74" w:rsidP="00007B17">
            <w:pPr>
              <w:pStyle w:val="cjnumeral2"/>
              <w:spacing w:before="0" w:after="0"/>
              <w:ind w:left="0" w:firstLine="0"/>
              <w:jc w:val="center"/>
              <w:rPr>
                <w:rFonts w:cs="Arial"/>
                <w:b w:val="0"/>
                <w:caps w:val="0"/>
                <w:u w:val="none"/>
              </w:rPr>
            </w:pPr>
            <w:r w:rsidRPr="004A403E">
              <w:rPr>
                <w:rFonts w:cs="Arial"/>
                <w:b w:val="0"/>
                <w:caps w:val="0"/>
                <w:u w:val="none"/>
              </w:rPr>
              <w:t>N/A</w:t>
            </w:r>
          </w:p>
        </w:tc>
        <w:tc>
          <w:tcPr>
            <w:tcW w:w="4832" w:type="dxa"/>
            <w:vAlign w:val="center"/>
          </w:tcPr>
          <w:p w:rsidR="00EF0B74" w:rsidRPr="004A403E" w:rsidRDefault="00EF0B74" w:rsidP="00007B17">
            <w:pPr>
              <w:pStyle w:val="cjnumeral2"/>
              <w:spacing w:before="0" w:after="0"/>
              <w:ind w:left="0" w:firstLine="0"/>
              <w:rPr>
                <w:rFonts w:cs="Arial"/>
              </w:rPr>
            </w:pPr>
            <w:r w:rsidRPr="004A403E">
              <w:rPr>
                <w:rFonts w:cs="Arial"/>
                <w:b w:val="0"/>
                <w:caps w:val="0"/>
                <w:u w:val="none"/>
                <w:lang w:val="es-MX"/>
              </w:rPr>
              <w:t xml:space="preserve">El fallo se comunicará a través de fax, telegrama, correo certificado, mensajería especializada o correo electrónico. Asimismo, se publicará en la página de internet del Banco </w:t>
            </w:r>
            <w:hyperlink r:id="rId10" w:history="1">
              <w:r w:rsidRPr="004A403E">
                <w:rPr>
                  <w:rStyle w:val="Hipervnculo"/>
                  <w:rFonts w:cs="Arial"/>
                  <w:b w:val="0"/>
                  <w:caps w:val="0"/>
                  <w:color w:val="auto"/>
                  <w:lang w:val="es-MX"/>
                </w:rPr>
                <w:t>http://www.banxico.org.mx/servicios/informacion-general/contrataciones-publicas/contrataciones-publicas-insti.html</w:t>
              </w:r>
            </w:hyperlink>
          </w:p>
          <w:p w:rsidR="00EF0B74" w:rsidRPr="004A403E" w:rsidRDefault="00EF0B74" w:rsidP="00007B17">
            <w:pPr>
              <w:pStyle w:val="cjnumeral2"/>
              <w:spacing w:before="0" w:after="0"/>
              <w:ind w:left="0" w:firstLine="0"/>
              <w:rPr>
                <w:rFonts w:cs="Arial"/>
                <w:b w:val="0"/>
                <w:caps w:val="0"/>
                <w:u w:val="none"/>
              </w:rPr>
            </w:pPr>
          </w:p>
        </w:tc>
      </w:tr>
      <w:tr w:rsidR="00EF0B74" w:rsidRPr="004A403E" w:rsidTr="00BB2CDC">
        <w:tc>
          <w:tcPr>
            <w:tcW w:w="1683" w:type="dxa"/>
            <w:vAlign w:val="center"/>
          </w:tcPr>
          <w:p w:rsidR="00EF0B74" w:rsidRPr="004A403E" w:rsidRDefault="00EF0B74" w:rsidP="00007B17">
            <w:pPr>
              <w:pStyle w:val="cjnumeral2"/>
              <w:spacing w:before="0" w:after="0"/>
              <w:ind w:left="0" w:firstLine="0"/>
              <w:jc w:val="center"/>
              <w:rPr>
                <w:rFonts w:cs="Arial"/>
                <w:b w:val="0"/>
                <w:caps w:val="0"/>
                <w:u w:val="none"/>
              </w:rPr>
            </w:pPr>
            <w:r w:rsidRPr="004A403E">
              <w:rPr>
                <w:rFonts w:cs="Arial"/>
                <w:b w:val="0"/>
                <w:caps w:val="0"/>
                <w:u w:val="none"/>
              </w:rPr>
              <w:t>Firma del Contrato</w:t>
            </w:r>
          </w:p>
        </w:tc>
        <w:tc>
          <w:tcPr>
            <w:tcW w:w="1350" w:type="dxa"/>
            <w:shd w:val="clear" w:color="auto" w:fill="auto"/>
            <w:vAlign w:val="center"/>
          </w:tcPr>
          <w:p w:rsidR="00EF0B74" w:rsidRPr="00BB2CDC" w:rsidRDefault="00F93E4A" w:rsidP="00BB2CDC">
            <w:pPr>
              <w:pStyle w:val="cjnumeral2"/>
              <w:spacing w:before="0" w:after="0"/>
              <w:ind w:left="0" w:firstLine="0"/>
              <w:jc w:val="center"/>
              <w:rPr>
                <w:rFonts w:cs="Arial"/>
                <w:b w:val="0"/>
                <w:caps w:val="0"/>
                <w:color w:val="0000FF"/>
                <w:u w:val="none"/>
              </w:rPr>
            </w:pPr>
            <w:r w:rsidRPr="00E034CB">
              <w:rPr>
                <w:rFonts w:cs="Arial"/>
                <w:b w:val="0"/>
                <w:caps w:val="0"/>
                <w:color w:val="0000FF"/>
                <w:u w:val="none"/>
              </w:rPr>
              <w:t xml:space="preserve">A más tardar el </w:t>
            </w:r>
            <w:r w:rsidR="00ED3C5D" w:rsidRPr="00E034CB">
              <w:rPr>
                <w:rFonts w:cs="Arial"/>
                <w:b w:val="0"/>
                <w:caps w:val="0"/>
                <w:color w:val="0000FF"/>
                <w:u w:val="none"/>
              </w:rPr>
              <w:t>7</w:t>
            </w:r>
            <w:r w:rsidR="00EF0B74" w:rsidRPr="00E034CB">
              <w:rPr>
                <w:rFonts w:cs="Arial"/>
                <w:b w:val="0"/>
                <w:caps w:val="0"/>
                <w:color w:val="0000FF"/>
                <w:u w:val="none"/>
              </w:rPr>
              <w:t xml:space="preserve"> de </w:t>
            </w:r>
            <w:r w:rsidR="00BB2CDC" w:rsidRPr="00E034CB">
              <w:rPr>
                <w:rFonts w:cs="Arial"/>
                <w:b w:val="0"/>
                <w:caps w:val="0"/>
                <w:color w:val="0000FF"/>
                <w:u w:val="none"/>
              </w:rPr>
              <w:t>junio</w:t>
            </w:r>
            <w:r w:rsidR="00EF0B74" w:rsidRPr="00E034CB">
              <w:rPr>
                <w:rFonts w:cs="Arial"/>
                <w:b w:val="0"/>
                <w:caps w:val="0"/>
                <w:color w:val="0000FF"/>
                <w:u w:val="none"/>
              </w:rPr>
              <w:t xml:space="preserve"> de 201</w:t>
            </w:r>
            <w:r w:rsidRPr="00E034CB">
              <w:rPr>
                <w:rFonts w:cs="Arial"/>
                <w:b w:val="0"/>
                <w:caps w:val="0"/>
                <w:color w:val="0000FF"/>
                <w:u w:val="none"/>
              </w:rPr>
              <w:t>2</w:t>
            </w:r>
          </w:p>
        </w:tc>
        <w:tc>
          <w:tcPr>
            <w:tcW w:w="1080" w:type="dxa"/>
            <w:shd w:val="clear" w:color="auto" w:fill="auto"/>
            <w:vAlign w:val="center"/>
          </w:tcPr>
          <w:p w:rsidR="00EF0B74" w:rsidRPr="004A403E" w:rsidRDefault="00EF0B74" w:rsidP="00007B17">
            <w:pPr>
              <w:pStyle w:val="cjnumeral2"/>
              <w:spacing w:before="0" w:after="0"/>
              <w:ind w:left="0" w:firstLine="0"/>
              <w:jc w:val="center"/>
              <w:rPr>
                <w:rFonts w:cs="Arial"/>
                <w:b w:val="0"/>
                <w:caps w:val="0"/>
                <w:u w:val="none"/>
              </w:rPr>
            </w:pPr>
            <w:r w:rsidRPr="004A403E">
              <w:rPr>
                <w:rFonts w:cs="Arial"/>
                <w:b w:val="0"/>
                <w:caps w:val="0"/>
                <w:u w:val="none"/>
              </w:rPr>
              <w:t>N/A</w:t>
            </w:r>
          </w:p>
        </w:tc>
        <w:tc>
          <w:tcPr>
            <w:tcW w:w="4832" w:type="dxa"/>
            <w:vAlign w:val="center"/>
          </w:tcPr>
          <w:p w:rsidR="00D0415D" w:rsidRPr="00BB2CDC" w:rsidRDefault="00D0415D" w:rsidP="00D0415D">
            <w:pPr>
              <w:pStyle w:val="cjnumeral2"/>
              <w:spacing w:before="0" w:after="0"/>
              <w:ind w:left="0" w:firstLine="0"/>
              <w:rPr>
                <w:rFonts w:cs="Arial"/>
                <w:b w:val="0"/>
                <w:caps w:val="0"/>
                <w:color w:val="0000FF"/>
                <w:u w:val="none"/>
                <w:lang w:val="es-MX"/>
              </w:rPr>
            </w:pPr>
            <w:r w:rsidRPr="00BB2CDC">
              <w:rPr>
                <w:rFonts w:cs="Arial"/>
                <w:b w:val="0"/>
                <w:caps w:val="0"/>
                <w:color w:val="0000FF"/>
                <w:u w:val="none"/>
                <w:lang w:val="es-MX"/>
              </w:rPr>
              <w:t xml:space="preserve">Subgerencia de Operación de Inmuebles del Banco de México, ubicada en Bolívar No. 19, tercer piso, Colonia Centro, Delegación Cuauhtémoc, C.P. 06059, en México, Distrito Federal; </w:t>
            </w:r>
            <w:r w:rsidRPr="00E73AE1">
              <w:rPr>
                <w:rFonts w:cs="Arial"/>
                <w:b w:val="0"/>
                <w:caps w:val="0"/>
                <w:color w:val="0000FF"/>
                <w:u w:val="none"/>
                <w:lang w:val="es-MX"/>
              </w:rPr>
              <w:t xml:space="preserve">o </w:t>
            </w:r>
            <w:r w:rsidRPr="00E73AE1">
              <w:rPr>
                <w:rFonts w:cs="Arial"/>
                <w:b w:val="0"/>
                <w:caps w:val="0"/>
                <w:color w:val="0000FF"/>
                <w:u w:val="none"/>
                <w:shd w:val="solid" w:color="FFFFFF" w:fill="auto"/>
                <w:lang w:val="es-MX"/>
              </w:rPr>
              <w:t xml:space="preserve">bien, en la Oficina de Administración del Banco de México en la Sucursal </w:t>
            </w:r>
            <w:r w:rsidR="00E73AE1">
              <w:rPr>
                <w:rFonts w:cs="Arial"/>
                <w:b w:val="0"/>
                <w:caps w:val="0"/>
                <w:color w:val="0000FF"/>
                <w:u w:val="none"/>
                <w:shd w:val="solid" w:color="FFFFFF" w:fill="auto"/>
                <w:lang w:val="es-MX"/>
              </w:rPr>
              <w:t>Guadalajara</w:t>
            </w:r>
            <w:r w:rsidRPr="00E73AE1">
              <w:rPr>
                <w:rFonts w:cs="Arial"/>
                <w:b w:val="0"/>
                <w:caps w:val="0"/>
                <w:color w:val="0000FF"/>
                <w:u w:val="none"/>
                <w:shd w:val="solid" w:color="FFFFFF" w:fill="auto"/>
                <w:lang w:val="es-MX"/>
              </w:rPr>
              <w:t xml:space="preserve">, ubicada en </w:t>
            </w:r>
            <w:r w:rsidR="00DA2BC3" w:rsidRPr="00E73AE1">
              <w:rPr>
                <w:rFonts w:cs="Arial"/>
                <w:b w:val="0"/>
                <w:caps w:val="0"/>
                <w:color w:val="0000FF"/>
                <w:u w:val="none"/>
              </w:rPr>
              <w:t xml:space="preserve">en </w:t>
            </w:r>
            <w:r w:rsidR="00A83101" w:rsidRPr="00E73AE1">
              <w:rPr>
                <w:rFonts w:cs="Arial"/>
                <w:b w:val="0"/>
                <w:caps w:val="0"/>
                <w:color w:val="0000FF"/>
                <w:u w:val="none"/>
              </w:rPr>
              <w:t>Prolongación Gobernador Curiel No. 5000, Parque Industrial Guadalajara, C.P. 45690, El Salto, Jalisco</w:t>
            </w:r>
            <w:r w:rsidRPr="00E73AE1">
              <w:rPr>
                <w:rFonts w:cs="Arial"/>
                <w:b w:val="0"/>
                <w:caps w:val="0"/>
                <w:color w:val="0000FF"/>
                <w:u w:val="none"/>
                <w:shd w:val="solid" w:color="FFFFFF" w:fill="auto"/>
                <w:lang w:val="es-MX"/>
              </w:rPr>
              <w:t>.</w:t>
            </w:r>
            <w:r w:rsidRPr="00BB2CDC">
              <w:rPr>
                <w:rFonts w:cs="Arial"/>
                <w:b w:val="0"/>
                <w:caps w:val="0"/>
                <w:color w:val="0000FF"/>
                <w:u w:val="none"/>
                <w:lang w:val="es-MX"/>
              </w:rPr>
              <w:t xml:space="preserve"> </w:t>
            </w:r>
          </w:p>
          <w:p w:rsidR="00EF0B74" w:rsidRPr="004A403E" w:rsidRDefault="00EF0B74" w:rsidP="00007B17">
            <w:pPr>
              <w:pStyle w:val="cjnumeral2"/>
              <w:spacing w:before="0" w:after="0"/>
              <w:ind w:left="0" w:firstLine="0"/>
              <w:rPr>
                <w:rFonts w:cs="Arial"/>
                <w:b w:val="0"/>
                <w:caps w:val="0"/>
                <w:u w:val="none"/>
                <w:lang w:val="es-MX"/>
              </w:rPr>
            </w:pPr>
          </w:p>
        </w:tc>
      </w:tr>
    </w:tbl>
    <w:p w:rsidR="00EF0B74" w:rsidRPr="004A403E" w:rsidRDefault="00EF0B74" w:rsidP="00FF386F">
      <w:pPr>
        <w:pStyle w:val="cjminusculas"/>
        <w:tabs>
          <w:tab w:val="clear" w:pos="644"/>
          <w:tab w:val="num" w:pos="1134"/>
        </w:tabs>
        <w:spacing w:after="0"/>
        <w:ind w:left="1134" w:firstLine="0"/>
        <w:rPr>
          <w:rFonts w:cs="Arial"/>
          <w:lang w:val="es-MX"/>
        </w:rPr>
      </w:pPr>
    </w:p>
    <w:p w:rsidR="003F2145" w:rsidRPr="004A403E" w:rsidRDefault="003570F4" w:rsidP="00EF0B74">
      <w:pPr>
        <w:pStyle w:val="cjminusculas"/>
        <w:tabs>
          <w:tab w:val="clear" w:pos="644"/>
          <w:tab w:val="num" w:pos="1134"/>
        </w:tabs>
        <w:spacing w:after="0"/>
        <w:ind w:left="1170" w:firstLine="0"/>
        <w:rPr>
          <w:rFonts w:cs="Arial"/>
        </w:rPr>
      </w:pPr>
      <w:r w:rsidRPr="004A403E">
        <w:rPr>
          <w:rFonts w:cs="Arial"/>
        </w:rPr>
        <w:t xml:space="preserve">Respecto </w:t>
      </w:r>
      <w:r w:rsidR="00D272BA" w:rsidRPr="004A403E">
        <w:rPr>
          <w:rFonts w:cs="Arial"/>
        </w:rPr>
        <w:t>a</w:t>
      </w:r>
      <w:r w:rsidRPr="004A403E">
        <w:rPr>
          <w:rFonts w:cs="Arial"/>
        </w:rPr>
        <w:t xml:space="preserve"> la asistencia a la visita al sitio de la obra, la </w:t>
      </w:r>
      <w:r w:rsidR="00EA6DED" w:rsidRPr="004A403E">
        <w:rPr>
          <w:rFonts w:cs="Arial"/>
        </w:rPr>
        <w:t>persona que asista en representación del licitante, deberá acreditarse mediante la</w:t>
      </w:r>
      <w:r w:rsidR="00CD745A" w:rsidRPr="004A403E">
        <w:rPr>
          <w:rFonts w:cs="Arial"/>
        </w:rPr>
        <w:t xml:space="preserve"> presentación </w:t>
      </w:r>
      <w:r w:rsidR="00EA6DED" w:rsidRPr="004A403E">
        <w:rPr>
          <w:rFonts w:cs="Arial"/>
        </w:rPr>
        <w:t>del original de una identificación oficial vigente con fotografía, previamente a la realización de la citada visita, en el lugar donde se realizará la misma, y</w:t>
      </w:r>
      <w:r w:rsidR="006724EA" w:rsidRPr="004A403E">
        <w:rPr>
          <w:rFonts w:cs="Arial"/>
        </w:rPr>
        <w:t xml:space="preserve"> firmar el registro respectivo.</w:t>
      </w:r>
    </w:p>
    <w:p w:rsidR="00171A23" w:rsidRPr="004A403E" w:rsidRDefault="00171A23" w:rsidP="00FF386F">
      <w:pPr>
        <w:pStyle w:val="cjminusculas"/>
        <w:tabs>
          <w:tab w:val="clear" w:pos="644"/>
          <w:tab w:val="num" w:pos="1134"/>
        </w:tabs>
        <w:spacing w:after="0"/>
        <w:ind w:left="1134" w:firstLine="0"/>
        <w:rPr>
          <w:rFonts w:cs="Arial"/>
        </w:rPr>
      </w:pPr>
    </w:p>
    <w:p w:rsidR="003F2145" w:rsidRPr="004A403E" w:rsidRDefault="00EA6DED" w:rsidP="003F2145">
      <w:pPr>
        <w:pStyle w:val="cjnumeral2"/>
        <w:tabs>
          <w:tab w:val="left" w:pos="567"/>
        </w:tabs>
        <w:ind w:left="0" w:firstLine="0"/>
        <w:rPr>
          <w:rFonts w:cs="Arial"/>
          <w:caps w:val="0"/>
          <w:u w:val="none"/>
        </w:rPr>
      </w:pPr>
      <w:r w:rsidRPr="004A403E">
        <w:rPr>
          <w:rFonts w:cs="Arial"/>
          <w:caps w:val="0"/>
          <w:u w:val="none"/>
        </w:rPr>
        <w:t>3.</w:t>
      </w:r>
      <w:r w:rsidRPr="004A403E">
        <w:rPr>
          <w:rFonts w:cs="Arial"/>
          <w:caps w:val="0"/>
          <w:u w:val="none"/>
        </w:rPr>
        <w:tab/>
      </w:r>
      <w:r w:rsidR="001225DB" w:rsidRPr="004A403E">
        <w:rPr>
          <w:rFonts w:cs="Arial"/>
          <w:caps w:val="0"/>
        </w:rPr>
        <w:t xml:space="preserve">ACLARACIONES A LA </w:t>
      </w:r>
      <w:r w:rsidR="00603948" w:rsidRPr="004A403E">
        <w:rPr>
          <w:rFonts w:cs="Arial"/>
          <w:caps w:val="0"/>
        </w:rPr>
        <w:t>INVITACIÓN</w:t>
      </w:r>
    </w:p>
    <w:p w:rsidR="005802F2" w:rsidRPr="004A403E" w:rsidRDefault="00EA6DED" w:rsidP="005802F2">
      <w:pPr>
        <w:pStyle w:val="cjtextonumeral2"/>
        <w:ind w:left="567"/>
        <w:rPr>
          <w:rFonts w:cs="Arial"/>
        </w:rPr>
      </w:pPr>
      <w:r w:rsidRPr="004A403E">
        <w:rPr>
          <w:rFonts w:cs="Arial"/>
          <w:lang w:val="es-MX"/>
        </w:rPr>
        <w:t>Los participantes podrán plantear sus dudas o solicitar información adicional sobre el contenido de esta invitación</w:t>
      </w:r>
      <w:r w:rsidRPr="004A403E">
        <w:rPr>
          <w:rFonts w:cs="Arial"/>
        </w:rPr>
        <w:t>,</w:t>
      </w:r>
      <w:r w:rsidRPr="004A403E">
        <w:rPr>
          <w:rStyle w:val="cjcampo"/>
          <w:rFonts w:eastAsia="Calibri" w:cs="Arial"/>
          <w:color w:val="auto"/>
          <w:shd w:val="solid" w:color="FFFFFF" w:fill="auto"/>
          <w:lang w:val="es-MX"/>
        </w:rPr>
        <w:t xml:space="preserve"> </w:t>
      </w:r>
      <w:r w:rsidRPr="004A403E">
        <w:rPr>
          <w:rStyle w:val="cjcampo"/>
          <w:rFonts w:eastAsia="Calibri" w:cs="Arial"/>
          <w:b w:val="0"/>
          <w:color w:val="auto"/>
          <w:shd w:val="solid" w:color="FFFFFF" w:fill="auto"/>
          <w:lang w:val="es-MX"/>
        </w:rPr>
        <w:t>conforme a lo siguiente:</w:t>
      </w:r>
      <w:r w:rsidRPr="004A403E">
        <w:rPr>
          <w:rStyle w:val="cjcampo"/>
          <w:rFonts w:eastAsia="Calibri" w:cs="Arial"/>
          <w:color w:val="auto"/>
          <w:shd w:val="solid" w:color="FFFFFF" w:fill="auto"/>
          <w:lang w:val="es-MX"/>
        </w:rPr>
        <w:t xml:space="preserve"> </w:t>
      </w:r>
      <w:r w:rsidRPr="004A403E">
        <w:rPr>
          <w:rFonts w:cs="Arial"/>
        </w:rPr>
        <w:t xml:space="preserve"> </w:t>
      </w:r>
    </w:p>
    <w:p w:rsidR="0055642A" w:rsidRPr="004A403E" w:rsidRDefault="0055642A" w:rsidP="0055642A">
      <w:pPr>
        <w:pStyle w:val="cjtextonumeral2"/>
        <w:ind w:left="567"/>
        <w:rPr>
          <w:rFonts w:cs="Arial"/>
        </w:rPr>
      </w:pPr>
      <w:r w:rsidRPr="004A403E">
        <w:rPr>
          <w:rFonts w:cs="Arial"/>
        </w:rPr>
        <w:t>Las solicitudes de aclaración, podrán enviarse a través de correo electrónico</w:t>
      </w:r>
      <w:r w:rsidR="00C636B7" w:rsidRPr="004A403E">
        <w:rPr>
          <w:rFonts w:cs="Arial"/>
        </w:rPr>
        <w:t xml:space="preserve"> sólo</w:t>
      </w:r>
      <w:r w:rsidRPr="004A403E">
        <w:rPr>
          <w:rFonts w:cs="Arial"/>
        </w:rPr>
        <w:t xml:space="preserve"> a la siguiente dirección</w:t>
      </w:r>
      <w:r w:rsidR="00AE7BDA" w:rsidRPr="004A403E">
        <w:rPr>
          <w:rFonts w:cs="Arial"/>
        </w:rPr>
        <w:t>:</w:t>
      </w:r>
      <w:r w:rsidRPr="004A403E">
        <w:rPr>
          <w:rFonts w:cs="Arial"/>
        </w:rPr>
        <w:t xml:space="preserve"> </w:t>
      </w:r>
      <w:r w:rsidR="00BB2CDC" w:rsidRPr="00BB2CDC">
        <w:rPr>
          <w:rFonts w:cs="Arial"/>
          <w:b/>
          <w:color w:val="0000FF"/>
          <w:lang w:val="es-MX"/>
        </w:rPr>
        <w:t>fmartire</w:t>
      </w:r>
      <w:r w:rsidR="00A30FDF" w:rsidRPr="00BB2CDC">
        <w:rPr>
          <w:rFonts w:cs="Arial"/>
          <w:b/>
          <w:color w:val="0000FF"/>
          <w:lang w:val="es-MX"/>
        </w:rPr>
        <w:t>@banxico.org.mx</w:t>
      </w:r>
      <w:r w:rsidR="00AE7BDA" w:rsidRPr="004A403E">
        <w:rPr>
          <w:rFonts w:cs="Arial"/>
        </w:rPr>
        <w:t xml:space="preserve"> </w:t>
      </w:r>
      <w:r w:rsidRPr="004A403E">
        <w:rPr>
          <w:rFonts w:cs="Arial"/>
        </w:rPr>
        <w:t xml:space="preserve">o </w:t>
      </w:r>
      <w:r w:rsidR="006F24FD" w:rsidRPr="004A403E">
        <w:rPr>
          <w:rFonts w:cs="Arial"/>
        </w:rPr>
        <w:t xml:space="preserve">entregarse personalmente en Oficina de Administración de la </w:t>
      </w:r>
      <w:r w:rsidR="006F24FD" w:rsidRPr="004A403E">
        <w:rPr>
          <w:rFonts w:cs="Arial"/>
          <w:color w:val="0000FF"/>
        </w:rPr>
        <w:t xml:space="preserve">Sucursal </w:t>
      </w:r>
      <w:r w:rsidR="00E73AE1">
        <w:rPr>
          <w:rFonts w:cs="Arial"/>
          <w:color w:val="0000FF"/>
        </w:rPr>
        <w:t>Guadalajara</w:t>
      </w:r>
      <w:r w:rsidR="006F24FD" w:rsidRPr="004A403E">
        <w:rPr>
          <w:rFonts w:cs="Arial"/>
          <w:color w:val="0000FF"/>
        </w:rPr>
        <w:t xml:space="preserve"> del Banco de México, ubicada en </w:t>
      </w:r>
      <w:r w:rsidR="00A83101">
        <w:rPr>
          <w:rFonts w:cs="Arial"/>
          <w:color w:val="0000FF"/>
        </w:rPr>
        <w:t>Prolongación Gobernador Curiel No. 5000, Parque Industrial Guadalajara, C.P. 45690, El Salto, Jalisco</w:t>
      </w:r>
      <w:r w:rsidRPr="004A403E">
        <w:rPr>
          <w:rFonts w:cs="Arial"/>
          <w:color w:val="0000FF"/>
          <w:lang w:val="es-MX"/>
        </w:rPr>
        <w:t xml:space="preserve">, </w:t>
      </w:r>
      <w:r w:rsidR="00AE7BDA" w:rsidRPr="004A403E">
        <w:rPr>
          <w:rFonts w:cs="Arial"/>
          <w:lang w:val="es-MX"/>
        </w:rPr>
        <w:t xml:space="preserve">considerando que en este último supuesto, será dentro de </w:t>
      </w:r>
      <w:r w:rsidRPr="004A403E">
        <w:rPr>
          <w:rFonts w:cs="Arial"/>
        </w:rPr>
        <w:t xml:space="preserve">un horario comprendido de las </w:t>
      </w:r>
      <w:r w:rsidRPr="00BB2CDC">
        <w:rPr>
          <w:rFonts w:cs="Arial"/>
          <w:b/>
          <w:color w:val="0000FF"/>
        </w:rPr>
        <w:t>9:</w:t>
      </w:r>
      <w:r w:rsidR="00EF0B74" w:rsidRPr="00BB2CDC">
        <w:rPr>
          <w:rFonts w:cs="Arial"/>
          <w:b/>
          <w:color w:val="0000FF"/>
        </w:rPr>
        <w:t>0</w:t>
      </w:r>
      <w:r w:rsidRPr="00BB2CDC">
        <w:rPr>
          <w:rFonts w:cs="Arial"/>
          <w:b/>
          <w:color w:val="0000FF"/>
        </w:rPr>
        <w:t>0 a 1</w:t>
      </w:r>
      <w:r w:rsidR="00F93E4A" w:rsidRPr="00BB2CDC">
        <w:rPr>
          <w:rFonts w:cs="Arial"/>
          <w:b/>
          <w:color w:val="0000FF"/>
        </w:rPr>
        <w:t>7</w:t>
      </w:r>
      <w:r w:rsidRPr="00BB2CDC">
        <w:rPr>
          <w:rFonts w:cs="Arial"/>
          <w:b/>
          <w:color w:val="0000FF"/>
        </w:rPr>
        <w:t>:00 horas</w:t>
      </w:r>
      <w:r w:rsidR="003E5793" w:rsidRPr="00BB2CDC">
        <w:rPr>
          <w:rFonts w:cs="Arial"/>
          <w:b/>
          <w:color w:val="0000FF"/>
        </w:rPr>
        <w:t xml:space="preserve">, </w:t>
      </w:r>
      <w:r w:rsidR="00F93E4A" w:rsidRPr="00BB2CDC">
        <w:rPr>
          <w:rFonts w:cs="Arial"/>
          <w:b/>
          <w:color w:val="0000FF"/>
        </w:rPr>
        <w:t xml:space="preserve">en ambos casos </w:t>
      </w:r>
      <w:r w:rsidR="003E5793" w:rsidRPr="00BB2CDC">
        <w:rPr>
          <w:rFonts w:cs="Arial"/>
          <w:b/>
          <w:color w:val="0000FF"/>
        </w:rPr>
        <w:t xml:space="preserve">a más tardar el </w:t>
      </w:r>
      <w:r w:rsidR="00BB2CDC" w:rsidRPr="00BB2CDC">
        <w:rPr>
          <w:rFonts w:cs="Arial"/>
          <w:b/>
          <w:color w:val="0000FF"/>
        </w:rPr>
        <w:t>26</w:t>
      </w:r>
      <w:r w:rsidR="003E5793" w:rsidRPr="00BB2CDC">
        <w:rPr>
          <w:rFonts w:cs="Arial"/>
          <w:b/>
          <w:color w:val="0000FF"/>
        </w:rPr>
        <w:t xml:space="preserve"> de</w:t>
      </w:r>
      <w:r w:rsidR="00F93E4A" w:rsidRPr="00BB2CDC">
        <w:rPr>
          <w:rFonts w:cs="Arial"/>
          <w:b/>
          <w:color w:val="0000FF"/>
        </w:rPr>
        <w:t xml:space="preserve"> abril de 2012</w:t>
      </w:r>
      <w:r w:rsidRPr="004A403E">
        <w:rPr>
          <w:rFonts w:cs="Arial"/>
        </w:rPr>
        <w:t>. Cabe aclarar que con posterioridad a esta</w:t>
      </w:r>
      <w:r w:rsidR="00A30FDF" w:rsidRPr="004A403E">
        <w:rPr>
          <w:rFonts w:cs="Arial"/>
        </w:rPr>
        <w:t>s</w:t>
      </w:r>
      <w:r w:rsidRPr="004A403E">
        <w:rPr>
          <w:rFonts w:cs="Arial"/>
        </w:rPr>
        <w:t xml:space="preserve"> fecha</w:t>
      </w:r>
      <w:r w:rsidR="00A30FDF" w:rsidRPr="004A403E">
        <w:rPr>
          <w:rFonts w:cs="Arial"/>
        </w:rPr>
        <w:t>s</w:t>
      </w:r>
      <w:r w:rsidRPr="004A403E">
        <w:rPr>
          <w:rFonts w:cs="Arial"/>
        </w:rPr>
        <w:t xml:space="preserve"> no se recibirán dudas o planteamientos adicionales.</w:t>
      </w:r>
    </w:p>
    <w:p w:rsidR="005802F2" w:rsidRPr="004A403E" w:rsidRDefault="00342AB5" w:rsidP="005802F2">
      <w:pPr>
        <w:pStyle w:val="cjtextonumeral2"/>
        <w:ind w:left="567"/>
        <w:rPr>
          <w:rFonts w:cs="Arial"/>
        </w:rPr>
      </w:pPr>
      <w:r w:rsidRPr="004A403E">
        <w:rPr>
          <w:rFonts w:cs="Arial"/>
          <w:lang w:val="es-MX"/>
        </w:rPr>
        <w:t>Las aclaraciones a la presente invitación se comunicarán por escrito a todos los participantes a más tardar el día</w:t>
      </w:r>
      <w:r w:rsidR="006724EA" w:rsidRPr="004A403E">
        <w:rPr>
          <w:rFonts w:cs="Arial"/>
          <w:lang w:val="es-MX"/>
        </w:rPr>
        <w:t xml:space="preserve"> </w:t>
      </w:r>
      <w:r w:rsidR="00BB2CDC" w:rsidRPr="00BB2CDC">
        <w:rPr>
          <w:rFonts w:cs="Arial"/>
          <w:b/>
          <w:color w:val="0000FF"/>
          <w:lang w:val="es-MX"/>
        </w:rPr>
        <w:t>3</w:t>
      </w:r>
      <w:r w:rsidR="00AF722F" w:rsidRPr="00BB2CDC">
        <w:rPr>
          <w:rFonts w:cs="Arial"/>
          <w:b/>
          <w:color w:val="0000FF"/>
          <w:lang w:val="es-MX"/>
        </w:rPr>
        <w:t xml:space="preserve"> de</w:t>
      </w:r>
      <w:r w:rsidR="00EF0B74" w:rsidRPr="00BB2CDC">
        <w:rPr>
          <w:rFonts w:cs="Arial"/>
          <w:b/>
          <w:color w:val="0000FF"/>
          <w:lang w:val="es-MX"/>
        </w:rPr>
        <w:t xml:space="preserve"> </w:t>
      </w:r>
      <w:r w:rsidR="00BB2CDC" w:rsidRPr="00BB2CDC">
        <w:rPr>
          <w:rFonts w:cs="Arial"/>
          <w:b/>
          <w:color w:val="0000FF"/>
          <w:lang w:val="es-MX"/>
        </w:rPr>
        <w:t>mayo</w:t>
      </w:r>
      <w:r w:rsidR="00633C9B" w:rsidRPr="00BB2CDC">
        <w:rPr>
          <w:rFonts w:cs="Arial"/>
          <w:b/>
          <w:color w:val="0000FF"/>
          <w:lang w:val="es-MX"/>
        </w:rPr>
        <w:t xml:space="preserve"> </w:t>
      </w:r>
      <w:r w:rsidR="00AF722F" w:rsidRPr="00BB2CDC">
        <w:rPr>
          <w:rFonts w:cs="Arial"/>
          <w:b/>
          <w:color w:val="0000FF"/>
          <w:lang w:val="es-MX"/>
        </w:rPr>
        <w:t>de 201</w:t>
      </w:r>
      <w:r w:rsidR="00F93E4A" w:rsidRPr="00BB2CDC">
        <w:rPr>
          <w:rFonts w:cs="Arial"/>
          <w:b/>
          <w:color w:val="0000FF"/>
          <w:lang w:val="es-MX"/>
        </w:rPr>
        <w:t>2</w:t>
      </w:r>
      <w:r w:rsidRPr="004A403E">
        <w:rPr>
          <w:rFonts w:cs="Arial"/>
          <w:lang w:val="es-MX"/>
        </w:rPr>
        <w:t xml:space="preserve">, </w:t>
      </w:r>
      <w:r w:rsidRPr="004A403E">
        <w:rPr>
          <w:rFonts w:cs="Arial"/>
        </w:rPr>
        <w:t xml:space="preserve">siendo obligación de los licitantes recoger copia de dicho documento en el domicilio señalado en el párrafo precedente. Sin perjuicio de lo anterior, el Banco remitirá las aclaraciones mediante correo electrónico, a </w:t>
      </w:r>
      <w:r w:rsidR="00EA1FF4" w:rsidRPr="004A403E">
        <w:rPr>
          <w:rFonts w:cs="Arial"/>
        </w:rPr>
        <w:lastRenderedPageBreak/>
        <w:t xml:space="preserve">todos </w:t>
      </w:r>
      <w:r w:rsidRPr="004A403E">
        <w:rPr>
          <w:rFonts w:cs="Arial"/>
        </w:rPr>
        <w:t>los licitantes. En el evento de que las citadas aclaraciones no sean recogidas por los licitantes, esto no obstará para que se consideren realizadas las mismas, y en su caso, deban ser consideradas en sus proposiciones.</w:t>
      </w:r>
    </w:p>
    <w:p w:rsidR="005802F2" w:rsidRPr="004A403E" w:rsidRDefault="00342AB5" w:rsidP="005802F2">
      <w:pPr>
        <w:pStyle w:val="cjtextonumeral2"/>
        <w:ind w:left="567"/>
        <w:rPr>
          <w:rFonts w:cs="Arial"/>
        </w:rPr>
      </w:pPr>
      <w:r w:rsidRPr="004A403E">
        <w:rPr>
          <w:rFonts w:cs="Arial"/>
        </w:rPr>
        <w:t>Asimismo</w:t>
      </w:r>
      <w:r w:rsidR="00EA6DED" w:rsidRPr="004A403E">
        <w:rPr>
          <w:rFonts w:cs="Arial"/>
        </w:rPr>
        <w:t>, el Banco difundirá las aclaraciones en su página de internet en la fecha señalada en el párrafo anterior.</w:t>
      </w:r>
    </w:p>
    <w:p w:rsidR="005802F2" w:rsidRPr="004A403E" w:rsidRDefault="00EA6DED" w:rsidP="005802F2">
      <w:pPr>
        <w:pStyle w:val="cjtextonumeral2"/>
        <w:ind w:left="567"/>
        <w:rPr>
          <w:rFonts w:cs="Arial"/>
        </w:rPr>
      </w:pPr>
      <w:r w:rsidRPr="004A403E">
        <w:rPr>
          <w:rFonts w:cs="Arial"/>
        </w:rPr>
        <w:t>No se efectuarán aclaraciones con posterioridad a la fecha indicada, por lo que se recomienda a los licitantes estudiar a fondo esta invitación.</w:t>
      </w:r>
    </w:p>
    <w:p w:rsidR="003F2145" w:rsidRPr="004A403E" w:rsidRDefault="003F2145" w:rsidP="00D06AC1">
      <w:pPr>
        <w:pStyle w:val="cjminusculas"/>
        <w:tabs>
          <w:tab w:val="clear" w:pos="644"/>
          <w:tab w:val="num" w:pos="567"/>
        </w:tabs>
        <w:ind w:left="567" w:hanging="567"/>
        <w:rPr>
          <w:rFonts w:cs="Arial"/>
          <w:b/>
        </w:rPr>
      </w:pPr>
      <w:r w:rsidRPr="004A403E">
        <w:rPr>
          <w:rFonts w:cs="Arial"/>
          <w:b/>
        </w:rPr>
        <w:t>4.</w:t>
      </w:r>
      <w:r w:rsidR="001225DB" w:rsidRPr="004A403E">
        <w:rPr>
          <w:rFonts w:eastAsia="Calibri" w:cs="Arial"/>
          <w:b/>
          <w:lang w:val="es-MX" w:eastAsia="en-US"/>
        </w:rPr>
        <w:t xml:space="preserve"> </w:t>
      </w:r>
      <w:r w:rsidR="00D06AC1" w:rsidRPr="004A403E">
        <w:rPr>
          <w:rFonts w:eastAsia="Calibri" w:cs="Arial"/>
          <w:b/>
          <w:lang w:val="es-MX" w:eastAsia="en-US"/>
        </w:rPr>
        <w:tab/>
      </w:r>
      <w:r w:rsidR="001225DB" w:rsidRPr="004A403E">
        <w:rPr>
          <w:rFonts w:cs="Arial"/>
          <w:b/>
          <w:u w:val="single"/>
          <w:lang w:val="es-MX"/>
        </w:rPr>
        <w:t xml:space="preserve">MODIFICACIONES A LA </w:t>
      </w:r>
      <w:r w:rsidR="00E87A18" w:rsidRPr="004A403E">
        <w:rPr>
          <w:rFonts w:cs="Arial"/>
          <w:b/>
          <w:u w:val="single"/>
          <w:lang w:val="es-MX"/>
        </w:rPr>
        <w:t>INVITACIÓN</w:t>
      </w:r>
    </w:p>
    <w:p w:rsidR="003F2145" w:rsidRPr="004A403E" w:rsidRDefault="003F2145" w:rsidP="00EF0B74">
      <w:pPr>
        <w:pStyle w:val="cjminusculas"/>
        <w:tabs>
          <w:tab w:val="clear" w:pos="644"/>
          <w:tab w:val="num" w:pos="567"/>
        </w:tabs>
        <w:ind w:left="567" w:hanging="567"/>
        <w:rPr>
          <w:rFonts w:cs="Arial"/>
        </w:rPr>
      </w:pPr>
      <w:r w:rsidRPr="004A403E">
        <w:rPr>
          <w:rFonts w:cs="Arial"/>
        </w:rPr>
        <w:tab/>
        <w:t xml:space="preserve">El Banco podrá modificar aspectos establecidos en esta </w:t>
      </w:r>
      <w:r w:rsidR="00EA6DED" w:rsidRPr="004A403E">
        <w:rPr>
          <w:rFonts w:cs="Arial"/>
        </w:rPr>
        <w:t xml:space="preserve">carta invitación, </w:t>
      </w:r>
      <w:r w:rsidR="00EF0B74" w:rsidRPr="004A403E">
        <w:rPr>
          <w:rFonts w:cs="Arial"/>
        </w:rPr>
        <w:t xml:space="preserve">a más tardar el </w:t>
      </w:r>
      <w:r w:rsidR="00F72A8C" w:rsidRPr="00F72A8C">
        <w:rPr>
          <w:rFonts w:cs="Arial"/>
          <w:b/>
        </w:rPr>
        <w:t>3</w:t>
      </w:r>
      <w:r w:rsidR="00EF0B74" w:rsidRPr="004A403E">
        <w:rPr>
          <w:rFonts w:cs="Arial"/>
          <w:b/>
        </w:rPr>
        <w:t xml:space="preserve"> de </w:t>
      </w:r>
      <w:r w:rsidR="00F72A8C">
        <w:rPr>
          <w:rFonts w:cs="Arial"/>
          <w:b/>
        </w:rPr>
        <w:t>mayo</w:t>
      </w:r>
      <w:r w:rsidR="00EF0B74" w:rsidRPr="004A403E">
        <w:rPr>
          <w:rFonts w:cs="Arial"/>
          <w:b/>
        </w:rPr>
        <w:t xml:space="preserve"> de 201</w:t>
      </w:r>
      <w:r w:rsidR="00F93E4A" w:rsidRPr="004A403E">
        <w:rPr>
          <w:rFonts w:cs="Arial"/>
          <w:b/>
        </w:rPr>
        <w:t>2</w:t>
      </w:r>
      <w:r w:rsidR="00EA6DED" w:rsidRPr="004A403E">
        <w:rPr>
          <w:rFonts w:cs="Arial"/>
        </w:rPr>
        <w:t xml:space="preserve">. Dichas modificaciones serán difundidas en la página </w:t>
      </w:r>
      <w:r w:rsidR="00EA6DED" w:rsidRPr="004A403E">
        <w:rPr>
          <w:rFonts w:cs="Arial"/>
          <w:b/>
        </w:rPr>
        <w:t>http</w:t>
      </w:r>
      <w:proofErr w:type="gramStart"/>
      <w:r w:rsidR="00EA6DED" w:rsidRPr="004A403E">
        <w:rPr>
          <w:rFonts w:cs="Arial"/>
          <w:b/>
        </w:rPr>
        <w:t>:/</w:t>
      </w:r>
      <w:proofErr w:type="gramEnd"/>
      <w:r w:rsidR="00EA6DED" w:rsidRPr="004A403E">
        <w:rPr>
          <w:rFonts w:cs="Arial"/>
          <w:b/>
        </w:rPr>
        <w:t>/www.banxico.org.mx/servicios/informacion-general/contrataciones-publicas/contrataciones-publicas-insti.html</w:t>
      </w:r>
      <w:r w:rsidR="00EA6DED" w:rsidRPr="004A403E">
        <w:rPr>
          <w:rFonts w:cs="Arial"/>
        </w:rPr>
        <w:t xml:space="preserve">, a más tardar el día hábil bancario siguiente a aquél en que se efectúen. </w:t>
      </w:r>
    </w:p>
    <w:p w:rsidR="003F2145" w:rsidRPr="004A403E" w:rsidRDefault="00EA6DED" w:rsidP="00EF0B74">
      <w:pPr>
        <w:pStyle w:val="cjminusculas"/>
        <w:tabs>
          <w:tab w:val="clear" w:pos="644"/>
          <w:tab w:val="num" w:pos="567"/>
        </w:tabs>
        <w:ind w:left="567" w:hanging="567"/>
        <w:rPr>
          <w:rFonts w:cs="Arial"/>
        </w:rPr>
      </w:pPr>
      <w:r w:rsidRPr="004A403E">
        <w:rPr>
          <w:rFonts w:cs="Arial"/>
        </w:rPr>
        <w:tab/>
        <w:t xml:space="preserve">Las modificaciones a que se refiere el párrafo anterior, en ningún caso podrán consistir en la sustitución o variación sustancial de los trabajos convocados originalmente, o bien, en adición </w:t>
      </w:r>
      <w:r w:rsidR="00F81641" w:rsidRPr="004A403E">
        <w:rPr>
          <w:rFonts w:cs="Arial"/>
        </w:rPr>
        <w:t>de</w:t>
      </w:r>
      <w:r w:rsidRPr="004A403E">
        <w:rPr>
          <w:rFonts w:cs="Arial"/>
        </w:rPr>
        <w:t xml:space="preserve"> otros distintos. </w:t>
      </w:r>
    </w:p>
    <w:p w:rsidR="003F2145" w:rsidRPr="004A403E" w:rsidRDefault="00EA6DED" w:rsidP="00EF0B74">
      <w:pPr>
        <w:pStyle w:val="cjminusculas"/>
        <w:tabs>
          <w:tab w:val="clear" w:pos="644"/>
          <w:tab w:val="num" w:pos="567"/>
        </w:tabs>
        <w:ind w:left="567" w:hanging="567"/>
        <w:rPr>
          <w:rFonts w:cs="Arial"/>
        </w:rPr>
      </w:pPr>
      <w:r w:rsidRPr="004A403E">
        <w:rPr>
          <w:rFonts w:cs="Arial"/>
        </w:rPr>
        <w:tab/>
        <w:t xml:space="preserve">Cualquier modificación a esta invitación, incluyendo las que resulten de la o las juntas de aclaraciones, formará parte de la propia invitación y deberá ser considerada por los licitantes en la elaboración de su proposición. </w:t>
      </w:r>
    </w:p>
    <w:p w:rsidR="003F2145" w:rsidRPr="004A403E" w:rsidRDefault="00EA6DED" w:rsidP="003F2145">
      <w:pPr>
        <w:pStyle w:val="cjminusculas"/>
        <w:tabs>
          <w:tab w:val="clear" w:pos="644"/>
          <w:tab w:val="num" w:pos="567"/>
        </w:tabs>
        <w:ind w:left="0" w:firstLine="0"/>
        <w:rPr>
          <w:rFonts w:cs="Arial"/>
          <w:b/>
          <w:u w:val="single"/>
        </w:rPr>
      </w:pPr>
      <w:r w:rsidRPr="004A403E">
        <w:rPr>
          <w:rFonts w:cs="Arial"/>
          <w:b/>
        </w:rPr>
        <w:t>5.</w:t>
      </w:r>
      <w:r w:rsidRPr="004A403E">
        <w:rPr>
          <w:rFonts w:cs="Arial"/>
          <w:b/>
        </w:rPr>
        <w:tab/>
      </w:r>
      <w:r w:rsidRPr="004A403E">
        <w:rPr>
          <w:rFonts w:cs="Arial"/>
          <w:b/>
          <w:u w:val="single"/>
        </w:rPr>
        <w:t>GARANTÍAS</w:t>
      </w:r>
    </w:p>
    <w:p w:rsidR="003F2145" w:rsidRPr="004A403E" w:rsidRDefault="00EA6DED" w:rsidP="003F2145">
      <w:pPr>
        <w:pStyle w:val="cjminusculas"/>
        <w:tabs>
          <w:tab w:val="clear" w:pos="644"/>
          <w:tab w:val="num" w:pos="567"/>
        </w:tabs>
        <w:ind w:left="567" w:hanging="567"/>
        <w:rPr>
          <w:rFonts w:cs="Arial"/>
        </w:rPr>
      </w:pPr>
      <w:r w:rsidRPr="004A403E">
        <w:rPr>
          <w:rFonts w:cs="Arial"/>
        </w:rPr>
        <w:tab/>
        <w:t xml:space="preserve">Las garantías relativas, en su caso, a los anticipos y al cumplimiento del contrato correspondiente, deberán constituirse por el licitante ganador a favor del Banco de México, mediante </w:t>
      </w:r>
      <w:r w:rsidRPr="004A403E">
        <w:rPr>
          <w:rStyle w:val="cjcampo"/>
          <w:rFonts w:cs="Arial"/>
          <w:color w:val="auto"/>
          <w:shd w:val="solid" w:color="FFFFFF" w:fill="auto"/>
        </w:rPr>
        <w:t>póliza de fianza</w:t>
      </w:r>
      <w:r w:rsidRPr="004A403E">
        <w:rPr>
          <w:rFonts w:cs="Arial"/>
        </w:rPr>
        <w:t xml:space="preserve"> por un monto igual al del anticipo, incluyendo el importe del impuesto al valor agregado la primera, y del </w:t>
      </w:r>
      <w:r w:rsidRPr="004A403E">
        <w:rPr>
          <w:rStyle w:val="cjcampo"/>
          <w:rFonts w:cs="Arial"/>
          <w:color w:val="auto"/>
          <w:shd w:val="solid" w:color="FFFFFF" w:fill="auto"/>
        </w:rPr>
        <w:t>10</w:t>
      </w:r>
      <w:r w:rsidRPr="004A403E">
        <w:rPr>
          <w:rFonts w:cs="Arial"/>
        </w:rPr>
        <w:t xml:space="preserve">% del importe total del contrato antes del impuesto citado, la segunda. </w:t>
      </w:r>
    </w:p>
    <w:p w:rsidR="003F2145" w:rsidRPr="004A403E" w:rsidRDefault="00EA6DED" w:rsidP="003F2145">
      <w:pPr>
        <w:pStyle w:val="cjtextosimple"/>
        <w:tabs>
          <w:tab w:val="num" w:pos="567"/>
        </w:tabs>
        <w:ind w:left="567" w:hanging="567"/>
        <w:rPr>
          <w:rFonts w:cs="Arial"/>
        </w:rPr>
      </w:pPr>
      <w:r w:rsidRPr="004A403E">
        <w:rPr>
          <w:rFonts w:cs="Arial"/>
        </w:rPr>
        <w:tab/>
        <w:t xml:space="preserve">El licitante ganador deberá entregar al Banco las garantías relativas </w:t>
      </w:r>
      <w:r w:rsidR="00A83101">
        <w:rPr>
          <w:rFonts w:cs="Arial"/>
        </w:rPr>
        <w:t xml:space="preserve">al cumplimiento y anticipos, </w:t>
      </w:r>
      <w:r w:rsidR="003C0E50" w:rsidRPr="004A403E">
        <w:rPr>
          <w:rFonts w:cs="Arial"/>
          <w:color w:val="0000FF"/>
          <w:lang w:val="es-MX"/>
        </w:rPr>
        <w:t xml:space="preserve">en la Oficina de Administración de la </w:t>
      </w:r>
      <w:r w:rsidR="00DA2BC3" w:rsidRPr="004A403E">
        <w:rPr>
          <w:rFonts w:cs="Arial"/>
          <w:color w:val="0000FF"/>
          <w:lang w:val="es-MX"/>
        </w:rPr>
        <w:t xml:space="preserve">Sucursal </w:t>
      </w:r>
      <w:r w:rsidR="00E73AE1">
        <w:rPr>
          <w:rFonts w:cs="Arial"/>
          <w:color w:val="0000FF"/>
          <w:lang w:val="es-MX"/>
        </w:rPr>
        <w:t>Guadalajara</w:t>
      </w:r>
      <w:r w:rsidR="003C0E50" w:rsidRPr="004A403E">
        <w:rPr>
          <w:rFonts w:cs="Arial"/>
          <w:color w:val="0000FF"/>
          <w:lang w:val="es-MX"/>
        </w:rPr>
        <w:t xml:space="preserve"> del Banco de México, ubicada </w:t>
      </w:r>
      <w:r w:rsidR="004A403E" w:rsidRPr="004A403E">
        <w:rPr>
          <w:rFonts w:cs="Arial"/>
          <w:color w:val="0000FF"/>
          <w:lang w:val="es-MX"/>
        </w:rPr>
        <w:t>e</w:t>
      </w:r>
      <w:r w:rsidR="004A403E" w:rsidRPr="004A403E">
        <w:rPr>
          <w:rFonts w:cs="Arial"/>
          <w:color w:val="0000FF"/>
        </w:rPr>
        <w:t xml:space="preserve">n </w:t>
      </w:r>
      <w:r w:rsidR="00A83101">
        <w:rPr>
          <w:rFonts w:cs="Arial"/>
          <w:color w:val="0000FF"/>
        </w:rPr>
        <w:t>Prolongación Gobernador Curiel No. 5000, Parque Industrial Guadalajara, C.P. 45690, El Salto, Jalisco</w:t>
      </w:r>
      <w:r w:rsidR="00C83DDA" w:rsidRPr="004A403E">
        <w:rPr>
          <w:rFonts w:cs="Arial"/>
        </w:rPr>
        <w:t xml:space="preserve">, dentro de los </w:t>
      </w:r>
      <w:r w:rsidR="00C83DDA" w:rsidRPr="004A403E">
        <w:rPr>
          <w:rFonts w:cs="Arial"/>
          <w:b/>
        </w:rPr>
        <w:t>15 días naturales</w:t>
      </w:r>
      <w:r w:rsidR="00C83DDA" w:rsidRPr="004A403E">
        <w:rPr>
          <w:rFonts w:cs="Arial"/>
        </w:rPr>
        <w:t xml:space="preserve"> siguientes a la </w:t>
      </w:r>
      <w:r w:rsidR="00A33DEA" w:rsidRPr="004A403E">
        <w:rPr>
          <w:rFonts w:cs="Arial"/>
        </w:rPr>
        <w:t>fecha de notificación del fallo</w:t>
      </w:r>
      <w:r w:rsidRPr="004A403E">
        <w:rPr>
          <w:rFonts w:cs="Arial"/>
        </w:rPr>
        <w:t xml:space="preserve">. </w:t>
      </w:r>
    </w:p>
    <w:p w:rsidR="003F2145" w:rsidRPr="004A403E" w:rsidRDefault="00EA6DED" w:rsidP="003F2145">
      <w:pPr>
        <w:pStyle w:val="cjminusculas"/>
        <w:tabs>
          <w:tab w:val="clear" w:pos="644"/>
          <w:tab w:val="num" w:pos="567"/>
        </w:tabs>
        <w:ind w:left="567" w:hanging="567"/>
        <w:rPr>
          <w:rFonts w:cs="Arial"/>
        </w:rPr>
      </w:pPr>
      <w:r w:rsidRPr="004A403E">
        <w:rPr>
          <w:rFonts w:cs="Arial"/>
        </w:rPr>
        <w:tab/>
        <w:t xml:space="preserve">Las garantías deberán tener precisamente los textos que al efecto se acompañan a esta invitación en el </w:t>
      </w:r>
      <w:r w:rsidRPr="004A403E">
        <w:rPr>
          <w:rFonts w:cs="Arial"/>
          <w:b/>
        </w:rPr>
        <w:t>anexo</w:t>
      </w:r>
      <w:r w:rsidRPr="004A403E">
        <w:rPr>
          <w:rFonts w:cs="Arial"/>
        </w:rPr>
        <w:t xml:space="preserve"> </w:t>
      </w:r>
      <w:r w:rsidRPr="004A403E">
        <w:rPr>
          <w:rFonts w:cs="Arial"/>
          <w:b/>
        </w:rPr>
        <w:t>“</w:t>
      </w:r>
      <w:r w:rsidR="00BD759C" w:rsidRPr="004A403E">
        <w:rPr>
          <w:rFonts w:cs="Arial"/>
          <w:b/>
        </w:rPr>
        <w:t>C</w:t>
      </w:r>
      <w:r w:rsidRPr="004A403E">
        <w:rPr>
          <w:rFonts w:cs="Arial"/>
          <w:b/>
        </w:rPr>
        <w:t>”</w:t>
      </w:r>
      <w:r w:rsidRPr="004A403E">
        <w:rPr>
          <w:rFonts w:cs="Arial"/>
        </w:rPr>
        <w:t xml:space="preserve">, y estar en vigor conforme a dichos textos, durante los plazos y términos previstos en el proyecto de contrato que se agrega a esta invitación en el referido anexo. </w:t>
      </w:r>
    </w:p>
    <w:p w:rsidR="003F2145" w:rsidRPr="004A403E" w:rsidRDefault="00EA6DED" w:rsidP="003F2145">
      <w:pPr>
        <w:pStyle w:val="cjminusculas"/>
        <w:tabs>
          <w:tab w:val="clear" w:pos="644"/>
          <w:tab w:val="num" w:pos="0"/>
          <w:tab w:val="left" w:pos="567"/>
        </w:tabs>
        <w:ind w:left="567" w:hanging="567"/>
        <w:rPr>
          <w:rFonts w:cs="Arial"/>
          <w:b/>
          <w:caps/>
          <w:u w:val="single"/>
        </w:rPr>
      </w:pPr>
      <w:r w:rsidRPr="004A403E">
        <w:rPr>
          <w:rFonts w:cs="Arial"/>
          <w:b/>
        </w:rPr>
        <w:t>6.</w:t>
      </w:r>
      <w:r w:rsidRPr="004A403E">
        <w:rPr>
          <w:rFonts w:cs="Arial"/>
          <w:b/>
        </w:rPr>
        <w:tab/>
      </w:r>
      <w:r w:rsidRPr="004A403E">
        <w:rPr>
          <w:rFonts w:cs="Arial"/>
          <w:b/>
          <w:u w:val="single"/>
        </w:rPr>
        <w:t>FORMAS EN QUE LOS LICITANTES</w:t>
      </w:r>
      <w:r w:rsidRPr="004A403E">
        <w:rPr>
          <w:rFonts w:cs="Arial"/>
          <w:caps/>
          <w:u w:val="single"/>
        </w:rPr>
        <w:t xml:space="preserve"> </w:t>
      </w:r>
      <w:r w:rsidRPr="004A403E">
        <w:rPr>
          <w:rFonts w:cs="Arial"/>
          <w:b/>
          <w:caps/>
          <w:u w:val="single"/>
        </w:rPr>
        <w:t>DEBERÁN ACREDITAR SU PERSONALIDAD JURÍDICA PARA LA SUSCRIPCIÓN DE PROPOSICIONES Y, EN SU CASO, FIRMA DE</w:t>
      </w:r>
      <w:r w:rsidR="00302955" w:rsidRPr="004A403E">
        <w:rPr>
          <w:rFonts w:cs="Arial"/>
          <w:b/>
          <w:caps/>
          <w:u w:val="single"/>
        </w:rPr>
        <w:t>L</w:t>
      </w:r>
      <w:r w:rsidRPr="004A403E">
        <w:rPr>
          <w:rFonts w:cs="Arial"/>
          <w:b/>
          <w:caps/>
          <w:u w:val="single"/>
        </w:rPr>
        <w:t xml:space="preserve"> CONTRATO</w:t>
      </w:r>
    </w:p>
    <w:p w:rsidR="003F2145" w:rsidRPr="004A403E" w:rsidRDefault="00EA6DED" w:rsidP="003F2145">
      <w:pPr>
        <w:pStyle w:val="cjnumeral2"/>
        <w:ind w:left="567" w:firstLine="0"/>
        <w:rPr>
          <w:rFonts w:cs="Arial"/>
          <w:i/>
          <w:u w:val="none"/>
        </w:rPr>
      </w:pPr>
      <w:r w:rsidRPr="004A403E">
        <w:rPr>
          <w:rFonts w:cs="Arial"/>
          <w:b w:val="0"/>
          <w:caps w:val="0"/>
          <w:u w:val="none"/>
        </w:rPr>
        <w:t>Los representantes deberán presentar copia simple legible de alguno de los documentos a que se refieren los incisos a) y b) siguientes:</w:t>
      </w:r>
    </w:p>
    <w:p w:rsidR="003F2145" w:rsidRPr="004A403E" w:rsidRDefault="00EA6DED" w:rsidP="003F2145">
      <w:pPr>
        <w:pStyle w:val="cjtn3sintitulo"/>
        <w:ind w:left="1134" w:hanging="490"/>
        <w:rPr>
          <w:rFonts w:cs="Arial"/>
        </w:rPr>
      </w:pPr>
      <w:r w:rsidRPr="004A403E">
        <w:rPr>
          <w:rFonts w:cs="Arial"/>
        </w:rPr>
        <w:lastRenderedPageBreak/>
        <w:t>a)</w:t>
      </w:r>
      <w:r w:rsidRPr="004A403E">
        <w:rPr>
          <w:rFonts w:cs="Arial"/>
        </w:rPr>
        <w:tab/>
        <w:t>Poder general para actos de administración y/o de dominio, a satisfacción de Banco de México, otorgado ante Fedatario Público, salvo que quien concurse sea persona física y ella misma participe en la invitación y firme los documentos respectivos, o bien,</w:t>
      </w:r>
    </w:p>
    <w:p w:rsidR="003F2145" w:rsidRPr="004A403E" w:rsidRDefault="00EA6DED" w:rsidP="003F2145">
      <w:pPr>
        <w:pStyle w:val="cjtn3sintitulo"/>
        <w:ind w:left="1134" w:hanging="490"/>
        <w:rPr>
          <w:rFonts w:cs="Arial"/>
        </w:rPr>
      </w:pPr>
      <w:r w:rsidRPr="004A403E">
        <w:rPr>
          <w:rFonts w:cs="Arial"/>
        </w:rPr>
        <w:t>b)</w:t>
      </w:r>
      <w:r w:rsidRPr="004A403E">
        <w:rPr>
          <w:rFonts w:cs="Arial"/>
        </w:rPr>
        <w:tab/>
        <w:t>Poder especial otorgado de la misma forma señalada en el inciso anterior, en el que se debe especificar, por lo menos, que se autoriza a la persona correspondiente a actuar en las situaciones siguientes:</w:t>
      </w:r>
    </w:p>
    <w:p w:rsidR="003F2145" w:rsidRPr="004A403E" w:rsidRDefault="00EA6DED" w:rsidP="003F2145">
      <w:pPr>
        <w:pStyle w:val="cjtn3sintitulo"/>
        <w:rPr>
          <w:rFonts w:cs="Arial"/>
        </w:rPr>
      </w:pPr>
      <w:r w:rsidRPr="004A403E">
        <w:rPr>
          <w:rFonts w:cs="Arial"/>
        </w:rPr>
        <w:t>b.1)</w:t>
      </w:r>
      <w:r w:rsidRPr="004A403E">
        <w:rPr>
          <w:rFonts w:cs="Arial"/>
        </w:rPr>
        <w:tab/>
        <w:t>Firma de las proposiciones.</w:t>
      </w:r>
    </w:p>
    <w:p w:rsidR="003F2145" w:rsidRPr="004A403E" w:rsidRDefault="00EA6DED" w:rsidP="003F2145">
      <w:pPr>
        <w:pStyle w:val="cjtn3sintitulo"/>
        <w:rPr>
          <w:rFonts w:cs="Arial"/>
        </w:rPr>
      </w:pPr>
      <w:r w:rsidRPr="004A403E">
        <w:rPr>
          <w:rFonts w:cs="Arial"/>
        </w:rPr>
        <w:t>b.2)</w:t>
      </w:r>
      <w:r w:rsidRPr="004A403E">
        <w:rPr>
          <w:rFonts w:cs="Arial"/>
        </w:rPr>
        <w:tab/>
        <w:t xml:space="preserve">Firma de contratos. </w:t>
      </w:r>
    </w:p>
    <w:p w:rsidR="003F2145" w:rsidRPr="004A403E" w:rsidRDefault="00EA6DED" w:rsidP="003F2145">
      <w:pPr>
        <w:pStyle w:val="cjtn3sintitulo"/>
        <w:rPr>
          <w:rFonts w:cs="Arial"/>
        </w:rPr>
      </w:pPr>
      <w:r w:rsidRPr="004A403E">
        <w:rPr>
          <w:rFonts w:cs="Arial"/>
        </w:rPr>
        <w:t>b.3)</w:t>
      </w:r>
      <w:r w:rsidRPr="004A403E">
        <w:rPr>
          <w:rFonts w:cs="Arial"/>
        </w:rPr>
        <w:tab/>
        <w:t xml:space="preserve">Firma de las comunicaciones que se contienen en los anexos de esta invitación. </w:t>
      </w:r>
    </w:p>
    <w:p w:rsidR="003F2145" w:rsidRPr="004A403E" w:rsidRDefault="00EA6DED" w:rsidP="003F2145">
      <w:pPr>
        <w:pStyle w:val="cjtn3sintitulo"/>
        <w:ind w:left="708" w:firstLine="0"/>
        <w:rPr>
          <w:rFonts w:cs="Arial"/>
        </w:rPr>
      </w:pPr>
      <w:r w:rsidRPr="004A403E">
        <w:rPr>
          <w:rFonts w:cs="Arial"/>
        </w:rPr>
        <w:t>Las personas físicas que participen por su propio derecho en el presente procedimiento, deberán presentar copia simple legible de alguna identificación oficial</w:t>
      </w:r>
      <w:r w:rsidR="00F07DD6">
        <w:rPr>
          <w:rFonts w:cs="Arial"/>
        </w:rPr>
        <w:t xml:space="preserve"> vigente</w:t>
      </w:r>
      <w:r w:rsidRPr="004A403E">
        <w:rPr>
          <w:rFonts w:cs="Arial"/>
        </w:rPr>
        <w:t>, conforme a lo señalado en esta invitación.</w:t>
      </w:r>
    </w:p>
    <w:p w:rsidR="00870EF2" w:rsidRPr="004A403E" w:rsidRDefault="00EA6DED" w:rsidP="003F2145">
      <w:pPr>
        <w:pStyle w:val="cjtn3sintitulo"/>
        <w:ind w:left="708" w:firstLine="0"/>
        <w:rPr>
          <w:rFonts w:cs="Arial"/>
          <w:lang w:val="es-MX"/>
        </w:rPr>
      </w:pPr>
      <w:r w:rsidRPr="004A403E">
        <w:rPr>
          <w:rFonts w:cs="Arial"/>
          <w:lang w:val="es-MX"/>
        </w:rPr>
        <w:t>En su caso, y de forma previa a la formalización del contrato con el licitante ganador, éste queda obligado a presentar los originales de los documentos antes señalados, para su cotejo con las copias proporcionadas.</w:t>
      </w:r>
    </w:p>
    <w:p w:rsidR="003F2145" w:rsidRPr="004A403E" w:rsidRDefault="003F2145" w:rsidP="003F2145">
      <w:pPr>
        <w:pStyle w:val="cjtn3sintitulo"/>
        <w:tabs>
          <w:tab w:val="left" w:pos="567"/>
        </w:tabs>
        <w:ind w:left="0" w:firstLine="0"/>
        <w:rPr>
          <w:rFonts w:cs="Arial"/>
          <w:b/>
          <w:u w:val="single"/>
        </w:rPr>
      </w:pPr>
      <w:r w:rsidRPr="004A403E">
        <w:rPr>
          <w:rFonts w:cs="Arial"/>
          <w:b/>
        </w:rPr>
        <w:t>7.</w:t>
      </w:r>
      <w:r w:rsidRPr="004A403E">
        <w:rPr>
          <w:rFonts w:cs="Arial"/>
          <w:b/>
        </w:rPr>
        <w:tab/>
      </w:r>
      <w:r w:rsidR="001225DB" w:rsidRPr="004A403E">
        <w:rPr>
          <w:rFonts w:cs="Arial"/>
          <w:b/>
          <w:u w:val="single"/>
          <w:lang w:val="es-MX"/>
        </w:rPr>
        <w:t>ENTREGA DE PROPOSICIONES Y ACTO DE APERTURA</w:t>
      </w:r>
    </w:p>
    <w:p w:rsidR="001225DB" w:rsidRPr="004A403E" w:rsidRDefault="00EA6DED" w:rsidP="00D62A6F">
      <w:pPr>
        <w:pStyle w:val="cjnumeral2"/>
        <w:rPr>
          <w:rFonts w:cs="Arial"/>
          <w:b w:val="0"/>
          <w:caps w:val="0"/>
          <w:u w:val="none"/>
          <w:lang w:val="es-MX"/>
        </w:rPr>
      </w:pPr>
      <w:r w:rsidRPr="004A403E">
        <w:rPr>
          <w:rFonts w:cs="Arial"/>
          <w:b w:val="0"/>
          <w:caps w:val="0"/>
          <w:u w:val="none"/>
        </w:rPr>
        <w:t>7.1</w:t>
      </w:r>
      <w:r w:rsidRPr="004A403E">
        <w:rPr>
          <w:rFonts w:cs="Arial"/>
          <w:caps w:val="0"/>
          <w:u w:val="none"/>
        </w:rPr>
        <w:t xml:space="preserve"> </w:t>
      </w:r>
      <w:r w:rsidRPr="004A403E">
        <w:rPr>
          <w:rFonts w:cs="Arial"/>
          <w:caps w:val="0"/>
          <w:u w:val="none"/>
        </w:rPr>
        <w:tab/>
      </w:r>
      <w:r w:rsidR="00130E00" w:rsidRPr="004A403E">
        <w:rPr>
          <w:rFonts w:cs="Arial"/>
          <w:b w:val="0"/>
          <w:caps w:val="0"/>
          <w:u w:val="none"/>
          <w:lang w:val="es-MX"/>
        </w:rPr>
        <w:t>El acto de presentación y apertura de proposiciones se llevará a cabo sin la presencia de los correspondientes licitantes.</w:t>
      </w:r>
    </w:p>
    <w:p w:rsidR="00654317" w:rsidRPr="004A403E" w:rsidRDefault="00654317" w:rsidP="00D62A6F">
      <w:pPr>
        <w:pStyle w:val="cjnumeral2"/>
        <w:rPr>
          <w:rFonts w:cs="Arial"/>
          <w:caps w:val="0"/>
          <w:u w:val="none"/>
        </w:rPr>
      </w:pPr>
      <w:r w:rsidRPr="004A403E">
        <w:rPr>
          <w:rFonts w:cs="Arial"/>
          <w:b w:val="0"/>
          <w:caps w:val="0"/>
          <w:u w:val="none"/>
          <w:lang w:val="es-MX"/>
        </w:rPr>
        <w:t>7.2</w:t>
      </w:r>
      <w:r w:rsidRPr="004A403E">
        <w:rPr>
          <w:rFonts w:cs="Arial"/>
          <w:b w:val="0"/>
          <w:caps w:val="0"/>
          <w:u w:val="none"/>
          <w:lang w:val="es-MX"/>
        </w:rPr>
        <w:tab/>
      </w:r>
      <w:r w:rsidR="0092517F" w:rsidRPr="004A403E">
        <w:rPr>
          <w:rFonts w:cs="Arial"/>
          <w:b w:val="0"/>
          <w:caps w:val="0"/>
          <w:u w:val="none"/>
          <w:lang w:val="es-MX"/>
        </w:rPr>
        <w:t>La entrega de proposiciones técnica y económica se hará en el lugar, día y hora señalados en el numeral 2.7 de la presente invitación en sobre cerrado, conforme a los siguientes términos:</w:t>
      </w:r>
    </w:p>
    <w:p w:rsidR="003F2145" w:rsidRPr="004A403E" w:rsidRDefault="00EA6DED" w:rsidP="003F2145">
      <w:pPr>
        <w:pStyle w:val="cjtn4sintitulo"/>
        <w:numPr>
          <w:ilvl w:val="0"/>
          <w:numId w:val="2"/>
        </w:numPr>
        <w:ind w:left="1418"/>
        <w:rPr>
          <w:rStyle w:val="cjcampo"/>
          <w:rFonts w:cs="Arial"/>
          <w:b w:val="0"/>
          <w:color w:val="auto"/>
        </w:rPr>
      </w:pPr>
      <w:r w:rsidRPr="004A403E">
        <w:rPr>
          <w:rFonts w:cs="Arial"/>
        </w:rPr>
        <w:t xml:space="preserve">Ambas ofertas deberán ser presentadas, en idioma español. </w:t>
      </w:r>
      <w:r w:rsidRPr="004A403E">
        <w:rPr>
          <w:rFonts w:eastAsia="Calibri" w:cs="Arial"/>
          <w:lang w:eastAsia="en-US"/>
        </w:rPr>
        <w:t xml:space="preserve">Los licitantes sólo podrán presentar una oferta técnica y una económica. </w:t>
      </w:r>
      <w:r w:rsidRPr="004A403E">
        <w:rPr>
          <w:rFonts w:eastAsia="Calibri" w:cs="Arial"/>
          <w:lang w:val="es-MX" w:eastAsia="en-US"/>
        </w:rPr>
        <w:t>Una vez presentadas las proposiciones, no podrán ser retiradas o dejarse sin efecto por los licitantes</w:t>
      </w:r>
      <w:r w:rsidRPr="004A403E">
        <w:rPr>
          <w:rStyle w:val="cjcampo"/>
          <w:rFonts w:cs="Arial"/>
          <w:color w:val="auto"/>
          <w:lang w:val="es-MX"/>
        </w:rPr>
        <w:t>.</w:t>
      </w:r>
    </w:p>
    <w:p w:rsidR="003F2145" w:rsidRPr="004A403E" w:rsidRDefault="00EA6DED" w:rsidP="003F2145">
      <w:pPr>
        <w:pStyle w:val="cjtn4sintitulo"/>
        <w:numPr>
          <w:ilvl w:val="0"/>
          <w:numId w:val="2"/>
        </w:numPr>
        <w:ind w:left="1418"/>
        <w:rPr>
          <w:rFonts w:eastAsia="Calibri" w:cs="Arial"/>
          <w:lang w:eastAsia="en-US"/>
        </w:rPr>
      </w:pPr>
      <w:r w:rsidRPr="004A403E">
        <w:rPr>
          <w:rFonts w:cs="Arial"/>
        </w:rPr>
        <w:t xml:space="preserve">Los licitantes </w:t>
      </w:r>
      <w:r w:rsidRPr="004A403E">
        <w:rPr>
          <w:rFonts w:eastAsia="Calibri" w:cs="Arial"/>
          <w:lang w:eastAsia="en-US"/>
        </w:rPr>
        <w:t>deberán cotizar sus precios conforme a lo establecido en esta invitación</w:t>
      </w:r>
      <w:r w:rsidR="004B2499" w:rsidRPr="004A403E">
        <w:rPr>
          <w:rFonts w:eastAsia="Calibri" w:cs="Arial"/>
          <w:lang w:eastAsia="en-US"/>
        </w:rPr>
        <w:t xml:space="preserve">, debiendo señalar el </w:t>
      </w:r>
      <w:r w:rsidR="00A83101">
        <w:rPr>
          <w:rFonts w:eastAsia="Calibri" w:cs="Arial"/>
          <w:lang w:eastAsia="en-US"/>
        </w:rPr>
        <w:t>impuesto al valor agregado</w:t>
      </w:r>
      <w:r w:rsidR="00A83101" w:rsidRPr="004A403E">
        <w:rPr>
          <w:rFonts w:eastAsia="Calibri" w:cs="Arial"/>
          <w:lang w:eastAsia="en-US"/>
        </w:rPr>
        <w:t xml:space="preserve"> </w:t>
      </w:r>
      <w:r w:rsidR="004B2499" w:rsidRPr="004A403E">
        <w:rPr>
          <w:rFonts w:eastAsia="Calibri" w:cs="Arial"/>
          <w:lang w:eastAsia="en-US"/>
        </w:rPr>
        <w:t>correspondiente</w:t>
      </w:r>
      <w:r w:rsidR="001D75B1" w:rsidRPr="004A403E">
        <w:rPr>
          <w:rFonts w:eastAsia="Calibri" w:cs="Arial"/>
          <w:lang w:eastAsia="en-US"/>
        </w:rPr>
        <w:t>, y en su caso, los demás impuestos aplicables</w:t>
      </w:r>
      <w:r w:rsidR="004B2499" w:rsidRPr="004A403E">
        <w:rPr>
          <w:rFonts w:eastAsia="Calibri" w:cs="Arial"/>
          <w:lang w:eastAsia="en-US"/>
        </w:rPr>
        <w:t>. En caso de que no se mencione</w:t>
      </w:r>
      <w:r w:rsidR="001D75B1" w:rsidRPr="004A403E">
        <w:rPr>
          <w:rFonts w:eastAsia="Calibri" w:cs="Arial"/>
          <w:lang w:eastAsia="en-US"/>
        </w:rPr>
        <w:t>n</w:t>
      </w:r>
      <w:r w:rsidR="004B2499" w:rsidRPr="004A403E">
        <w:rPr>
          <w:rFonts w:eastAsia="Calibri" w:cs="Arial"/>
          <w:lang w:eastAsia="en-US"/>
        </w:rPr>
        <w:t xml:space="preserve"> o desglose</w:t>
      </w:r>
      <w:r w:rsidR="001D75B1" w:rsidRPr="004A403E">
        <w:rPr>
          <w:rFonts w:eastAsia="Calibri" w:cs="Arial"/>
          <w:lang w:eastAsia="en-US"/>
        </w:rPr>
        <w:t>n dichos impuestos</w:t>
      </w:r>
      <w:r w:rsidR="004B2499" w:rsidRPr="004A403E">
        <w:rPr>
          <w:rFonts w:eastAsia="Calibri" w:cs="Arial"/>
          <w:lang w:eastAsia="en-US"/>
        </w:rPr>
        <w:t xml:space="preserve">, el monto de la cotización será considerado sin </w:t>
      </w:r>
      <w:r w:rsidR="001D75B1" w:rsidRPr="004A403E">
        <w:rPr>
          <w:rFonts w:eastAsia="Calibri" w:cs="Arial"/>
          <w:lang w:eastAsia="en-US"/>
        </w:rPr>
        <w:t>estos</w:t>
      </w:r>
      <w:r w:rsidR="004B2499" w:rsidRPr="004A403E">
        <w:rPr>
          <w:rFonts w:eastAsia="Calibri" w:cs="Arial"/>
          <w:lang w:eastAsia="en-US"/>
        </w:rPr>
        <w:t>.</w:t>
      </w:r>
    </w:p>
    <w:p w:rsidR="00502939" w:rsidRPr="004A403E" w:rsidRDefault="00502939" w:rsidP="003F2145">
      <w:pPr>
        <w:pStyle w:val="cjtn4sintitulo"/>
        <w:numPr>
          <w:ilvl w:val="0"/>
          <w:numId w:val="2"/>
        </w:numPr>
        <w:ind w:left="1418"/>
        <w:rPr>
          <w:rFonts w:cs="Arial"/>
        </w:rPr>
      </w:pPr>
      <w:r w:rsidRPr="004A403E">
        <w:rPr>
          <w:rFonts w:eastAsia="Calibri" w:cs="Arial"/>
          <w:lang w:eastAsia="en-US"/>
        </w:rPr>
        <w:t>Las proposiciones</w:t>
      </w:r>
      <w:r w:rsidRPr="004A403E">
        <w:rPr>
          <w:rFonts w:cs="Arial"/>
          <w:lang w:val="es-MX"/>
        </w:rPr>
        <w:t xml:space="preserve"> deberán presentarse sin tachaduras ni enmendaduras y deberán ser firmadas autógrafamente por los licitantes o sus representantes.</w:t>
      </w:r>
    </w:p>
    <w:p w:rsidR="005D4C94" w:rsidRPr="004A403E" w:rsidRDefault="005D4C94" w:rsidP="003F2145">
      <w:pPr>
        <w:pStyle w:val="cjtn4sintitulo"/>
        <w:numPr>
          <w:ilvl w:val="0"/>
          <w:numId w:val="2"/>
        </w:numPr>
        <w:ind w:left="1418"/>
        <w:rPr>
          <w:rFonts w:cs="Arial"/>
        </w:rPr>
      </w:pPr>
      <w:r w:rsidRPr="004A403E">
        <w:rPr>
          <w:rFonts w:cs="Arial"/>
          <w:lang w:val="es-MX"/>
        </w:rPr>
        <w:t>La documentación distinta a la proposición podrá entregarse, a elección del licitante, dentro o fuera del sobre que contenga la misma.</w:t>
      </w:r>
    </w:p>
    <w:p w:rsidR="003F2145" w:rsidRPr="004A403E" w:rsidRDefault="005D4C94" w:rsidP="00AC3A0B">
      <w:pPr>
        <w:pStyle w:val="cjtn4sintitulo"/>
        <w:ind w:left="1418" w:hanging="360"/>
        <w:rPr>
          <w:rFonts w:cs="Arial"/>
          <w:b/>
        </w:rPr>
      </w:pPr>
      <w:r w:rsidRPr="004A403E">
        <w:rPr>
          <w:rFonts w:cs="Arial"/>
        </w:rPr>
        <w:t>e</w:t>
      </w:r>
      <w:r w:rsidR="00015772" w:rsidRPr="004A403E">
        <w:rPr>
          <w:rFonts w:cs="Arial"/>
        </w:rPr>
        <w:t>)</w:t>
      </w:r>
      <w:r w:rsidR="004F2773" w:rsidRPr="004A403E">
        <w:rPr>
          <w:rFonts w:cs="Arial"/>
        </w:rPr>
        <w:tab/>
      </w:r>
      <w:r w:rsidR="003F2145" w:rsidRPr="004A403E">
        <w:rPr>
          <w:rFonts w:cs="Arial"/>
        </w:rPr>
        <w:t xml:space="preserve">Los proyectos arquitectónicos y de ingeniería que se requieren para preparar la proposición, son los que se contienen en el </w:t>
      </w:r>
      <w:r w:rsidR="003F2145" w:rsidRPr="004A403E">
        <w:rPr>
          <w:rFonts w:cs="Arial"/>
          <w:b/>
        </w:rPr>
        <w:t>anexo “A”</w:t>
      </w:r>
      <w:r w:rsidR="00B43BF9" w:rsidRPr="004A403E">
        <w:rPr>
          <w:rFonts w:cs="Arial"/>
          <w:b/>
        </w:rPr>
        <w:t>.</w:t>
      </w:r>
    </w:p>
    <w:p w:rsidR="004B2499" w:rsidRPr="004A403E" w:rsidRDefault="004B2499" w:rsidP="00AC3A0B">
      <w:pPr>
        <w:pStyle w:val="cjtn4sintitulo"/>
        <w:ind w:left="1418" w:hanging="360"/>
        <w:rPr>
          <w:rFonts w:cs="Arial"/>
        </w:rPr>
      </w:pPr>
      <w:r w:rsidRPr="004A403E">
        <w:rPr>
          <w:rFonts w:cs="Arial"/>
        </w:rPr>
        <w:lastRenderedPageBreak/>
        <w:t>f)</w:t>
      </w:r>
      <w:r w:rsidRPr="004A403E">
        <w:rPr>
          <w:rFonts w:cs="Arial"/>
        </w:rPr>
        <w:tab/>
        <w:t>Cumplir con la presentación de la totalidad de anexos contenidos en esta invitación.</w:t>
      </w:r>
    </w:p>
    <w:p w:rsidR="00B96C56" w:rsidRPr="004A403E" w:rsidRDefault="00B96C56" w:rsidP="00B96C56">
      <w:pPr>
        <w:pStyle w:val="cjtn4sintitulo"/>
        <w:ind w:left="1134" w:hanging="567"/>
        <w:rPr>
          <w:rFonts w:cs="Arial"/>
          <w:bCs/>
          <w:lang w:val="es-MX"/>
        </w:rPr>
      </w:pPr>
      <w:r w:rsidRPr="004A403E">
        <w:rPr>
          <w:rFonts w:cs="Arial"/>
        </w:rPr>
        <w:t>7.3</w:t>
      </w:r>
      <w:r w:rsidRPr="004A403E">
        <w:rPr>
          <w:rFonts w:cs="Arial"/>
          <w:i/>
        </w:rPr>
        <w:t xml:space="preserve"> </w:t>
      </w:r>
      <w:r w:rsidRPr="004A403E">
        <w:rPr>
          <w:rFonts w:cs="Arial"/>
          <w:bCs/>
          <w:lang w:val="es-MX"/>
        </w:rPr>
        <w:tab/>
      </w:r>
      <w:r w:rsidR="00EB4F39" w:rsidRPr="004A403E">
        <w:rPr>
          <w:rFonts w:cs="Arial"/>
          <w:bCs/>
          <w:lang w:val="es-MX"/>
        </w:rPr>
        <w:t>El acto de presentación y apertura de proposiciones se hará en el lugar, día y hora señalados en el numeral 2.7 de la presente invitación.</w:t>
      </w:r>
    </w:p>
    <w:p w:rsidR="00592E22" w:rsidRPr="004A403E" w:rsidRDefault="001A0CA4" w:rsidP="0081412B">
      <w:pPr>
        <w:pStyle w:val="cjtn4sintitulo"/>
        <w:ind w:left="1134" w:firstLine="0"/>
        <w:rPr>
          <w:rFonts w:cs="Arial"/>
          <w:u w:val="single"/>
        </w:rPr>
      </w:pPr>
      <w:r w:rsidRPr="004A403E">
        <w:rPr>
          <w:rFonts w:cs="Arial"/>
        </w:rPr>
        <w:t>Los documentos proporcionados por el Banco de México deberán ser firmados de manera autógrafa y entregados en su totalidad por el licitante o por la persona legalmente facultada para ello.</w:t>
      </w:r>
      <w:r w:rsidRPr="004A403E">
        <w:rPr>
          <w:rFonts w:cs="Arial"/>
          <w:u w:val="single"/>
        </w:rPr>
        <w:t xml:space="preserve"> </w:t>
      </w:r>
    </w:p>
    <w:p w:rsidR="001A0CA4" w:rsidRPr="004A403E" w:rsidRDefault="00562A11" w:rsidP="0081412B">
      <w:pPr>
        <w:pStyle w:val="cjtn4sintitulo"/>
        <w:ind w:left="1134" w:firstLine="0"/>
        <w:rPr>
          <w:rFonts w:cs="Arial"/>
        </w:rPr>
      </w:pPr>
      <w:r w:rsidRPr="004A403E">
        <w:rPr>
          <w:rFonts w:cs="Arial"/>
        </w:rPr>
        <w:t xml:space="preserve">Asimismo, </w:t>
      </w:r>
      <w:r w:rsidR="001A0CA4" w:rsidRPr="004A403E">
        <w:rPr>
          <w:rFonts w:cs="Arial"/>
        </w:rPr>
        <w:t>cualquier comunicación generada por el licitante también deberá ser firmada autógrafamente conforme a lo antes señalado.</w:t>
      </w:r>
    </w:p>
    <w:p w:rsidR="00F174AF" w:rsidRPr="004A403E" w:rsidRDefault="00EA6DED" w:rsidP="003F2145">
      <w:pPr>
        <w:pStyle w:val="cjtn4sintitulo"/>
        <w:ind w:left="1134" w:firstLine="0"/>
        <w:rPr>
          <w:rFonts w:cs="Arial"/>
        </w:rPr>
      </w:pPr>
      <w:r w:rsidRPr="004A403E">
        <w:rPr>
          <w:rFonts w:cs="Arial"/>
          <w:lang w:val="es-MX"/>
        </w:rPr>
        <w:t>El acta relativa al acto de presentación y apertura de proposiciones, será difundida por el Banco en su página de internet para consulta pública.</w:t>
      </w:r>
    </w:p>
    <w:p w:rsidR="003F2145" w:rsidRPr="004A403E" w:rsidRDefault="00EA6DED" w:rsidP="003F2145">
      <w:pPr>
        <w:tabs>
          <w:tab w:val="left" w:pos="1134"/>
        </w:tabs>
        <w:spacing w:line="240" w:lineRule="auto"/>
        <w:ind w:left="1134"/>
        <w:jc w:val="both"/>
        <w:rPr>
          <w:rFonts w:ascii="Arial" w:hAnsi="Arial" w:cs="Arial"/>
          <w:szCs w:val="20"/>
          <w:lang w:eastAsia="es-ES"/>
        </w:rPr>
      </w:pPr>
      <w:r w:rsidRPr="004A403E">
        <w:rPr>
          <w:rFonts w:ascii="Arial" w:hAnsi="Arial" w:cs="Arial"/>
          <w:szCs w:val="20"/>
          <w:lang w:eastAsia="es-ES"/>
        </w:rPr>
        <w:t>No se aceptará el envío de proposiciones por servicio postal o de mensajería.</w:t>
      </w:r>
    </w:p>
    <w:p w:rsidR="003F2145" w:rsidRPr="004A403E" w:rsidRDefault="00EA6DED" w:rsidP="003F2145">
      <w:pPr>
        <w:tabs>
          <w:tab w:val="left" w:pos="1134"/>
        </w:tabs>
        <w:spacing w:line="240" w:lineRule="auto"/>
        <w:ind w:left="1134"/>
        <w:jc w:val="both"/>
        <w:rPr>
          <w:rFonts w:ascii="Arial" w:hAnsi="Arial" w:cs="Arial"/>
          <w:szCs w:val="20"/>
          <w:lang w:eastAsia="es-ES"/>
        </w:rPr>
      </w:pPr>
      <w:r w:rsidRPr="004A403E">
        <w:rPr>
          <w:rFonts w:ascii="Arial" w:hAnsi="Arial" w:cs="Arial"/>
          <w:szCs w:val="20"/>
          <w:lang w:eastAsia="es-ES"/>
        </w:rPr>
        <w:t>Dos o más personas podrán presentar conjuntamente una proposición sin necesidad de constituir una sociedad, o una nueva sociedad en caso de personas morales; para tales efectos, en la proposición y en el contrato se establecerán con precisión la parte de los trabajos que cada persona se obliga a ejecutar, así como la manera en que se exigiría su cumplimiento. En este supuesto, la proposición deberá ser firmada autógrafamente por el representante común que para ese acto haya sido designado por el grupo de personas.</w:t>
      </w:r>
    </w:p>
    <w:p w:rsidR="003F2145" w:rsidRPr="004A403E" w:rsidRDefault="00EA6DED" w:rsidP="003F2145">
      <w:pPr>
        <w:tabs>
          <w:tab w:val="left" w:pos="1134"/>
        </w:tabs>
        <w:spacing w:line="240" w:lineRule="auto"/>
        <w:ind w:left="1134"/>
        <w:jc w:val="both"/>
        <w:rPr>
          <w:rFonts w:ascii="Arial" w:hAnsi="Arial" w:cs="Arial"/>
          <w:szCs w:val="20"/>
          <w:lang w:eastAsia="es-ES"/>
        </w:rPr>
      </w:pPr>
      <w:r w:rsidRPr="004A403E">
        <w:rPr>
          <w:rFonts w:ascii="Arial" w:hAnsi="Arial" w:cs="Arial"/>
          <w:szCs w:val="20"/>
          <w:lang w:eastAsia="es-ES"/>
        </w:rPr>
        <w:t>Cuando una proposición conjunta resulte adjudicada con un contrato conforme a la presente invitación, dicho instrumento deberá ser firmado por el representante legal de cada una de las personas participantes en la proposición, a quienes se considerará, para efectos de este procedimiento y del contrato, como responsables solidarios o mancomunados, según se establezca en el propio contrato.</w:t>
      </w:r>
    </w:p>
    <w:p w:rsidR="003F2145" w:rsidRPr="004A403E" w:rsidRDefault="00EA6DED" w:rsidP="00123158">
      <w:pPr>
        <w:tabs>
          <w:tab w:val="left" w:pos="1134"/>
        </w:tabs>
        <w:spacing w:line="240" w:lineRule="auto"/>
        <w:ind w:left="1134"/>
        <w:jc w:val="both"/>
        <w:rPr>
          <w:rFonts w:ascii="Arial" w:hAnsi="Arial" w:cs="Arial"/>
          <w:szCs w:val="20"/>
          <w:lang w:eastAsia="es-ES"/>
        </w:rPr>
      </w:pPr>
      <w:r w:rsidRPr="004A403E">
        <w:rPr>
          <w:rFonts w:ascii="Arial" w:hAnsi="Arial" w:cs="Arial"/>
          <w:szCs w:val="20"/>
          <w:lang w:eastAsia="es-ES"/>
        </w:rPr>
        <w:t xml:space="preserve">Lo anterior, sin perjuicio de que las personas que integren la proposición conjunta puedan constituirse en una nueva sociedad, para dar cumplimiento a las obligaciones previstas en el convenio de proposición conjunta, siempre y cuando se </w:t>
      </w:r>
      <w:proofErr w:type="gramStart"/>
      <w:r w:rsidRPr="004A403E">
        <w:rPr>
          <w:rFonts w:ascii="Arial" w:hAnsi="Arial" w:cs="Arial"/>
          <w:szCs w:val="20"/>
          <w:lang w:eastAsia="es-ES"/>
        </w:rPr>
        <w:t>mantengan</w:t>
      </w:r>
      <w:proofErr w:type="gramEnd"/>
      <w:r w:rsidRPr="004A403E">
        <w:rPr>
          <w:rFonts w:ascii="Arial" w:hAnsi="Arial" w:cs="Arial"/>
          <w:szCs w:val="20"/>
          <w:lang w:eastAsia="es-ES"/>
        </w:rPr>
        <w:t xml:space="preserve"> en la nueva sociedad las responsabilidades de dicho convenio.</w:t>
      </w:r>
    </w:p>
    <w:p w:rsidR="003F2145" w:rsidRPr="004A403E" w:rsidRDefault="00EA6DED" w:rsidP="003F2145">
      <w:pPr>
        <w:tabs>
          <w:tab w:val="left" w:pos="567"/>
        </w:tabs>
        <w:spacing w:line="240" w:lineRule="auto"/>
        <w:jc w:val="both"/>
        <w:rPr>
          <w:rFonts w:ascii="Arial" w:hAnsi="Arial" w:cs="Arial"/>
          <w:b/>
          <w:szCs w:val="20"/>
          <w:lang w:eastAsia="es-ES"/>
        </w:rPr>
      </w:pPr>
      <w:r w:rsidRPr="004A403E">
        <w:rPr>
          <w:rFonts w:ascii="Arial" w:hAnsi="Arial" w:cs="Arial"/>
          <w:b/>
          <w:szCs w:val="20"/>
          <w:lang w:eastAsia="es-ES"/>
        </w:rPr>
        <w:t>8.</w:t>
      </w:r>
      <w:r w:rsidRPr="004A403E">
        <w:rPr>
          <w:rFonts w:ascii="Arial" w:hAnsi="Arial" w:cs="Arial"/>
          <w:b/>
          <w:szCs w:val="20"/>
          <w:lang w:eastAsia="es-ES"/>
        </w:rPr>
        <w:tab/>
      </w:r>
      <w:r w:rsidRPr="004A403E">
        <w:rPr>
          <w:rFonts w:ascii="Arial" w:hAnsi="Arial" w:cs="Arial"/>
          <w:b/>
          <w:szCs w:val="20"/>
          <w:u w:val="single"/>
          <w:lang w:eastAsia="es-ES"/>
        </w:rPr>
        <w:t>FALLO</w:t>
      </w:r>
    </w:p>
    <w:p w:rsidR="003F2145" w:rsidRPr="004A403E" w:rsidRDefault="00EA6DED" w:rsidP="003F2145">
      <w:pPr>
        <w:pStyle w:val="cjtextonumeral2"/>
        <w:ind w:left="567"/>
        <w:rPr>
          <w:rFonts w:cs="Arial"/>
          <w:b/>
          <w:lang w:val="es-MX"/>
        </w:rPr>
      </w:pPr>
      <w:r w:rsidRPr="004A403E">
        <w:rPr>
          <w:rFonts w:cs="Arial"/>
        </w:rPr>
        <w:t xml:space="preserve">El fallo se comunicará a través de fax, telegrama, correo certificado, mensajería especializada o correo electrónico, sin efectuarse junta pública. Asimismo, se publicará en la página de internet del Banco </w:t>
      </w:r>
      <w:r w:rsidRPr="004A403E">
        <w:rPr>
          <w:rFonts w:cs="Arial"/>
          <w:b/>
          <w:lang w:val="es-MX"/>
        </w:rPr>
        <w:t>http://www.banxico.org.mx/servicios/informacion-general/contrataciones-publicas/contrataciones-publicas-insti.html.</w:t>
      </w:r>
    </w:p>
    <w:p w:rsidR="0027652D" w:rsidRPr="004A403E" w:rsidRDefault="00EA6DED" w:rsidP="003F2145">
      <w:pPr>
        <w:pStyle w:val="cjtextonumeral2"/>
        <w:ind w:left="567"/>
        <w:rPr>
          <w:rFonts w:cs="Arial"/>
        </w:rPr>
      </w:pPr>
      <w:r w:rsidRPr="004A403E">
        <w:rPr>
          <w:rFonts w:cs="Arial"/>
        </w:rPr>
        <w:t xml:space="preserve">Contra el fallo no procederá recurso alguno, sin embargo </w:t>
      </w:r>
      <w:r w:rsidR="00F07DD6">
        <w:rPr>
          <w:rFonts w:cs="Arial"/>
        </w:rPr>
        <w:t>se podrá promover</w:t>
      </w:r>
      <w:r w:rsidR="00F07DD6" w:rsidRPr="004A403E">
        <w:rPr>
          <w:rFonts w:cs="Arial"/>
        </w:rPr>
        <w:t xml:space="preserve"> </w:t>
      </w:r>
      <w:r w:rsidRPr="004A403E">
        <w:rPr>
          <w:rFonts w:cs="Arial"/>
        </w:rPr>
        <w:t xml:space="preserve">la inconformidad en términos de lo señalado en esta </w:t>
      </w:r>
      <w:r w:rsidR="00F07DD6">
        <w:rPr>
          <w:rFonts w:cs="Arial"/>
        </w:rPr>
        <w:t xml:space="preserve">carta </w:t>
      </w:r>
      <w:r w:rsidRPr="004A403E">
        <w:rPr>
          <w:rFonts w:cs="Arial"/>
        </w:rPr>
        <w:t xml:space="preserve">invitación </w:t>
      </w:r>
      <w:r w:rsidR="00834244" w:rsidRPr="004A403E">
        <w:rPr>
          <w:rFonts w:cs="Arial"/>
        </w:rPr>
        <w:t>de conformidad con el artículo</w:t>
      </w:r>
      <w:r w:rsidR="0019567E" w:rsidRPr="004A403E">
        <w:rPr>
          <w:rFonts w:cs="Arial"/>
        </w:rPr>
        <w:t xml:space="preserve"> </w:t>
      </w:r>
      <w:r w:rsidR="00834244" w:rsidRPr="004A403E">
        <w:rPr>
          <w:rFonts w:cs="Arial"/>
        </w:rPr>
        <w:t xml:space="preserve">32, último párrafo </w:t>
      </w:r>
      <w:r w:rsidR="0019567E" w:rsidRPr="004A403E">
        <w:rPr>
          <w:rFonts w:cs="Arial"/>
        </w:rPr>
        <w:t>de las Normas del Banco de México en materia de obra inmobiliaria y servicios relacionados con la misma.</w:t>
      </w:r>
    </w:p>
    <w:p w:rsidR="003F2145" w:rsidRPr="004A403E" w:rsidRDefault="00EA6DED" w:rsidP="003F2145">
      <w:pPr>
        <w:pStyle w:val="cjtextonumeral2"/>
        <w:tabs>
          <w:tab w:val="left" w:pos="567"/>
          <w:tab w:val="left" w:pos="709"/>
        </w:tabs>
        <w:ind w:left="0"/>
        <w:rPr>
          <w:rFonts w:cs="Arial"/>
          <w:b/>
          <w:u w:val="single"/>
        </w:rPr>
      </w:pPr>
      <w:r w:rsidRPr="004A403E">
        <w:rPr>
          <w:rFonts w:cs="Arial"/>
          <w:b/>
        </w:rPr>
        <w:t>9.</w:t>
      </w:r>
      <w:r w:rsidRPr="004A403E">
        <w:rPr>
          <w:rFonts w:cs="Arial"/>
          <w:b/>
        </w:rPr>
        <w:tab/>
      </w:r>
      <w:r w:rsidRPr="004A403E">
        <w:rPr>
          <w:rFonts w:cs="Arial"/>
          <w:b/>
          <w:u w:val="single"/>
        </w:rPr>
        <w:t>FIRMA DEL CONTRATO</w:t>
      </w:r>
    </w:p>
    <w:p w:rsidR="003F2145" w:rsidRPr="004A403E" w:rsidRDefault="00EA6DED" w:rsidP="003F2145">
      <w:pPr>
        <w:pStyle w:val="cjtextonumeral2"/>
        <w:ind w:left="567"/>
        <w:rPr>
          <w:rFonts w:cs="Arial"/>
        </w:rPr>
      </w:pPr>
      <w:r w:rsidRPr="004A403E">
        <w:rPr>
          <w:rFonts w:cs="Arial"/>
        </w:rPr>
        <w:lastRenderedPageBreak/>
        <w:t xml:space="preserve">La notificación del fallo obligará a la persona a quien se haya adjudicado, a firmar el contrato en los términos y condiciones previstos en esta invitación. </w:t>
      </w:r>
    </w:p>
    <w:p w:rsidR="003F2145" w:rsidRPr="004A403E" w:rsidRDefault="00F07DD6" w:rsidP="003F2145">
      <w:pPr>
        <w:pStyle w:val="cjtextonumeral2"/>
        <w:ind w:left="567"/>
        <w:rPr>
          <w:rFonts w:cs="Arial"/>
        </w:rPr>
      </w:pPr>
      <w:r w:rsidRPr="00110A94">
        <w:rPr>
          <w:rFonts w:cs="Arial"/>
          <w:szCs w:val="22"/>
        </w:rPr>
        <w:t>Sin perjuicio de lo establecido en el numeral 19.2 de la presente invitación, en caso de que el licitante ganador no firme el contrato respectivo en dichos términos y condiciones, será sancionado de conformidad con las disposiciones aplicables.</w:t>
      </w:r>
      <w:r w:rsidRPr="008F62FC">
        <w:rPr>
          <w:rFonts w:cs="Arial"/>
          <w:sz w:val="20"/>
        </w:rPr>
        <w:t xml:space="preserve"> </w:t>
      </w:r>
      <w:r w:rsidR="00EA6DED" w:rsidRPr="004A403E">
        <w:rPr>
          <w:rFonts w:cs="Arial"/>
        </w:rPr>
        <w:t xml:space="preserve">El modelo del contrato que se celebrará, </w:t>
      </w:r>
      <w:r w:rsidR="00902EF7" w:rsidRPr="004A403E">
        <w:rPr>
          <w:rFonts w:cs="Arial"/>
        </w:rPr>
        <w:t xml:space="preserve">una vez notificado el fallo, </w:t>
      </w:r>
      <w:r w:rsidR="00EA6DED" w:rsidRPr="004A403E">
        <w:rPr>
          <w:rFonts w:cs="Arial"/>
        </w:rPr>
        <w:t xml:space="preserve">es esencialmente el que </w:t>
      </w:r>
      <w:r w:rsidR="00902EF7" w:rsidRPr="004A403E">
        <w:rPr>
          <w:rFonts w:cs="Arial"/>
        </w:rPr>
        <w:t xml:space="preserve">se muestra </w:t>
      </w:r>
      <w:r w:rsidR="00EA6DED" w:rsidRPr="004A403E">
        <w:rPr>
          <w:rFonts w:cs="Arial"/>
        </w:rPr>
        <w:t>adjunto a esta invitación</w:t>
      </w:r>
      <w:r w:rsidR="00902EF7" w:rsidRPr="004A403E">
        <w:rPr>
          <w:rFonts w:cs="Arial"/>
        </w:rPr>
        <w:t xml:space="preserve">, en el </w:t>
      </w:r>
      <w:r w:rsidR="00902EF7" w:rsidRPr="004A403E">
        <w:rPr>
          <w:rFonts w:cs="Arial"/>
          <w:b/>
        </w:rPr>
        <w:t>anexo “C”</w:t>
      </w:r>
      <w:r w:rsidR="00902EF7" w:rsidRPr="004A403E">
        <w:rPr>
          <w:rFonts w:cs="Arial"/>
        </w:rPr>
        <w:t>.</w:t>
      </w:r>
    </w:p>
    <w:p w:rsidR="003F2145" w:rsidRPr="004A403E" w:rsidRDefault="00EA6DED" w:rsidP="003F2145">
      <w:pPr>
        <w:pStyle w:val="cjtextonumeral2"/>
        <w:tabs>
          <w:tab w:val="left" w:pos="567"/>
        </w:tabs>
        <w:ind w:left="0"/>
        <w:rPr>
          <w:rFonts w:cs="Arial"/>
          <w:b/>
        </w:rPr>
      </w:pPr>
      <w:r w:rsidRPr="004A403E">
        <w:rPr>
          <w:rFonts w:cs="Arial"/>
          <w:b/>
        </w:rPr>
        <w:t>10.</w:t>
      </w:r>
      <w:r w:rsidRPr="004A403E">
        <w:rPr>
          <w:rFonts w:cs="Arial"/>
          <w:b/>
        </w:rPr>
        <w:tab/>
      </w:r>
      <w:r w:rsidRPr="004A403E">
        <w:rPr>
          <w:rFonts w:cs="Arial"/>
          <w:b/>
          <w:u w:val="single"/>
        </w:rPr>
        <w:t>FORMAS DE COTIZACIÓN DE LOS TRABAJOS Y PAGO</w:t>
      </w:r>
    </w:p>
    <w:p w:rsidR="003F2145" w:rsidRPr="004A403E" w:rsidRDefault="00EA6DED" w:rsidP="003F2145">
      <w:pPr>
        <w:pStyle w:val="cjinciso2"/>
        <w:tabs>
          <w:tab w:val="clear" w:pos="1573"/>
          <w:tab w:val="left" w:pos="1134"/>
        </w:tabs>
        <w:spacing w:after="0"/>
        <w:ind w:left="0" w:firstLine="567"/>
        <w:rPr>
          <w:rFonts w:cs="Arial"/>
          <w:b/>
        </w:rPr>
      </w:pPr>
      <w:r w:rsidRPr="004A403E">
        <w:rPr>
          <w:rFonts w:cs="Arial"/>
          <w:b/>
        </w:rPr>
        <w:t>10.1 COTIZACIÓN</w:t>
      </w:r>
    </w:p>
    <w:p w:rsidR="003F2145" w:rsidRPr="004A403E" w:rsidRDefault="003F2145" w:rsidP="003F2145">
      <w:pPr>
        <w:pStyle w:val="cjinciso2"/>
        <w:tabs>
          <w:tab w:val="clear" w:pos="1573"/>
        </w:tabs>
        <w:spacing w:after="0"/>
        <w:ind w:left="567" w:firstLine="0"/>
        <w:rPr>
          <w:rFonts w:cs="Arial"/>
        </w:rPr>
      </w:pPr>
    </w:p>
    <w:p w:rsidR="003F2145" w:rsidRPr="004A403E" w:rsidRDefault="00EA6DED" w:rsidP="003F2145">
      <w:pPr>
        <w:pStyle w:val="cjinciso2"/>
        <w:tabs>
          <w:tab w:val="clear" w:pos="1573"/>
        </w:tabs>
        <w:spacing w:after="0"/>
        <w:ind w:left="567" w:firstLine="0"/>
        <w:rPr>
          <w:rFonts w:cs="Arial"/>
          <w:strike/>
        </w:rPr>
      </w:pPr>
      <w:r w:rsidRPr="004A403E">
        <w:rPr>
          <w:rFonts w:cs="Arial"/>
        </w:rPr>
        <w:t xml:space="preserve">Los precios deberán cotizarse en </w:t>
      </w:r>
      <w:r w:rsidRPr="004A403E">
        <w:rPr>
          <w:rStyle w:val="cjcampo"/>
          <w:rFonts w:cs="Arial"/>
          <w:color w:val="auto"/>
          <w:shd w:val="solid" w:color="FFFFFF" w:fill="auto"/>
        </w:rPr>
        <w:t xml:space="preserve">moneda nacional, indicando </w:t>
      </w:r>
      <w:r w:rsidRPr="004A403E">
        <w:rPr>
          <w:rFonts w:cs="Arial"/>
        </w:rPr>
        <w:t>el impuesto al valor agregado expresamente y  por separado</w:t>
      </w:r>
      <w:r w:rsidRPr="004A403E">
        <w:rPr>
          <w:rFonts w:cs="Arial"/>
          <w:lang w:val="es-MX"/>
        </w:rPr>
        <w:t xml:space="preserve">, conforme </w:t>
      </w:r>
      <w:r w:rsidR="001A15F0" w:rsidRPr="004A403E">
        <w:rPr>
          <w:rFonts w:cs="Arial"/>
          <w:lang w:val="es-MX"/>
        </w:rPr>
        <w:t xml:space="preserve">al </w:t>
      </w:r>
      <w:r w:rsidR="001A15F0" w:rsidRPr="004A403E">
        <w:rPr>
          <w:rFonts w:cs="Arial"/>
          <w:b/>
          <w:lang w:val="es-MX"/>
        </w:rPr>
        <w:t>anexo “A”</w:t>
      </w:r>
      <w:r w:rsidR="001A15F0" w:rsidRPr="004A403E">
        <w:rPr>
          <w:rFonts w:cs="Arial"/>
          <w:lang w:val="es-MX"/>
        </w:rPr>
        <w:t xml:space="preserve"> </w:t>
      </w:r>
      <w:r w:rsidRPr="004A403E">
        <w:rPr>
          <w:rFonts w:cs="Arial"/>
          <w:lang w:val="es-MX"/>
        </w:rPr>
        <w:t xml:space="preserve">que se adjunta a esta </w:t>
      </w:r>
      <w:r w:rsidRPr="004A403E">
        <w:rPr>
          <w:rFonts w:cs="Arial"/>
        </w:rPr>
        <w:t>invitación</w:t>
      </w:r>
      <w:r w:rsidRPr="004A403E">
        <w:rPr>
          <w:rFonts w:cs="Arial"/>
          <w:lang w:val="es-MX"/>
        </w:rPr>
        <w:t>.</w:t>
      </w:r>
      <w:r w:rsidRPr="004A403E">
        <w:rPr>
          <w:rFonts w:cs="Arial"/>
        </w:rPr>
        <w:t xml:space="preserve"> </w:t>
      </w:r>
    </w:p>
    <w:p w:rsidR="00DB4EEE" w:rsidRPr="004A403E" w:rsidRDefault="00DB4EEE" w:rsidP="003F2145">
      <w:pPr>
        <w:pStyle w:val="cjinciso2"/>
        <w:tabs>
          <w:tab w:val="clear" w:pos="1573"/>
        </w:tabs>
        <w:spacing w:after="0"/>
        <w:ind w:left="567" w:firstLine="0"/>
        <w:rPr>
          <w:rFonts w:cs="Arial"/>
        </w:rPr>
      </w:pPr>
    </w:p>
    <w:p w:rsidR="003F2145" w:rsidRPr="004A403E" w:rsidRDefault="00EA6DED" w:rsidP="003F2145">
      <w:pPr>
        <w:pStyle w:val="cjsubinciso"/>
        <w:tabs>
          <w:tab w:val="left" w:pos="567"/>
        </w:tabs>
        <w:spacing w:after="0"/>
        <w:ind w:left="0" w:firstLine="0"/>
        <w:rPr>
          <w:rFonts w:cs="Arial"/>
          <w:b/>
        </w:rPr>
      </w:pPr>
      <w:r w:rsidRPr="004A403E">
        <w:rPr>
          <w:rFonts w:cs="Arial"/>
        </w:rPr>
        <w:tab/>
      </w:r>
      <w:r w:rsidRPr="004A403E">
        <w:rPr>
          <w:rFonts w:cs="Arial"/>
          <w:b/>
        </w:rPr>
        <w:t>10.2 PAGO</w:t>
      </w:r>
    </w:p>
    <w:p w:rsidR="003F2145" w:rsidRPr="004A403E" w:rsidRDefault="003F2145" w:rsidP="003F2145">
      <w:pPr>
        <w:pStyle w:val="cjsubinciso"/>
        <w:spacing w:after="0"/>
        <w:ind w:left="0" w:firstLine="0"/>
        <w:rPr>
          <w:rFonts w:cs="Arial"/>
        </w:rPr>
      </w:pPr>
    </w:p>
    <w:p w:rsidR="003F2145" w:rsidRPr="004A403E" w:rsidRDefault="00EA6DED" w:rsidP="003F2145">
      <w:pPr>
        <w:pStyle w:val="cjsubinciso"/>
        <w:tabs>
          <w:tab w:val="left" w:pos="567"/>
        </w:tabs>
        <w:spacing w:after="0"/>
        <w:ind w:left="567" w:firstLine="0"/>
        <w:rPr>
          <w:rFonts w:cs="Arial"/>
        </w:rPr>
      </w:pPr>
      <w:r w:rsidRPr="004A403E">
        <w:rPr>
          <w:rFonts w:cs="Arial"/>
        </w:rPr>
        <w:t>Los licitantes deberán tomar en consideración obligatoriamente para la determinación del costo financiero de su proposición, las siguientes condiciones</w:t>
      </w:r>
      <w:r w:rsidR="00AE6AF4" w:rsidRPr="004A403E">
        <w:rPr>
          <w:rFonts w:cs="Arial"/>
        </w:rPr>
        <w:t xml:space="preserve">: </w:t>
      </w:r>
      <w:r w:rsidR="00093AE9" w:rsidRPr="004A403E">
        <w:rPr>
          <w:rFonts w:cs="Arial"/>
        </w:rPr>
        <w:t>Se ot</w:t>
      </w:r>
      <w:r w:rsidR="00B03838" w:rsidRPr="004A403E">
        <w:rPr>
          <w:rFonts w:cs="Arial"/>
        </w:rPr>
        <w:t>o</w:t>
      </w:r>
      <w:r w:rsidR="00093AE9" w:rsidRPr="004A403E">
        <w:rPr>
          <w:rFonts w:cs="Arial"/>
        </w:rPr>
        <w:t>r</w:t>
      </w:r>
      <w:r w:rsidR="00B03838" w:rsidRPr="004A403E">
        <w:rPr>
          <w:rFonts w:cs="Arial"/>
        </w:rPr>
        <w:t xml:space="preserve">gará un anticipo del </w:t>
      </w:r>
      <w:r w:rsidR="00AE6AF4" w:rsidRPr="004A403E">
        <w:rPr>
          <w:rStyle w:val="cjcampo"/>
          <w:rFonts w:cs="Arial"/>
          <w:shd w:val="solid" w:color="FFFFFF" w:fill="auto"/>
        </w:rPr>
        <w:t>30</w:t>
      </w:r>
      <w:r w:rsidR="00B03838" w:rsidRPr="004A403E">
        <w:rPr>
          <w:rFonts w:cs="Arial"/>
          <w:b/>
        </w:rPr>
        <w:t>%</w:t>
      </w:r>
      <w:r w:rsidR="00B03838" w:rsidRPr="004A403E">
        <w:rPr>
          <w:rFonts w:cs="Arial"/>
        </w:rPr>
        <w:t xml:space="preserve"> de la asignación presupuestal autorizada para el ejercicio </w:t>
      </w:r>
      <w:r w:rsidR="00AE6AF4" w:rsidRPr="00085700">
        <w:rPr>
          <w:rStyle w:val="cjcampo"/>
          <w:rFonts w:cs="Arial"/>
          <w:color w:val="0000FF"/>
          <w:shd w:val="solid" w:color="FFFFFF" w:fill="auto"/>
        </w:rPr>
        <w:t>201</w:t>
      </w:r>
      <w:r w:rsidR="001E7286" w:rsidRPr="00085700">
        <w:rPr>
          <w:rStyle w:val="cjcampo"/>
          <w:rFonts w:cs="Arial"/>
          <w:color w:val="0000FF"/>
          <w:shd w:val="solid" w:color="FFFFFF" w:fill="auto"/>
        </w:rPr>
        <w:t>2</w:t>
      </w:r>
      <w:r w:rsidR="00B03838" w:rsidRPr="004A403E">
        <w:rPr>
          <w:rFonts w:cs="Arial"/>
        </w:rPr>
        <w:t xml:space="preserve">, </w:t>
      </w:r>
      <w:r w:rsidR="00A83101" w:rsidRPr="00A83101">
        <w:rPr>
          <w:rFonts w:cs="Arial"/>
        </w:rPr>
        <w:t xml:space="preserve">para el contrato adjudicado,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 otorgar. </w:t>
      </w:r>
      <w:r w:rsidR="00A83101" w:rsidRPr="00A83101">
        <w:rPr>
          <w:rFonts w:cs="Arial"/>
          <w:b/>
        </w:rPr>
        <w:t>Dicho anticipo se realizará en una sola exhibición y se amortizará en los términos establecidos en el modelo de contrat</w:t>
      </w:r>
      <w:r w:rsidR="00A83101" w:rsidRPr="00A83101">
        <w:rPr>
          <w:rFonts w:cs="Arial"/>
        </w:rPr>
        <w:t>o</w:t>
      </w:r>
      <w:r w:rsidR="000C1BAB" w:rsidRPr="004A403E">
        <w:rPr>
          <w:rFonts w:cs="Arial"/>
          <w:lang w:val="es-MX"/>
        </w:rPr>
        <w:t xml:space="preserve">. </w:t>
      </w:r>
    </w:p>
    <w:p w:rsidR="003F2145" w:rsidRPr="004A403E" w:rsidRDefault="003F2145" w:rsidP="003F2145">
      <w:pPr>
        <w:pStyle w:val="cjsubinciso"/>
        <w:tabs>
          <w:tab w:val="left" w:pos="567"/>
        </w:tabs>
        <w:spacing w:after="0"/>
        <w:ind w:left="567" w:firstLine="0"/>
        <w:rPr>
          <w:rFonts w:cs="Arial"/>
        </w:rPr>
      </w:pPr>
    </w:p>
    <w:p w:rsidR="003F2145" w:rsidRPr="004A403E" w:rsidRDefault="003F2145" w:rsidP="003F2145">
      <w:pPr>
        <w:pStyle w:val="cjsubinciso"/>
        <w:tabs>
          <w:tab w:val="left" w:pos="567"/>
        </w:tabs>
        <w:spacing w:after="0"/>
        <w:ind w:left="567" w:firstLine="0"/>
        <w:rPr>
          <w:rFonts w:cs="Arial"/>
        </w:rPr>
      </w:pPr>
      <w:r w:rsidRPr="004A403E">
        <w:rPr>
          <w:rFonts w:cs="Arial"/>
        </w:rPr>
        <w:t xml:space="preserve">Los pagos subsecuentes serán con base en estimaciones de avance de obra conforme a las disposiciones aplicables. Lo anterior, en los términos señalados en el modelo de contrato adjunto a la presente </w:t>
      </w:r>
      <w:r w:rsidR="00EA6DED" w:rsidRPr="004A403E">
        <w:rPr>
          <w:rFonts w:cs="Arial"/>
        </w:rPr>
        <w:t>invitación.</w:t>
      </w:r>
    </w:p>
    <w:p w:rsidR="003230AB" w:rsidRPr="004A403E" w:rsidRDefault="003230AB" w:rsidP="003230AB">
      <w:pPr>
        <w:pStyle w:val="cjinciso2"/>
        <w:tabs>
          <w:tab w:val="clear" w:pos="1573"/>
        </w:tabs>
        <w:spacing w:after="0"/>
        <w:ind w:left="567" w:firstLine="0"/>
        <w:rPr>
          <w:rFonts w:cs="Arial"/>
          <w:bCs/>
        </w:rPr>
      </w:pPr>
    </w:p>
    <w:p w:rsidR="003F2145" w:rsidRPr="004A403E" w:rsidRDefault="00EA6DED" w:rsidP="003F2145">
      <w:pPr>
        <w:pStyle w:val="cjsubinciso"/>
        <w:tabs>
          <w:tab w:val="left" w:pos="567"/>
        </w:tabs>
        <w:spacing w:after="0"/>
        <w:ind w:left="567"/>
        <w:rPr>
          <w:rFonts w:cs="Arial"/>
          <w:lang w:val="es-MX"/>
        </w:rPr>
      </w:pPr>
      <w:r w:rsidRPr="004A403E">
        <w:rPr>
          <w:rFonts w:cs="Arial"/>
          <w:lang w:val="es-MX"/>
        </w:rPr>
        <w:tab/>
        <w:t>Adicionalmente, el Banco se reserva el derecho de solicitar al licitante ganador la información o documentación que estime conveniente para efecto de realizar el o los pagos respectivos. Dicha información o documentación podrá consistir, entre otras, en lo siguiente:</w:t>
      </w:r>
    </w:p>
    <w:p w:rsidR="003F2145" w:rsidRPr="004A403E" w:rsidRDefault="003F2145" w:rsidP="003F2145">
      <w:pPr>
        <w:pStyle w:val="cjsubinciso"/>
        <w:tabs>
          <w:tab w:val="left" w:pos="567"/>
        </w:tabs>
        <w:spacing w:after="0"/>
        <w:ind w:left="567"/>
        <w:rPr>
          <w:rFonts w:cs="Arial"/>
          <w:lang w:val="es-MX"/>
        </w:rPr>
      </w:pPr>
    </w:p>
    <w:p w:rsidR="003F2145" w:rsidRPr="004A403E" w:rsidRDefault="00AC3A0B" w:rsidP="003F2145">
      <w:pPr>
        <w:pStyle w:val="cjsubinciso"/>
        <w:numPr>
          <w:ilvl w:val="0"/>
          <w:numId w:val="15"/>
        </w:numPr>
        <w:tabs>
          <w:tab w:val="left" w:pos="567"/>
        </w:tabs>
        <w:spacing w:after="0"/>
        <w:rPr>
          <w:rFonts w:cs="Arial"/>
          <w:lang w:val="es-MX"/>
        </w:rPr>
      </w:pPr>
      <w:r w:rsidRPr="004A403E">
        <w:rPr>
          <w:rFonts w:cs="Arial"/>
          <w:lang w:val="es-MX"/>
        </w:rPr>
        <w:t>Copia simple legible de la cédula de registro en el Registro Federal de Contribuyentes</w:t>
      </w:r>
    </w:p>
    <w:p w:rsidR="003F2145" w:rsidRPr="004A403E" w:rsidRDefault="003F2145" w:rsidP="003F2145">
      <w:pPr>
        <w:pStyle w:val="cjsubinciso"/>
        <w:tabs>
          <w:tab w:val="left" w:pos="567"/>
        </w:tabs>
        <w:spacing w:after="0"/>
        <w:ind w:left="1428" w:firstLine="0"/>
        <w:rPr>
          <w:rFonts w:cs="Arial"/>
          <w:lang w:val="es-MX"/>
        </w:rPr>
      </w:pPr>
    </w:p>
    <w:p w:rsidR="003F2145" w:rsidRPr="004A403E" w:rsidRDefault="00EA6DED" w:rsidP="003F2145">
      <w:pPr>
        <w:pStyle w:val="cjsubinciso"/>
        <w:numPr>
          <w:ilvl w:val="0"/>
          <w:numId w:val="15"/>
        </w:numPr>
        <w:tabs>
          <w:tab w:val="left" w:pos="567"/>
        </w:tabs>
        <w:spacing w:after="0"/>
        <w:rPr>
          <w:rFonts w:cs="Arial"/>
          <w:lang w:val="es-MX"/>
        </w:rPr>
      </w:pPr>
      <w:r w:rsidRPr="004A403E">
        <w:rPr>
          <w:rFonts w:cs="Arial"/>
          <w:lang w:val="es-MX"/>
        </w:rPr>
        <w:t>Copia simple legible del estado de cuenta en el que se deban realizar los depósitos o transferencias respectivas.</w:t>
      </w:r>
    </w:p>
    <w:p w:rsidR="003F2145" w:rsidRPr="004A403E" w:rsidRDefault="003F2145" w:rsidP="003F2145">
      <w:pPr>
        <w:pStyle w:val="cjsubinciso"/>
        <w:tabs>
          <w:tab w:val="left" w:pos="567"/>
        </w:tabs>
        <w:spacing w:after="0"/>
        <w:ind w:left="0" w:firstLine="0"/>
        <w:rPr>
          <w:rFonts w:cs="Arial"/>
          <w:lang w:val="es-MX"/>
        </w:rPr>
      </w:pPr>
    </w:p>
    <w:p w:rsidR="003F2145" w:rsidRPr="004A403E" w:rsidRDefault="00EA6DED" w:rsidP="003F2145">
      <w:pPr>
        <w:pStyle w:val="cjsubinciso"/>
        <w:numPr>
          <w:ilvl w:val="0"/>
          <w:numId w:val="15"/>
        </w:numPr>
        <w:tabs>
          <w:tab w:val="left" w:pos="567"/>
        </w:tabs>
        <w:spacing w:after="0"/>
        <w:rPr>
          <w:rFonts w:cs="Arial"/>
          <w:lang w:val="es-MX"/>
        </w:rPr>
      </w:pPr>
      <w:r w:rsidRPr="004A403E">
        <w:rPr>
          <w:rFonts w:cs="Arial"/>
          <w:lang w:val="es-MX"/>
        </w:rPr>
        <w:t>En su caso, carta para pagos vía SPEI (formato que en su momento proporcionará el Banco de México al licitante ganador para que sea requisitado por este último).</w:t>
      </w:r>
    </w:p>
    <w:p w:rsidR="00CD4EE2" w:rsidRPr="004A403E" w:rsidRDefault="00CD4EE2" w:rsidP="003F2145">
      <w:pPr>
        <w:pStyle w:val="cjsubinciso"/>
        <w:tabs>
          <w:tab w:val="left" w:pos="567"/>
        </w:tabs>
        <w:spacing w:after="0"/>
        <w:ind w:left="567" w:hanging="567"/>
        <w:rPr>
          <w:rFonts w:cs="Arial"/>
          <w:b/>
        </w:rPr>
      </w:pPr>
    </w:p>
    <w:p w:rsidR="003F2145" w:rsidRPr="004A403E" w:rsidRDefault="00EA6DED" w:rsidP="003F2145">
      <w:pPr>
        <w:pStyle w:val="cjsubinciso"/>
        <w:tabs>
          <w:tab w:val="left" w:pos="567"/>
        </w:tabs>
        <w:spacing w:after="0"/>
        <w:ind w:left="567" w:hanging="567"/>
        <w:rPr>
          <w:rFonts w:cs="Arial"/>
          <w:b/>
          <w:u w:val="single"/>
        </w:rPr>
      </w:pPr>
      <w:r w:rsidRPr="004A403E">
        <w:rPr>
          <w:rFonts w:cs="Arial"/>
          <w:b/>
        </w:rPr>
        <w:lastRenderedPageBreak/>
        <w:t>11.</w:t>
      </w:r>
      <w:r w:rsidRPr="004A403E">
        <w:rPr>
          <w:rFonts w:cs="Arial"/>
        </w:rPr>
        <w:tab/>
      </w:r>
      <w:r w:rsidRPr="004A403E">
        <w:rPr>
          <w:rFonts w:cs="Arial"/>
          <w:b/>
          <w:u w:val="single"/>
        </w:rPr>
        <w:t>REQUISITOS QUE DEBEN CUMPLIR QUIENES DESEEN PARTICIPAR EN LA PRESENTE INVITACIÓN.- INFORMACIÓN Y DOCUMENTOS ADICIONALES</w:t>
      </w:r>
    </w:p>
    <w:p w:rsidR="003F2145" w:rsidRPr="004A403E" w:rsidRDefault="003F2145" w:rsidP="003F2145">
      <w:pPr>
        <w:pStyle w:val="cjsubinciso"/>
        <w:spacing w:after="0"/>
        <w:rPr>
          <w:rFonts w:cs="Arial"/>
        </w:rPr>
      </w:pPr>
    </w:p>
    <w:p w:rsidR="003F2145" w:rsidRPr="004A403E" w:rsidRDefault="00EA6DED" w:rsidP="003F2145">
      <w:pPr>
        <w:pStyle w:val="cjtextonumeral1"/>
        <w:rPr>
          <w:rFonts w:cs="Arial"/>
        </w:rPr>
      </w:pPr>
      <w:r w:rsidRPr="004A403E">
        <w:rPr>
          <w:rFonts w:cs="Arial"/>
        </w:rPr>
        <w:t>Quienes deseen participar en esta invitación deberán cumplir los siguientes requisitos:</w:t>
      </w:r>
    </w:p>
    <w:p w:rsidR="003F2145" w:rsidRPr="004A403E" w:rsidRDefault="00EA6DED" w:rsidP="003F2145">
      <w:pPr>
        <w:pStyle w:val="cjtextonumeral1"/>
        <w:ind w:left="1134" w:hanging="567"/>
        <w:rPr>
          <w:rFonts w:cs="Arial"/>
        </w:rPr>
      </w:pPr>
      <w:r w:rsidRPr="004A403E">
        <w:rPr>
          <w:rFonts w:cs="Arial"/>
        </w:rPr>
        <w:t>a)</w:t>
      </w:r>
      <w:r w:rsidRPr="004A403E">
        <w:rPr>
          <w:rFonts w:cs="Arial"/>
        </w:rPr>
        <w:tab/>
        <w:t>Ser persona de nacionalidad mexicana.</w:t>
      </w:r>
    </w:p>
    <w:p w:rsidR="003F2145" w:rsidRPr="004A403E" w:rsidRDefault="00EA6DED" w:rsidP="003F2145">
      <w:pPr>
        <w:pStyle w:val="cjtextonumeral1"/>
        <w:ind w:left="1134" w:hanging="567"/>
        <w:rPr>
          <w:rFonts w:cs="Arial"/>
        </w:rPr>
      </w:pPr>
      <w:r w:rsidRPr="004A403E">
        <w:rPr>
          <w:rFonts w:cs="Arial"/>
        </w:rPr>
        <w:t>b)</w:t>
      </w:r>
      <w:r w:rsidRPr="004A403E">
        <w:rPr>
          <w:rFonts w:cs="Arial"/>
        </w:rPr>
        <w:tab/>
        <w:t xml:space="preserve">Entregar a este Banco declaración escrita y bajo protesta de decir verdad, conforme al formato incluido en el </w:t>
      </w:r>
      <w:r w:rsidRPr="004A403E">
        <w:rPr>
          <w:rFonts w:cs="Arial"/>
          <w:b/>
        </w:rPr>
        <w:t>anexo “</w:t>
      </w:r>
      <w:r w:rsidR="00222466" w:rsidRPr="004A403E">
        <w:rPr>
          <w:rFonts w:cs="Arial"/>
          <w:b/>
        </w:rPr>
        <w:t>D</w:t>
      </w:r>
      <w:r w:rsidRPr="004A403E">
        <w:rPr>
          <w:rFonts w:cs="Arial"/>
          <w:b/>
        </w:rPr>
        <w:t>”</w:t>
      </w:r>
      <w:r w:rsidRPr="004A403E">
        <w:rPr>
          <w:rFonts w:cs="Arial"/>
        </w:rPr>
        <w:t xml:space="preserve"> de esta invitación, de no habérsele determinado, mediante publicación en el Diario Oficial de la Federación, impedimento para contratar o celebrar contratos con la Administración Pública Federal, de no encontrarse en alguno de los supuestos que señala</w:t>
      </w:r>
      <w:r w:rsidR="007A2402" w:rsidRPr="004A403E">
        <w:rPr>
          <w:rFonts w:cs="Arial"/>
        </w:rPr>
        <w:t>n</w:t>
      </w:r>
      <w:r w:rsidRPr="004A403E">
        <w:rPr>
          <w:rFonts w:cs="Arial"/>
        </w:rPr>
        <w:t xml:space="preserve"> la fracción XX del artículo 8 de la Ley Federal de Responsabilidades Administrativas de los Servidores Públicos, </w:t>
      </w:r>
      <w:r w:rsidR="00165F07" w:rsidRPr="004A403E">
        <w:rPr>
          <w:rFonts w:cs="Arial"/>
        </w:rPr>
        <w:t>y</w:t>
      </w:r>
      <w:r w:rsidR="0081412B" w:rsidRPr="004A403E">
        <w:rPr>
          <w:rFonts w:cs="Arial"/>
          <w:lang w:val="es-MX"/>
        </w:rPr>
        <w:t xml:space="preserve"> </w:t>
      </w:r>
      <w:r w:rsidR="00ED2B2C" w:rsidRPr="004A403E">
        <w:rPr>
          <w:rFonts w:cs="Arial"/>
          <w:lang w:val="es-MX"/>
        </w:rPr>
        <w:t xml:space="preserve"> </w:t>
      </w:r>
      <w:r w:rsidRPr="004A403E">
        <w:rPr>
          <w:rFonts w:cs="Arial"/>
          <w:lang w:val="es-MX"/>
        </w:rPr>
        <w:t>los artículos 51 y 78 de la Ley de Obras Públicas y Servicios Relacionados con las Mismas.</w:t>
      </w:r>
      <w:r w:rsidR="003F2145" w:rsidRPr="004A403E">
        <w:rPr>
          <w:rFonts w:cs="Arial"/>
          <w:b/>
          <w:i/>
        </w:rPr>
        <w:t xml:space="preserve"> </w:t>
      </w:r>
      <w:r w:rsidR="003F2145" w:rsidRPr="004A403E">
        <w:rPr>
          <w:rFonts w:cs="Arial"/>
        </w:rPr>
        <w:t>Dicho escrito también deberá expresar que se encuentran al corriente en el cumplimiento de sus obligaciones fiscales.</w:t>
      </w:r>
    </w:p>
    <w:p w:rsidR="003F2145" w:rsidRPr="004A403E" w:rsidRDefault="003F2145" w:rsidP="003F2145">
      <w:pPr>
        <w:pStyle w:val="cjtextonumeral1"/>
        <w:ind w:left="1134" w:hanging="567"/>
        <w:rPr>
          <w:rFonts w:cs="Arial"/>
        </w:rPr>
      </w:pPr>
      <w:r w:rsidRPr="004A403E">
        <w:rPr>
          <w:rFonts w:cs="Arial"/>
        </w:rPr>
        <w:t>c)</w:t>
      </w:r>
      <w:r w:rsidRPr="004A403E">
        <w:rPr>
          <w:rFonts w:cs="Arial"/>
        </w:rPr>
        <w:tab/>
      </w:r>
      <w:r w:rsidR="00A4641E" w:rsidRPr="004A403E">
        <w:rPr>
          <w:rFonts w:cs="Arial"/>
        </w:rPr>
        <w:t xml:space="preserve">Proporcionar declaratoria de dirección de correo electrónico, conforme al </w:t>
      </w:r>
      <w:r w:rsidR="00A4641E" w:rsidRPr="004A403E">
        <w:rPr>
          <w:rFonts w:cs="Arial"/>
          <w:b/>
        </w:rPr>
        <w:t>anexo “E”</w:t>
      </w:r>
      <w:r w:rsidR="00A4641E" w:rsidRPr="004A403E">
        <w:rPr>
          <w:rFonts w:cs="Arial"/>
        </w:rPr>
        <w:t>.</w:t>
      </w:r>
    </w:p>
    <w:p w:rsidR="001E7286" w:rsidRPr="004A403E" w:rsidRDefault="001E7286" w:rsidP="001E7286">
      <w:pPr>
        <w:pStyle w:val="cjtextonumeral1"/>
        <w:ind w:left="1134" w:hanging="567"/>
        <w:rPr>
          <w:rFonts w:cs="Arial"/>
        </w:rPr>
      </w:pPr>
      <w:r w:rsidRPr="004A403E">
        <w:rPr>
          <w:rFonts w:cs="Arial"/>
        </w:rPr>
        <w:t>d)</w:t>
      </w:r>
      <w:r w:rsidRPr="004A403E">
        <w:rPr>
          <w:rFonts w:cs="Arial"/>
        </w:rPr>
        <w:tab/>
      </w:r>
      <w:r w:rsidR="00A4641E" w:rsidRPr="004A403E">
        <w:rPr>
          <w:rFonts w:cs="Arial"/>
        </w:rPr>
        <w:t xml:space="preserve">Presentar, de ser el caso, declaración escrita y bajo protesta de decir verdad, conforme al formato incluido en el </w:t>
      </w:r>
      <w:r w:rsidR="00A4641E" w:rsidRPr="004A403E">
        <w:rPr>
          <w:rFonts w:cs="Arial"/>
          <w:b/>
        </w:rPr>
        <w:t>anexo “F”</w:t>
      </w:r>
      <w:r w:rsidR="00A4641E" w:rsidRPr="004A403E">
        <w:rPr>
          <w:rFonts w:cs="Arial"/>
        </w:rPr>
        <w:t xml:space="preserve"> de esta invitación, en la que manifiesten si se trata de micro, pequeña o mediana empresa.</w:t>
      </w:r>
    </w:p>
    <w:p w:rsidR="003F2145" w:rsidRPr="004A403E" w:rsidRDefault="00EA6DED" w:rsidP="00C37AEF">
      <w:pPr>
        <w:pStyle w:val="cjtextonumeral1"/>
        <w:ind w:left="1134" w:hanging="567"/>
        <w:rPr>
          <w:rFonts w:cs="Arial"/>
          <w:b/>
        </w:rPr>
      </w:pPr>
      <w:r w:rsidRPr="004A403E">
        <w:rPr>
          <w:rFonts w:cs="Arial"/>
          <w:b/>
        </w:rPr>
        <w:t>e)</w:t>
      </w:r>
      <w:r w:rsidRPr="004A403E">
        <w:rPr>
          <w:rFonts w:cs="Arial"/>
          <w:b/>
        </w:rPr>
        <w:tab/>
        <w:t>Capacidad legal requerida:</w:t>
      </w:r>
    </w:p>
    <w:p w:rsidR="003F2145" w:rsidRPr="004A403E" w:rsidRDefault="00EA6DED" w:rsidP="003F2145">
      <w:pPr>
        <w:pStyle w:val="cjtextonumeral1"/>
        <w:ind w:left="1137"/>
        <w:rPr>
          <w:rFonts w:cs="Arial"/>
        </w:rPr>
      </w:pPr>
      <w:r w:rsidRPr="004A403E">
        <w:rPr>
          <w:rFonts w:cs="Arial"/>
        </w:rPr>
        <w:t>Para personas morales, estar constituida conforme a las leyes de la República Mexicana, cuyo objeto social corresponda a los trabajos materia del presente procedimiento.</w:t>
      </w:r>
    </w:p>
    <w:p w:rsidR="003F2145" w:rsidRPr="004A403E" w:rsidRDefault="00EA6DED" w:rsidP="003F2145">
      <w:pPr>
        <w:pStyle w:val="cjtextonumeral1"/>
        <w:ind w:left="1137" w:hanging="570"/>
        <w:rPr>
          <w:rFonts w:cs="Arial"/>
        </w:rPr>
      </w:pPr>
      <w:r w:rsidRPr="004A403E">
        <w:rPr>
          <w:rFonts w:cs="Arial"/>
        </w:rPr>
        <w:tab/>
        <w:t>Para personas físicas, contar con capacidad legal para obligarse.</w:t>
      </w:r>
    </w:p>
    <w:p w:rsidR="003F2145" w:rsidRPr="004A403E" w:rsidRDefault="00EA6DED" w:rsidP="003F2145">
      <w:pPr>
        <w:pStyle w:val="cjtextonumeral1"/>
        <w:ind w:left="1137" w:hanging="570"/>
        <w:rPr>
          <w:rFonts w:cs="Arial"/>
          <w:b/>
        </w:rPr>
      </w:pPr>
      <w:r w:rsidRPr="004A403E">
        <w:rPr>
          <w:rFonts w:cs="Arial"/>
        </w:rPr>
        <w:tab/>
      </w:r>
      <w:r w:rsidRPr="004A403E">
        <w:rPr>
          <w:rFonts w:cs="Arial"/>
          <w:b/>
        </w:rPr>
        <w:t>Forma de demostrarla:</w:t>
      </w:r>
    </w:p>
    <w:p w:rsidR="003F2145" w:rsidRPr="004A403E" w:rsidRDefault="00EA6DED" w:rsidP="003F2145">
      <w:pPr>
        <w:pStyle w:val="cjtextonumeral1"/>
        <w:ind w:left="1137" w:hanging="570"/>
        <w:rPr>
          <w:rFonts w:cs="Arial"/>
        </w:rPr>
      </w:pPr>
      <w:r w:rsidRPr="004A403E">
        <w:rPr>
          <w:rFonts w:cs="Arial"/>
        </w:rPr>
        <w:tab/>
        <w:t>Tratándose de personas morales, presentar copia simple legible del acta constitutiva, y en su caso, de sus modificaciones.</w:t>
      </w:r>
    </w:p>
    <w:p w:rsidR="003F2145" w:rsidRPr="004A403E" w:rsidRDefault="00EA6DED" w:rsidP="003F2145">
      <w:pPr>
        <w:pStyle w:val="cjtextonumeral1"/>
        <w:ind w:left="1137" w:hanging="570"/>
        <w:rPr>
          <w:rFonts w:cs="Arial"/>
        </w:rPr>
      </w:pPr>
      <w:r w:rsidRPr="004A403E">
        <w:rPr>
          <w:rFonts w:cs="Arial"/>
        </w:rPr>
        <w:tab/>
        <w:t>Tratándose de personas físicas, presentar copia simple legible de alguno de los siguientes documentos:</w:t>
      </w:r>
    </w:p>
    <w:p w:rsidR="003F2145" w:rsidRPr="004A403E" w:rsidRDefault="00EA6DED" w:rsidP="003F2145">
      <w:pPr>
        <w:pStyle w:val="cjtextonumeral1"/>
        <w:tabs>
          <w:tab w:val="left" w:pos="1701"/>
        </w:tabs>
        <w:ind w:left="1137" w:hanging="3"/>
        <w:rPr>
          <w:rFonts w:cs="Arial"/>
          <w:b/>
        </w:rPr>
      </w:pPr>
      <w:r w:rsidRPr="004A403E">
        <w:rPr>
          <w:rFonts w:cs="Arial"/>
        </w:rPr>
        <w:tab/>
        <w:t>e.1) Credencial para votar</w:t>
      </w:r>
      <w:r w:rsidR="00BC6AA4" w:rsidRPr="004A403E">
        <w:rPr>
          <w:rFonts w:cs="Arial"/>
        </w:rPr>
        <w:t xml:space="preserve"> vigente </w:t>
      </w:r>
      <w:r w:rsidRPr="004A403E">
        <w:rPr>
          <w:rFonts w:cs="Arial"/>
        </w:rPr>
        <w:t>con fotografía expedida por el Instituto Federal  Electoral.</w:t>
      </w:r>
    </w:p>
    <w:p w:rsidR="003F2145" w:rsidRPr="004A403E" w:rsidRDefault="00EA6DED" w:rsidP="003F2145">
      <w:pPr>
        <w:pStyle w:val="cjtextonumeral1"/>
        <w:ind w:left="1137" w:hanging="3"/>
        <w:rPr>
          <w:rFonts w:cs="Arial"/>
        </w:rPr>
      </w:pPr>
      <w:r w:rsidRPr="004A403E">
        <w:rPr>
          <w:rFonts w:cs="Arial"/>
        </w:rPr>
        <w:t>e.2) Pasaporte expedido por la autoridad mexicana competente.</w:t>
      </w:r>
    </w:p>
    <w:p w:rsidR="003F2145" w:rsidRPr="004A403E" w:rsidRDefault="00EA6DED" w:rsidP="003F2145">
      <w:pPr>
        <w:pStyle w:val="cjtextonumeral1"/>
        <w:ind w:left="1137" w:hanging="3"/>
        <w:rPr>
          <w:rFonts w:cs="Arial"/>
        </w:rPr>
      </w:pPr>
      <w:r w:rsidRPr="004A403E">
        <w:rPr>
          <w:rFonts w:cs="Arial"/>
        </w:rPr>
        <w:t>e.3) Cartilla del servicio militar nacional.</w:t>
      </w:r>
    </w:p>
    <w:p w:rsidR="006F24FD" w:rsidRPr="004A403E" w:rsidRDefault="00EA6DED" w:rsidP="003F2145">
      <w:pPr>
        <w:pStyle w:val="cjtextonumeral1"/>
        <w:ind w:left="1134" w:hanging="567"/>
        <w:rPr>
          <w:rFonts w:cs="Arial"/>
        </w:rPr>
      </w:pPr>
      <w:r w:rsidRPr="004A403E">
        <w:rPr>
          <w:rFonts w:cs="Arial"/>
        </w:rPr>
        <w:t>f)</w:t>
      </w:r>
      <w:r w:rsidRPr="004A403E">
        <w:rPr>
          <w:rFonts w:cs="Arial"/>
        </w:rPr>
        <w:tab/>
      </w:r>
      <w:r w:rsidRPr="004A403E">
        <w:rPr>
          <w:rFonts w:cs="Arial"/>
          <w:b/>
        </w:rPr>
        <w:t>En el aspecto técnico</w:t>
      </w:r>
      <w:r w:rsidRPr="004A403E">
        <w:rPr>
          <w:rFonts w:cs="Arial"/>
        </w:rPr>
        <w:t>:</w:t>
      </w:r>
    </w:p>
    <w:p w:rsidR="006F24FD" w:rsidRPr="004A403E" w:rsidRDefault="006F24FD" w:rsidP="006F24FD">
      <w:pPr>
        <w:pStyle w:val="cjtextonumeral1"/>
        <w:ind w:left="1134"/>
        <w:rPr>
          <w:rFonts w:cs="Arial"/>
          <w:b/>
        </w:rPr>
      </w:pPr>
      <w:r w:rsidRPr="004A403E">
        <w:rPr>
          <w:rFonts w:cs="Arial"/>
          <w:b/>
        </w:rPr>
        <w:t>f.1) Experiencia y capacidad técnica requeridas:</w:t>
      </w:r>
      <w:r w:rsidRPr="004A403E">
        <w:rPr>
          <w:rFonts w:cs="Arial"/>
        </w:rPr>
        <w:t xml:space="preserve"> </w:t>
      </w:r>
      <w:r w:rsidR="00A83101" w:rsidRPr="00FD6A79">
        <w:rPr>
          <w:rFonts w:cs="Arial"/>
          <w:szCs w:val="22"/>
        </w:rPr>
        <w:t xml:space="preserve">Los licitantes deberán contar con experiencia en trabajos consistentes en remodelación, mantenimiento o adaptación de oficinas. Deberá acreditar dicha experiencia en por lo menos </w:t>
      </w:r>
      <w:r w:rsidR="00A83101" w:rsidRPr="00FD6A79">
        <w:rPr>
          <w:rFonts w:cs="Arial"/>
          <w:b/>
          <w:szCs w:val="22"/>
        </w:rPr>
        <w:t xml:space="preserve">tres </w:t>
      </w:r>
      <w:r w:rsidR="00A83101" w:rsidRPr="00FD6A79">
        <w:rPr>
          <w:rFonts w:cs="Arial"/>
          <w:b/>
          <w:szCs w:val="22"/>
        </w:rPr>
        <w:lastRenderedPageBreak/>
        <w:t>obras de remodelación, mantenimiento o adaptación de oficinas</w:t>
      </w:r>
      <w:r w:rsidR="00A83101" w:rsidRPr="00FD6A79">
        <w:rPr>
          <w:rFonts w:cs="Arial"/>
          <w:szCs w:val="22"/>
        </w:rPr>
        <w:t xml:space="preserve">, realizadas a partir del año de </w:t>
      </w:r>
      <w:r w:rsidR="00A83101" w:rsidRPr="00FD6A79">
        <w:rPr>
          <w:rFonts w:cs="Arial"/>
          <w:b/>
          <w:szCs w:val="22"/>
          <w:lang w:val="es-MX"/>
        </w:rPr>
        <w:t>20</w:t>
      </w:r>
      <w:r w:rsidR="00190434">
        <w:rPr>
          <w:rFonts w:cs="Arial"/>
          <w:b/>
          <w:szCs w:val="22"/>
          <w:lang w:val="es-MX"/>
        </w:rPr>
        <w:t>1</w:t>
      </w:r>
      <w:r w:rsidR="00A83101" w:rsidRPr="00FD6A79">
        <w:rPr>
          <w:rFonts w:cs="Arial"/>
          <w:b/>
          <w:szCs w:val="22"/>
          <w:lang w:val="es-MX"/>
        </w:rPr>
        <w:t>0</w:t>
      </w:r>
      <w:r w:rsidR="00A83101" w:rsidRPr="00FD6A79">
        <w:rPr>
          <w:rFonts w:cs="Arial"/>
          <w:szCs w:val="22"/>
          <w:lang w:val="es-MX"/>
        </w:rPr>
        <w:t xml:space="preserve"> y hasta la fecha de la invitación,</w:t>
      </w:r>
      <w:r w:rsidR="00A83101" w:rsidRPr="00FD6A79">
        <w:rPr>
          <w:rFonts w:cs="Arial"/>
          <w:szCs w:val="22"/>
        </w:rPr>
        <w:t xml:space="preserve"> para alguna dependencia o entidad de la administración pública o cualquier otra institución pública, o bien, persona física o moral distinta al propio licitante.</w:t>
      </w:r>
    </w:p>
    <w:p w:rsidR="006F24FD" w:rsidRPr="004A403E" w:rsidRDefault="006F24FD" w:rsidP="006F24FD">
      <w:pPr>
        <w:pStyle w:val="cjtextonumeral1"/>
        <w:ind w:left="1134"/>
        <w:rPr>
          <w:rFonts w:cs="Arial"/>
          <w:b/>
        </w:rPr>
      </w:pPr>
      <w:r w:rsidRPr="004A403E">
        <w:rPr>
          <w:rFonts w:cs="Arial"/>
          <w:b/>
        </w:rPr>
        <w:t xml:space="preserve">Forma de demostrarla: </w:t>
      </w:r>
    </w:p>
    <w:p w:rsidR="006F24FD" w:rsidRPr="004A403E" w:rsidRDefault="006F24FD" w:rsidP="006F24FD">
      <w:pPr>
        <w:pStyle w:val="cjtextonumeral1"/>
        <w:ind w:left="1843"/>
        <w:rPr>
          <w:rFonts w:cs="Arial"/>
          <w:strike/>
        </w:rPr>
      </w:pPr>
      <w:r w:rsidRPr="004A403E">
        <w:rPr>
          <w:rFonts w:cs="Arial"/>
        </w:rPr>
        <w:t xml:space="preserve">i) Presentar informe pormenorizado, conforme al </w:t>
      </w:r>
      <w:r w:rsidRPr="004A403E">
        <w:rPr>
          <w:rFonts w:cs="Arial"/>
          <w:u w:val="single"/>
        </w:rPr>
        <w:t>ejemplo hipotético</w:t>
      </w:r>
      <w:r w:rsidRPr="004A403E">
        <w:rPr>
          <w:rFonts w:cs="Arial"/>
        </w:rPr>
        <w:t xml:space="preserve"> que se indica en la tabla que se detalla en el </w:t>
      </w:r>
      <w:r w:rsidRPr="00190434">
        <w:rPr>
          <w:rFonts w:cs="Arial"/>
          <w:b/>
        </w:rPr>
        <w:t>anexo “G”</w:t>
      </w:r>
      <w:r w:rsidRPr="004A403E">
        <w:rPr>
          <w:rFonts w:cs="Arial"/>
        </w:rPr>
        <w:t xml:space="preserve"> de la presente invitación en el que se </w:t>
      </w:r>
      <w:r w:rsidRPr="004A403E">
        <w:rPr>
          <w:rFonts w:cs="Arial"/>
          <w:lang w:val="es-MX"/>
        </w:rPr>
        <w:t>describan las obras en que hayan llevado a cabo, fechas de inicio y término de ejecución, esta última fecha deberá ser antes de la entrega de la presente invitación, el nombre, domicilio y número telefónico de la dependencia o entidad de la administración pública, institución pública o de la persona física o moral para las que fueron realizadas</w:t>
      </w:r>
      <w:r w:rsidRPr="004A403E">
        <w:rPr>
          <w:rFonts w:cs="Arial"/>
        </w:rPr>
        <w:t>.</w:t>
      </w:r>
    </w:p>
    <w:p w:rsidR="006F24FD" w:rsidRPr="004A403E" w:rsidRDefault="006F24FD" w:rsidP="006F24FD">
      <w:pPr>
        <w:pStyle w:val="cjtextonumeral1"/>
        <w:ind w:left="1843"/>
        <w:rPr>
          <w:rFonts w:cs="Arial"/>
          <w:highlight w:val="darkYellow"/>
          <w:lang w:val="es-MX"/>
        </w:rPr>
      </w:pPr>
      <w:r w:rsidRPr="004A403E">
        <w:rPr>
          <w:rFonts w:cs="Arial"/>
          <w:bCs/>
          <w:lang w:val="es-MX"/>
        </w:rPr>
        <w:t>ii)</w:t>
      </w:r>
      <w:r w:rsidRPr="004A403E">
        <w:rPr>
          <w:rFonts w:cs="Arial"/>
          <w:b/>
          <w:bCs/>
          <w:lang w:val="es-MX"/>
        </w:rPr>
        <w:t xml:space="preserve"> </w:t>
      </w:r>
      <w:r w:rsidRPr="004A403E">
        <w:rPr>
          <w:rFonts w:cs="Arial"/>
          <w:bCs/>
          <w:lang w:val="es-MX"/>
        </w:rPr>
        <w:t>Presentar la relación de los profesionales técnicos que serán responsables de la dirección, administración y ejecución de la obra, así como el currículum de dicho personal en el que conste que tienen experiencia precisamente en obras similares a la</w:t>
      </w:r>
      <w:r w:rsidR="00190434">
        <w:rPr>
          <w:rFonts w:cs="Arial"/>
          <w:bCs/>
          <w:lang w:val="es-MX"/>
        </w:rPr>
        <w:t xml:space="preserve"> que es materia de la presente.</w:t>
      </w:r>
    </w:p>
    <w:p w:rsidR="006F24FD" w:rsidRPr="004A403E" w:rsidRDefault="006F24FD" w:rsidP="006F24FD">
      <w:pPr>
        <w:pStyle w:val="cjtextonumeral1"/>
        <w:ind w:left="1134"/>
        <w:rPr>
          <w:rFonts w:cs="Arial"/>
          <w:highlight w:val="green"/>
          <w:lang w:val="es-MX"/>
        </w:rPr>
      </w:pPr>
      <w:r w:rsidRPr="004A403E">
        <w:rPr>
          <w:rFonts w:cs="Arial"/>
          <w:lang w:val="es-MX"/>
        </w:rPr>
        <w:t xml:space="preserve">f.2) </w:t>
      </w:r>
      <w:r w:rsidRPr="004A403E">
        <w:rPr>
          <w:rFonts w:cs="Arial"/>
        </w:rPr>
        <w:t>Presentar relación de equipos, herramientas y/o vehículos que serán empleados para la ejecución de las obras</w:t>
      </w:r>
      <w:r w:rsidRPr="004A403E">
        <w:rPr>
          <w:rFonts w:cs="Arial"/>
          <w:lang w:val="es-MX"/>
        </w:rPr>
        <w:t>.</w:t>
      </w:r>
      <w:r w:rsidRPr="004A403E" w:rsidDel="009E1064">
        <w:rPr>
          <w:rFonts w:cs="Arial"/>
          <w:lang w:val="es-MX"/>
        </w:rPr>
        <w:t xml:space="preserve"> </w:t>
      </w:r>
    </w:p>
    <w:p w:rsidR="003F2145" w:rsidRPr="004A403E" w:rsidRDefault="006F24FD" w:rsidP="006F24FD">
      <w:pPr>
        <w:pStyle w:val="cjtextonumeral1"/>
        <w:ind w:left="1134"/>
        <w:rPr>
          <w:rFonts w:cs="Arial"/>
          <w:highlight w:val="cyan"/>
          <w:u w:val="single"/>
          <w:lang w:val="es-MX"/>
        </w:rPr>
      </w:pPr>
      <w:r w:rsidRPr="004A403E">
        <w:rPr>
          <w:rFonts w:cs="Arial"/>
        </w:rPr>
        <w:t>f.3)</w:t>
      </w:r>
      <w:r w:rsidRPr="004A403E">
        <w:rPr>
          <w:rFonts w:cs="Arial"/>
          <w:lang w:val="es-MX"/>
        </w:rPr>
        <w:t xml:space="preserve"> Presentar relación de contratos de obras en vigor que tengan celebrados con la Administración Pública Federal, dependencias o entidades o cualquier institución pública o con particulares, debiendo describir dichas obras, el monto contratado, el nombre y número telefónico de la dependencia, entidad, o institución pública, o bien, de la persona física o moral para las que fueron realizadas dichas obras. Lo anterior, en los términos del </w:t>
      </w:r>
      <w:r w:rsidRPr="004A403E">
        <w:rPr>
          <w:rFonts w:cs="Arial"/>
          <w:u w:val="single"/>
          <w:lang w:val="es-MX"/>
        </w:rPr>
        <w:t>ejemplo hipotético</w:t>
      </w:r>
      <w:r w:rsidRPr="004A403E">
        <w:rPr>
          <w:rFonts w:cs="Arial"/>
          <w:lang w:val="es-MX"/>
        </w:rPr>
        <w:t xml:space="preserve"> que se indica en la tabla que se detalla en el </w:t>
      </w:r>
      <w:r w:rsidRPr="004A403E">
        <w:rPr>
          <w:rFonts w:cs="Arial"/>
          <w:b/>
          <w:lang w:val="es-MX"/>
        </w:rPr>
        <w:t>anexo “H”</w:t>
      </w:r>
      <w:r w:rsidRPr="004A403E">
        <w:rPr>
          <w:rFonts w:cs="Arial"/>
          <w:lang w:val="es-MX"/>
        </w:rPr>
        <w:t xml:space="preserve"> de la presente invitación. </w:t>
      </w:r>
      <w:r w:rsidRPr="004A403E">
        <w:rPr>
          <w:rFonts w:cs="Arial"/>
          <w:u w:val="single"/>
          <w:lang w:val="es-MX"/>
        </w:rPr>
        <w:t>En caso de no tener contratos en vigor, igualmente lo deberán indicar por escrito.</w:t>
      </w:r>
    </w:p>
    <w:p w:rsidR="009D527D" w:rsidRPr="004A403E" w:rsidRDefault="009D527D" w:rsidP="009D527D">
      <w:pPr>
        <w:pStyle w:val="cjtextonumeral1"/>
        <w:ind w:left="1134"/>
        <w:rPr>
          <w:rFonts w:cs="Arial"/>
        </w:rPr>
      </w:pPr>
      <w:r w:rsidRPr="004A403E">
        <w:rPr>
          <w:rFonts w:cs="Arial"/>
        </w:rPr>
        <w:t xml:space="preserve">f.4) Presentar el original de la totalidad del paquete técnico, programa de obra, catálogo de conceptos y demás documentos que forman parte del </w:t>
      </w:r>
      <w:r w:rsidRPr="004A403E">
        <w:rPr>
          <w:rFonts w:cs="Arial"/>
          <w:b/>
        </w:rPr>
        <w:t xml:space="preserve">anexo “A”, </w:t>
      </w:r>
      <w:r w:rsidRPr="004A403E">
        <w:rPr>
          <w:rFonts w:cs="Arial"/>
        </w:rPr>
        <w:t>y que fueron entregados por el Banco de México a los licitantes derivado del presente procedimiento.</w:t>
      </w:r>
    </w:p>
    <w:p w:rsidR="003F2145" w:rsidRPr="004A403E" w:rsidRDefault="003F2145" w:rsidP="003F2145">
      <w:pPr>
        <w:pStyle w:val="cjtextonumeral1"/>
        <w:ind w:left="568"/>
        <w:rPr>
          <w:rFonts w:cs="Arial"/>
        </w:rPr>
      </w:pPr>
      <w:r w:rsidRPr="004A403E">
        <w:rPr>
          <w:rFonts w:cs="Arial"/>
        </w:rPr>
        <w:t xml:space="preserve">g)     </w:t>
      </w:r>
      <w:r w:rsidRPr="004A403E">
        <w:rPr>
          <w:rFonts w:cs="Arial"/>
          <w:b/>
        </w:rPr>
        <w:t>En el aspecto económico</w:t>
      </w:r>
      <w:r w:rsidRPr="004A403E">
        <w:rPr>
          <w:rFonts w:cs="Arial"/>
        </w:rPr>
        <w:t>:</w:t>
      </w:r>
    </w:p>
    <w:p w:rsidR="00007B17" w:rsidRPr="004A403E" w:rsidRDefault="00007B17" w:rsidP="00007B17">
      <w:pPr>
        <w:pStyle w:val="cjinciso2"/>
        <w:tabs>
          <w:tab w:val="clear" w:pos="1573"/>
        </w:tabs>
        <w:spacing w:after="0"/>
        <w:ind w:left="1134" w:firstLine="0"/>
        <w:rPr>
          <w:rFonts w:cs="Arial"/>
        </w:rPr>
      </w:pPr>
      <w:r w:rsidRPr="004A403E">
        <w:rPr>
          <w:rFonts w:cs="Arial"/>
        </w:rPr>
        <w:t xml:space="preserve">g.1) Una impresión del catálogo de conceptos, que incluya el </w:t>
      </w:r>
      <w:r w:rsidRPr="004A403E">
        <w:rPr>
          <w:rFonts w:cs="Arial"/>
          <w:b/>
        </w:rPr>
        <w:t>texto completo que describe los conceptos, así como las cantidades a ejecutar y unidades de medición conforme al documento proporcionado por el Banco</w:t>
      </w:r>
      <w:r w:rsidRPr="004A403E">
        <w:rPr>
          <w:rFonts w:cs="Arial"/>
        </w:rPr>
        <w:t xml:space="preserve">, precios unitarios propuestos, </w:t>
      </w:r>
      <w:r w:rsidRPr="004A403E">
        <w:rPr>
          <w:rFonts w:cs="Arial"/>
          <w:b/>
        </w:rPr>
        <w:t>importes parciales y el total de la propuesta en moneda nacional y considerando el impuesto al valor agregado por separado</w:t>
      </w:r>
      <w:r w:rsidRPr="004A403E">
        <w:rPr>
          <w:rFonts w:cs="Arial"/>
        </w:rPr>
        <w:t>, firmado por la persona legalmente facultada para ello en los términos esta invitación. Cabe señalar que para efectos de evaluación, prevalecerá este documento impreso sobre el archivo electrónico que se menciona en el párrafo siguiente.</w:t>
      </w:r>
    </w:p>
    <w:p w:rsidR="00007B17" w:rsidRPr="004A403E" w:rsidRDefault="00007B17" w:rsidP="00007B17">
      <w:pPr>
        <w:pStyle w:val="cjinciso2"/>
        <w:tabs>
          <w:tab w:val="clear" w:pos="1573"/>
        </w:tabs>
        <w:spacing w:after="0"/>
        <w:ind w:left="927" w:firstLine="0"/>
        <w:rPr>
          <w:rFonts w:cs="Arial"/>
          <w:strike/>
          <w:highlight w:val="darkYellow"/>
        </w:rPr>
      </w:pPr>
    </w:p>
    <w:p w:rsidR="00007B17" w:rsidRPr="004A403E" w:rsidRDefault="00007B17" w:rsidP="00007B17">
      <w:pPr>
        <w:pStyle w:val="cjinciso2"/>
        <w:tabs>
          <w:tab w:val="clear" w:pos="1573"/>
        </w:tabs>
        <w:spacing w:after="0"/>
        <w:ind w:left="1134" w:firstLine="0"/>
        <w:rPr>
          <w:rFonts w:cs="Arial"/>
        </w:rPr>
      </w:pPr>
      <w:r w:rsidRPr="004A403E">
        <w:rPr>
          <w:rFonts w:cs="Arial"/>
        </w:rPr>
        <w:t xml:space="preserve">g.2) Entregar en </w:t>
      </w:r>
      <w:r w:rsidRPr="004A403E">
        <w:rPr>
          <w:rFonts w:cs="Arial"/>
          <w:bCs/>
        </w:rPr>
        <w:t xml:space="preserve">CD o en cualquier otro medio magnético el archivo electrónico que contenga el catálogo de conceptos que les fue proporcionado por el Banco de México en el que deberán estar incluidos los precios unitarios propuestos, importes </w:t>
      </w:r>
      <w:r w:rsidRPr="004A403E">
        <w:rPr>
          <w:rFonts w:cs="Arial"/>
          <w:bCs/>
        </w:rPr>
        <w:lastRenderedPageBreak/>
        <w:t xml:space="preserve">parciales y el total de la propuesta en moneda nacional y considerando el impuesto al valor agregado por separado. </w:t>
      </w:r>
    </w:p>
    <w:p w:rsidR="00007B17" w:rsidRPr="004A403E" w:rsidRDefault="00007B17" w:rsidP="00007B17">
      <w:pPr>
        <w:pStyle w:val="cjinciso2"/>
        <w:tabs>
          <w:tab w:val="clear" w:pos="1573"/>
        </w:tabs>
        <w:spacing w:after="0"/>
        <w:ind w:left="0" w:firstLine="0"/>
        <w:rPr>
          <w:rFonts w:cs="Arial"/>
        </w:rPr>
      </w:pPr>
    </w:p>
    <w:p w:rsidR="00007B17" w:rsidRPr="004A403E" w:rsidRDefault="00007B17" w:rsidP="00007B17">
      <w:pPr>
        <w:pStyle w:val="cjinciso2"/>
        <w:tabs>
          <w:tab w:val="clear" w:pos="1573"/>
        </w:tabs>
        <w:spacing w:after="0"/>
        <w:ind w:left="1134" w:firstLine="0"/>
        <w:rPr>
          <w:rFonts w:cs="Arial"/>
        </w:rPr>
      </w:pPr>
      <w:r w:rsidRPr="004A403E">
        <w:rPr>
          <w:rFonts w:cs="Arial"/>
        </w:rPr>
        <w:t>g.3) Análisis, cálculo e integración de los precios unitarios de todos y cada uno de los conceptos considerados en el catálogo de conceptos que se cita en el inciso g.1), estructurados por costos directos, costos indirectos, costos de financiamiento y cargo por utilidad, mismos que deberán ser acordes con las condiciones de costos vigentes en la zona o región donde se ejecutarán los trabajos.</w:t>
      </w:r>
    </w:p>
    <w:p w:rsidR="00007B17" w:rsidRPr="004A403E" w:rsidRDefault="00007B17" w:rsidP="00007B17">
      <w:pPr>
        <w:pStyle w:val="cjinciso2"/>
        <w:tabs>
          <w:tab w:val="clear" w:pos="1573"/>
        </w:tabs>
        <w:spacing w:after="0"/>
        <w:ind w:left="1134" w:firstLine="0"/>
        <w:rPr>
          <w:rFonts w:cs="Arial"/>
        </w:rPr>
      </w:pPr>
    </w:p>
    <w:p w:rsidR="00007B17" w:rsidRPr="004A403E" w:rsidRDefault="00007B17" w:rsidP="00007B17">
      <w:pPr>
        <w:pStyle w:val="cjinciso2"/>
        <w:tabs>
          <w:tab w:val="clear" w:pos="1573"/>
        </w:tabs>
        <w:spacing w:after="0"/>
        <w:ind w:left="1134" w:firstLine="0"/>
        <w:rPr>
          <w:rFonts w:cs="Arial"/>
        </w:rPr>
      </w:pPr>
      <w:r w:rsidRPr="004A403E">
        <w:rPr>
          <w:rFonts w:cs="Arial"/>
        </w:rPr>
        <w:t>Cada concepto de trabajo referido en los incisos anteriores, deberá estar debidamente integrado y soportado en las especificaciones de construcción, planos y descripciones contenidas en los catálogos de conceptos.</w:t>
      </w:r>
    </w:p>
    <w:p w:rsidR="00007B17" w:rsidRPr="004A403E" w:rsidRDefault="00007B17" w:rsidP="00007B17">
      <w:pPr>
        <w:pStyle w:val="cjinciso2"/>
        <w:tabs>
          <w:tab w:val="clear" w:pos="1573"/>
          <w:tab w:val="left" w:pos="1440"/>
        </w:tabs>
        <w:spacing w:after="0"/>
        <w:ind w:left="0" w:firstLine="0"/>
        <w:rPr>
          <w:rFonts w:cs="Arial"/>
        </w:rPr>
      </w:pPr>
    </w:p>
    <w:p w:rsidR="00007B17" w:rsidRPr="004A403E" w:rsidRDefault="00007B17" w:rsidP="00007B17">
      <w:pPr>
        <w:pStyle w:val="cjinciso2"/>
        <w:tabs>
          <w:tab w:val="left" w:pos="1440"/>
        </w:tabs>
        <w:spacing w:after="0"/>
        <w:ind w:left="1134" w:firstLine="0"/>
        <w:rPr>
          <w:rFonts w:cs="Arial"/>
        </w:rPr>
      </w:pPr>
      <w:r w:rsidRPr="004A403E">
        <w:rPr>
          <w:rFonts w:cs="Arial"/>
          <w:b/>
        </w:rPr>
        <w:t>NOTA IMPORTANTE:</w:t>
      </w:r>
      <w:r w:rsidRPr="004A403E">
        <w:rPr>
          <w:rFonts w:cs="Arial"/>
        </w:rPr>
        <w:t xml:space="preserve"> No deberá considerarse cargo alguno por concepto de inspección de la obra por parte de la Secretaría de la Función Pública.</w:t>
      </w:r>
    </w:p>
    <w:p w:rsidR="00007B17" w:rsidRPr="004A403E" w:rsidRDefault="00007B17" w:rsidP="00007B17">
      <w:pPr>
        <w:pStyle w:val="cjinciso2"/>
        <w:tabs>
          <w:tab w:val="clear" w:pos="1573"/>
          <w:tab w:val="left" w:pos="1440"/>
        </w:tabs>
        <w:spacing w:after="0"/>
        <w:ind w:left="0" w:firstLine="0"/>
        <w:rPr>
          <w:rFonts w:cs="Arial"/>
        </w:rPr>
      </w:pPr>
    </w:p>
    <w:p w:rsidR="00007B17" w:rsidRPr="004A403E" w:rsidRDefault="00007B17" w:rsidP="00007B17">
      <w:pPr>
        <w:pStyle w:val="cjinciso2"/>
        <w:tabs>
          <w:tab w:val="left" w:pos="1134"/>
        </w:tabs>
        <w:spacing w:after="0"/>
        <w:ind w:left="1134" w:firstLine="0"/>
        <w:rPr>
          <w:rFonts w:cs="Arial"/>
        </w:rPr>
      </w:pPr>
      <w:r w:rsidRPr="004A403E">
        <w:rPr>
          <w:rFonts w:cs="Arial"/>
        </w:rPr>
        <w:t>Los costos directos incluirán los cargos por concepto de materiales, mano de obra, herramientas, maquinaria y equipo de construcción.</w:t>
      </w:r>
    </w:p>
    <w:p w:rsidR="00007B17" w:rsidRPr="004A403E" w:rsidRDefault="00007B17" w:rsidP="00007B17">
      <w:pPr>
        <w:pStyle w:val="cjinciso2"/>
        <w:tabs>
          <w:tab w:val="clear" w:pos="1573"/>
          <w:tab w:val="left" w:pos="1134"/>
        </w:tabs>
        <w:spacing w:after="0"/>
        <w:ind w:left="1134" w:firstLine="0"/>
        <w:rPr>
          <w:rFonts w:cs="Arial"/>
        </w:rPr>
      </w:pPr>
    </w:p>
    <w:p w:rsidR="00007B17" w:rsidRPr="004A403E" w:rsidRDefault="00007B17" w:rsidP="00007B17">
      <w:pPr>
        <w:pStyle w:val="cjinciso2"/>
        <w:tabs>
          <w:tab w:val="left" w:pos="1134"/>
        </w:tabs>
        <w:spacing w:after="0"/>
        <w:ind w:left="1134" w:firstLine="0"/>
        <w:rPr>
          <w:rFonts w:cs="Arial"/>
        </w:rPr>
      </w:pPr>
      <w:r w:rsidRPr="004A403E">
        <w:rPr>
          <w:rFonts w:cs="Arial"/>
        </w:rPr>
        <w:t xml:space="preserve">El costo directo es el que se deriva de las erogaciones que hace el contratista por maquinaria, materiales, herramienta menor y el pago de salarios reales al personal que interviene directamente en la ejecución del concepto de trabajo de que se trate, de conformidad con lo </w:t>
      </w:r>
      <w:r w:rsidRPr="004A403E">
        <w:rPr>
          <w:rFonts w:cs="Arial"/>
          <w:lang w:val="es-MX"/>
        </w:rPr>
        <w:t>propuesto por el licitante para conformar cada plantilla que estaría a cargo directamente de la obra materia de invitación</w:t>
      </w:r>
      <w:r w:rsidRPr="004A403E">
        <w:rPr>
          <w:rFonts w:cs="Arial"/>
        </w:rPr>
        <w:t>. No se considerarán dentro de este costo, las percepciones del personal técnico, administrativo, de control, supervisión y vigilancia que corresponden a los costos indirectos. Incluirá todas las prestaciones derivadas de la Ley Federal del Trabajo, la Ley del Seguro Social, Ley del Instituto del Fondo Nacional de Vivienda para los Trabajadores o de los Contratos Colectivos de Trabajo en vigor.</w:t>
      </w:r>
    </w:p>
    <w:p w:rsidR="00007B17" w:rsidRPr="004A403E" w:rsidRDefault="00007B17" w:rsidP="00007B17">
      <w:pPr>
        <w:pStyle w:val="cjinciso2"/>
        <w:tabs>
          <w:tab w:val="clear" w:pos="1573"/>
          <w:tab w:val="left" w:pos="1134"/>
        </w:tabs>
        <w:spacing w:after="0"/>
        <w:ind w:left="1134" w:firstLine="0"/>
        <w:rPr>
          <w:rFonts w:cs="Arial"/>
        </w:rPr>
      </w:pPr>
    </w:p>
    <w:p w:rsidR="00007B17" w:rsidRPr="004A403E" w:rsidRDefault="00007B17" w:rsidP="00007B17">
      <w:pPr>
        <w:pStyle w:val="cjinciso2"/>
        <w:tabs>
          <w:tab w:val="left" w:pos="1134"/>
        </w:tabs>
        <w:spacing w:after="0"/>
        <w:ind w:left="1134" w:firstLine="0"/>
        <w:rPr>
          <w:rFonts w:cs="Arial"/>
        </w:rPr>
      </w:pPr>
      <w:r w:rsidRPr="004A403E">
        <w:rPr>
          <w:rFonts w:cs="Arial"/>
        </w:rPr>
        <w:t>Los costos indirectos estarán representados como un porcentaje del costo directo, dichos costos se desglosarán en los correspondientes a la administración de oficinas centrales, a los de la obra y a los de seguros y fianzas, debiendo adjuntarse, preferentemente, el análisis correspondiente.</w:t>
      </w:r>
    </w:p>
    <w:p w:rsidR="00007B17" w:rsidRPr="004A403E" w:rsidRDefault="00007B17" w:rsidP="00007B17">
      <w:pPr>
        <w:pStyle w:val="cjinciso2"/>
        <w:tabs>
          <w:tab w:val="clear" w:pos="1573"/>
          <w:tab w:val="left" w:pos="1134"/>
        </w:tabs>
        <w:spacing w:after="0"/>
        <w:ind w:left="1134" w:firstLine="0"/>
        <w:rPr>
          <w:rFonts w:cs="Arial"/>
        </w:rPr>
      </w:pPr>
    </w:p>
    <w:p w:rsidR="00007B17" w:rsidRPr="004A403E" w:rsidRDefault="00007B17" w:rsidP="00007B17">
      <w:pPr>
        <w:pStyle w:val="cjinciso2"/>
        <w:tabs>
          <w:tab w:val="left" w:pos="1134"/>
        </w:tabs>
        <w:spacing w:after="0"/>
        <w:ind w:left="1134" w:firstLine="0"/>
        <w:rPr>
          <w:rFonts w:cs="Arial"/>
        </w:rPr>
      </w:pPr>
      <w:r w:rsidRPr="004A403E">
        <w:rPr>
          <w:rFonts w:cs="Arial"/>
        </w:rPr>
        <w:t xml:space="preserve">El costo de financiamiento de los trabajos, estará representado por un porcentaje de la suma de los costos directos e indirectos. Para la determinación de este costo deberán considerarse los gastos que realizará el contratista en la ejecución de los trabajos, los pagos por anticipos y estimaciones que recibirá y la tasa de interés que aplicará, debiendo adjuntarse el análisis correspondiente. La tasa de interés aplicable por financiamiento deberá calcularse con base en un indicador económico específico, el cual no podrá ser modificado o sustituido durante la vigencia del contrato que, en su caso, se celebre. </w:t>
      </w:r>
    </w:p>
    <w:p w:rsidR="00007B17" w:rsidRPr="004A403E" w:rsidRDefault="00007B17" w:rsidP="00007B17">
      <w:pPr>
        <w:pStyle w:val="cjinciso2"/>
        <w:tabs>
          <w:tab w:val="clear" w:pos="1573"/>
          <w:tab w:val="left" w:pos="1134"/>
        </w:tabs>
        <w:spacing w:after="0"/>
        <w:ind w:left="1134" w:firstLine="0"/>
        <w:rPr>
          <w:rFonts w:cs="Arial"/>
          <w:strike/>
        </w:rPr>
      </w:pPr>
    </w:p>
    <w:p w:rsidR="00007B17" w:rsidRPr="004A403E" w:rsidRDefault="00007B17" w:rsidP="00007B17">
      <w:pPr>
        <w:pStyle w:val="cjinciso2"/>
        <w:tabs>
          <w:tab w:val="left" w:pos="1134"/>
        </w:tabs>
        <w:spacing w:after="0"/>
        <w:ind w:left="1134" w:firstLine="0"/>
        <w:rPr>
          <w:rFonts w:cs="Arial"/>
        </w:rPr>
      </w:pPr>
      <w:r w:rsidRPr="004A403E">
        <w:rPr>
          <w:rFonts w:cs="Arial"/>
        </w:rPr>
        <w:t>El cargo por utilidad será fijado por el contratista mediante un porcentaje sobre la suma de los costos directos, indirectos y de financiamiento.</w:t>
      </w:r>
    </w:p>
    <w:p w:rsidR="00007B17" w:rsidRPr="004A403E" w:rsidRDefault="00007B17" w:rsidP="00007B17">
      <w:pPr>
        <w:pStyle w:val="cjinciso2"/>
        <w:tabs>
          <w:tab w:val="left" w:pos="1134"/>
          <w:tab w:val="left" w:pos="1573"/>
        </w:tabs>
        <w:spacing w:after="0"/>
        <w:ind w:left="1134" w:firstLine="0"/>
        <w:rPr>
          <w:rFonts w:cs="Arial"/>
        </w:rPr>
      </w:pPr>
      <w:r w:rsidRPr="004A403E">
        <w:rPr>
          <w:rFonts w:cs="Arial"/>
        </w:rPr>
        <w:tab/>
      </w:r>
    </w:p>
    <w:p w:rsidR="00007B17" w:rsidRPr="004A403E" w:rsidRDefault="00007B17" w:rsidP="00007B17">
      <w:pPr>
        <w:pStyle w:val="cjinciso2"/>
        <w:tabs>
          <w:tab w:val="left" w:pos="1134"/>
        </w:tabs>
        <w:spacing w:after="0"/>
        <w:ind w:left="1134" w:firstLine="0"/>
        <w:rPr>
          <w:rFonts w:cs="Arial"/>
        </w:rPr>
      </w:pPr>
      <w:r w:rsidRPr="004A403E">
        <w:rPr>
          <w:rFonts w:cs="Arial"/>
        </w:rPr>
        <w:t>A título de ejemplo, cada tarjeta de precios unitarios estará integrada de la siguiente manera:</w:t>
      </w:r>
    </w:p>
    <w:p w:rsidR="00007B17" w:rsidRPr="004A403E" w:rsidRDefault="00007B17" w:rsidP="00007B17">
      <w:pPr>
        <w:pStyle w:val="cjinciso4texto"/>
        <w:tabs>
          <w:tab w:val="left" w:pos="1134"/>
        </w:tabs>
        <w:ind w:left="1134"/>
        <w:rPr>
          <w:rFonts w:cs="Arial"/>
        </w:rPr>
      </w:pPr>
    </w:p>
    <w:p w:rsidR="00007B17" w:rsidRPr="004A403E" w:rsidRDefault="00007B17" w:rsidP="00007B17">
      <w:pPr>
        <w:pStyle w:val="Textoindependiente"/>
        <w:tabs>
          <w:tab w:val="left" w:pos="1134"/>
        </w:tabs>
        <w:overflowPunct/>
        <w:autoSpaceDE/>
        <w:autoSpaceDN/>
        <w:adjustRightInd/>
        <w:ind w:left="1134"/>
        <w:textAlignment w:val="auto"/>
        <w:rPr>
          <w:rFonts w:cs="Arial"/>
          <w:sz w:val="22"/>
        </w:rPr>
      </w:pPr>
      <w:r w:rsidRPr="004A403E">
        <w:rPr>
          <w:rFonts w:cs="Arial"/>
          <w:sz w:val="22"/>
        </w:rPr>
        <w:t>A.</w:t>
      </w:r>
      <w:r w:rsidRPr="004A403E">
        <w:rPr>
          <w:rFonts w:cs="Arial"/>
          <w:sz w:val="22"/>
        </w:rPr>
        <w:tab/>
        <w:t>MATERIALES</w:t>
      </w:r>
      <w:r w:rsidRPr="004A403E">
        <w:rPr>
          <w:rFonts w:cs="Arial"/>
          <w:sz w:val="22"/>
        </w:rPr>
        <w:tab/>
      </w:r>
      <w:r w:rsidRPr="004A403E">
        <w:rPr>
          <w:rFonts w:cs="Arial"/>
          <w:sz w:val="22"/>
        </w:rPr>
        <w:tab/>
      </w:r>
      <w:r w:rsidRPr="004A403E">
        <w:rPr>
          <w:rFonts w:cs="Arial"/>
          <w:sz w:val="22"/>
        </w:rPr>
        <w:tab/>
      </w:r>
      <w:r w:rsidRPr="004A403E">
        <w:rPr>
          <w:rFonts w:cs="Arial"/>
          <w:sz w:val="22"/>
        </w:rPr>
        <w:tab/>
        <w:t>$</w:t>
      </w:r>
    </w:p>
    <w:p w:rsidR="00007B17" w:rsidRPr="004A403E" w:rsidRDefault="00007B17" w:rsidP="00007B17">
      <w:pPr>
        <w:pStyle w:val="Textoindependiente"/>
        <w:tabs>
          <w:tab w:val="left" w:pos="1134"/>
        </w:tabs>
        <w:overflowPunct/>
        <w:autoSpaceDE/>
        <w:autoSpaceDN/>
        <w:adjustRightInd/>
        <w:ind w:left="1134"/>
        <w:textAlignment w:val="auto"/>
        <w:rPr>
          <w:rFonts w:cs="Arial"/>
          <w:sz w:val="22"/>
        </w:rPr>
      </w:pPr>
      <w:r w:rsidRPr="004A403E">
        <w:rPr>
          <w:rFonts w:cs="Arial"/>
          <w:sz w:val="22"/>
        </w:rPr>
        <w:t>B.</w:t>
      </w:r>
      <w:r w:rsidRPr="004A403E">
        <w:rPr>
          <w:rFonts w:cs="Arial"/>
          <w:sz w:val="22"/>
        </w:rPr>
        <w:tab/>
        <w:t xml:space="preserve">MANO DE OBRA </w:t>
      </w:r>
      <w:r w:rsidRPr="004A403E">
        <w:rPr>
          <w:rFonts w:cs="Arial"/>
          <w:b/>
          <w:sz w:val="22"/>
        </w:rPr>
        <w:t>1/</w:t>
      </w:r>
      <w:r w:rsidRPr="004A403E">
        <w:rPr>
          <w:rFonts w:cs="Arial"/>
          <w:sz w:val="22"/>
        </w:rPr>
        <w:tab/>
      </w:r>
      <w:r w:rsidRPr="004A403E">
        <w:rPr>
          <w:rFonts w:cs="Arial"/>
          <w:sz w:val="22"/>
        </w:rPr>
        <w:tab/>
      </w:r>
      <w:r w:rsidRPr="004A403E">
        <w:rPr>
          <w:rFonts w:cs="Arial"/>
          <w:sz w:val="22"/>
        </w:rPr>
        <w:tab/>
        <w:t>$</w:t>
      </w:r>
    </w:p>
    <w:p w:rsidR="00007B17" w:rsidRPr="004A403E" w:rsidRDefault="00007B17" w:rsidP="00007B17">
      <w:pPr>
        <w:pStyle w:val="Textoindependiente"/>
        <w:tabs>
          <w:tab w:val="left" w:pos="1134"/>
        </w:tabs>
        <w:overflowPunct/>
        <w:autoSpaceDE/>
        <w:autoSpaceDN/>
        <w:adjustRightInd/>
        <w:ind w:left="1134"/>
        <w:textAlignment w:val="auto"/>
        <w:rPr>
          <w:rFonts w:cs="Arial"/>
          <w:sz w:val="22"/>
        </w:rPr>
      </w:pPr>
      <w:r w:rsidRPr="004A403E">
        <w:rPr>
          <w:rFonts w:cs="Arial"/>
          <w:sz w:val="22"/>
        </w:rPr>
        <w:t>C.</w:t>
      </w:r>
      <w:r w:rsidRPr="004A403E">
        <w:rPr>
          <w:rFonts w:cs="Arial"/>
          <w:sz w:val="22"/>
        </w:rPr>
        <w:tab/>
        <w:t>HERRAMIENTAS</w:t>
      </w:r>
      <w:r w:rsidRPr="004A403E">
        <w:rPr>
          <w:rFonts w:cs="Arial"/>
          <w:sz w:val="22"/>
        </w:rPr>
        <w:tab/>
      </w:r>
      <w:r w:rsidRPr="004A403E">
        <w:rPr>
          <w:rFonts w:cs="Arial"/>
          <w:sz w:val="22"/>
        </w:rPr>
        <w:tab/>
      </w:r>
      <w:r w:rsidRPr="004A403E">
        <w:rPr>
          <w:rFonts w:cs="Arial"/>
          <w:sz w:val="22"/>
        </w:rPr>
        <w:tab/>
        <w:t>$</w:t>
      </w:r>
    </w:p>
    <w:p w:rsidR="00007B17" w:rsidRPr="004A403E" w:rsidRDefault="00007B17" w:rsidP="00007B17">
      <w:pPr>
        <w:pStyle w:val="Textoindependiente"/>
        <w:tabs>
          <w:tab w:val="left" w:pos="1134"/>
        </w:tabs>
        <w:overflowPunct/>
        <w:autoSpaceDE/>
        <w:autoSpaceDN/>
        <w:adjustRightInd/>
        <w:ind w:left="1134"/>
        <w:textAlignment w:val="auto"/>
        <w:rPr>
          <w:rFonts w:cs="Arial"/>
          <w:sz w:val="22"/>
          <w:u w:val="single"/>
        </w:rPr>
      </w:pPr>
      <w:r w:rsidRPr="004A403E">
        <w:rPr>
          <w:rFonts w:cs="Arial"/>
          <w:sz w:val="22"/>
          <w:u w:val="single"/>
        </w:rPr>
        <w:t>D.</w:t>
      </w:r>
      <w:r w:rsidRPr="004A403E">
        <w:rPr>
          <w:rFonts w:cs="Arial"/>
          <w:sz w:val="22"/>
          <w:u w:val="single"/>
        </w:rPr>
        <w:tab/>
        <w:t>MAQUINARIA Y EQUIPO</w:t>
      </w:r>
      <w:r w:rsidRPr="004A403E">
        <w:rPr>
          <w:rFonts w:cs="Arial"/>
          <w:sz w:val="22"/>
          <w:u w:val="single"/>
        </w:rPr>
        <w:tab/>
      </w:r>
      <w:r w:rsidRPr="004A403E">
        <w:rPr>
          <w:rFonts w:cs="Arial"/>
          <w:sz w:val="22"/>
          <w:u w:val="single"/>
        </w:rPr>
        <w:tab/>
        <w:t>$................</w:t>
      </w:r>
    </w:p>
    <w:p w:rsidR="00007B17" w:rsidRPr="004A403E" w:rsidRDefault="00007B17" w:rsidP="00007B17">
      <w:pPr>
        <w:pStyle w:val="Textoindependiente"/>
        <w:tabs>
          <w:tab w:val="left" w:pos="1134"/>
        </w:tabs>
        <w:overflowPunct/>
        <w:autoSpaceDE/>
        <w:autoSpaceDN/>
        <w:adjustRightInd/>
        <w:ind w:left="1134"/>
        <w:textAlignment w:val="auto"/>
        <w:rPr>
          <w:rFonts w:cs="Arial"/>
          <w:sz w:val="22"/>
        </w:rPr>
      </w:pPr>
      <w:r w:rsidRPr="004A403E">
        <w:rPr>
          <w:rFonts w:cs="Arial"/>
          <w:sz w:val="22"/>
        </w:rPr>
        <w:t>E.</w:t>
      </w:r>
      <w:r w:rsidRPr="004A403E">
        <w:rPr>
          <w:rFonts w:cs="Arial"/>
          <w:sz w:val="22"/>
        </w:rPr>
        <w:tab/>
        <w:t>COSTO DIRECTO</w:t>
      </w:r>
      <w:r w:rsidRPr="004A403E">
        <w:rPr>
          <w:rFonts w:cs="Arial"/>
          <w:sz w:val="22"/>
        </w:rPr>
        <w:tab/>
      </w:r>
      <w:r w:rsidRPr="004A403E">
        <w:rPr>
          <w:rFonts w:cs="Arial"/>
          <w:sz w:val="22"/>
        </w:rPr>
        <w:tab/>
      </w:r>
      <w:r w:rsidRPr="004A403E">
        <w:rPr>
          <w:rFonts w:cs="Arial"/>
          <w:sz w:val="22"/>
        </w:rPr>
        <w:tab/>
        <w:t xml:space="preserve">$ </w:t>
      </w:r>
      <w:r w:rsidRPr="004A403E">
        <w:rPr>
          <w:rFonts w:cs="Arial"/>
          <w:sz w:val="22"/>
        </w:rPr>
        <w:sym w:font="Symbol" w:char="F053"/>
      </w:r>
      <w:r w:rsidRPr="004A403E">
        <w:rPr>
          <w:rFonts w:cs="Arial"/>
          <w:sz w:val="22"/>
        </w:rPr>
        <w:t xml:space="preserve"> (A+B+C+D)</w:t>
      </w:r>
    </w:p>
    <w:p w:rsidR="00007B17" w:rsidRPr="004A403E" w:rsidRDefault="00007B17" w:rsidP="00007B17">
      <w:pPr>
        <w:pStyle w:val="Textoindependiente"/>
        <w:tabs>
          <w:tab w:val="left" w:pos="1134"/>
          <w:tab w:val="num" w:pos="1980"/>
        </w:tabs>
        <w:overflowPunct/>
        <w:autoSpaceDE/>
        <w:autoSpaceDN/>
        <w:adjustRightInd/>
        <w:ind w:left="1134"/>
        <w:textAlignment w:val="auto"/>
        <w:rPr>
          <w:rFonts w:cs="Arial"/>
          <w:sz w:val="22"/>
        </w:rPr>
      </w:pPr>
      <w:r w:rsidRPr="004A403E">
        <w:rPr>
          <w:rFonts w:cs="Arial"/>
          <w:sz w:val="22"/>
        </w:rPr>
        <w:t xml:space="preserve">F. INDIRECTOS </w:t>
      </w:r>
      <w:r w:rsidRPr="004A403E">
        <w:rPr>
          <w:rFonts w:cs="Arial"/>
          <w:b/>
          <w:sz w:val="22"/>
        </w:rPr>
        <w:t>2/</w:t>
      </w:r>
      <w:r w:rsidRPr="004A403E">
        <w:rPr>
          <w:rFonts w:cs="Arial"/>
          <w:sz w:val="22"/>
        </w:rPr>
        <w:tab/>
        <w:t>%</w:t>
      </w:r>
      <w:r w:rsidRPr="004A403E">
        <w:rPr>
          <w:rFonts w:cs="Arial"/>
          <w:sz w:val="22"/>
        </w:rPr>
        <w:tab/>
      </w:r>
      <w:r w:rsidRPr="004A403E">
        <w:rPr>
          <w:rFonts w:cs="Arial"/>
          <w:sz w:val="22"/>
        </w:rPr>
        <w:tab/>
        <w:t>$(% E)</w:t>
      </w:r>
    </w:p>
    <w:p w:rsidR="00007B17" w:rsidRPr="004A403E" w:rsidRDefault="00007B17" w:rsidP="00007B17">
      <w:pPr>
        <w:pStyle w:val="Textoindependiente"/>
        <w:tabs>
          <w:tab w:val="left" w:pos="1134"/>
          <w:tab w:val="num" w:pos="1980"/>
        </w:tabs>
        <w:overflowPunct/>
        <w:autoSpaceDE/>
        <w:autoSpaceDN/>
        <w:adjustRightInd/>
        <w:ind w:left="1134"/>
        <w:textAlignment w:val="auto"/>
        <w:rPr>
          <w:rFonts w:cs="Arial"/>
          <w:sz w:val="22"/>
        </w:rPr>
      </w:pPr>
      <w:r w:rsidRPr="004A403E">
        <w:rPr>
          <w:rFonts w:cs="Arial"/>
          <w:sz w:val="22"/>
        </w:rPr>
        <w:t>G.</w:t>
      </w:r>
      <w:r w:rsidRPr="004A403E" w:rsidDel="00F92230">
        <w:rPr>
          <w:rFonts w:cs="Arial"/>
          <w:sz w:val="22"/>
        </w:rPr>
        <w:t xml:space="preserve"> </w:t>
      </w:r>
      <w:r w:rsidRPr="004A403E">
        <w:rPr>
          <w:rFonts w:cs="Arial"/>
          <w:sz w:val="22"/>
        </w:rPr>
        <w:t>FINANCIAMIENTO</w:t>
      </w:r>
      <w:r w:rsidRPr="004A403E">
        <w:rPr>
          <w:rFonts w:cs="Arial"/>
          <w:sz w:val="22"/>
        </w:rPr>
        <w:tab/>
        <w:t>%</w:t>
      </w:r>
      <w:r w:rsidRPr="004A403E">
        <w:rPr>
          <w:rFonts w:cs="Arial"/>
          <w:sz w:val="22"/>
        </w:rPr>
        <w:tab/>
      </w:r>
      <w:r w:rsidRPr="004A403E">
        <w:rPr>
          <w:rFonts w:cs="Arial"/>
          <w:sz w:val="22"/>
        </w:rPr>
        <w:tab/>
        <w:t>$[% (E+F)]</w:t>
      </w:r>
    </w:p>
    <w:p w:rsidR="00007B17" w:rsidRPr="004A403E" w:rsidRDefault="00007B17" w:rsidP="00007B17">
      <w:pPr>
        <w:pStyle w:val="Textoindependiente"/>
        <w:tabs>
          <w:tab w:val="left" w:pos="1134"/>
          <w:tab w:val="num" w:pos="1980"/>
        </w:tabs>
        <w:overflowPunct/>
        <w:autoSpaceDE/>
        <w:autoSpaceDN/>
        <w:adjustRightInd/>
        <w:ind w:left="1134"/>
        <w:textAlignment w:val="auto"/>
        <w:rPr>
          <w:rFonts w:cs="Arial"/>
          <w:sz w:val="22"/>
        </w:rPr>
      </w:pPr>
      <w:r w:rsidRPr="004A403E">
        <w:rPr>
          <w:rFonts w:cs="Arial"/>
          <w:sz w:val="22"/>
        </w:rPr>
        <w:t>H.</w:t>
      </w:r>
      <w:r w:rsidRPr="004A403E" w:rsidDel="00F92230">
        <w:rPr>
          <w:rFonts w:cs="Arial"/>
          <w:sz w:val="22"/>
        </w:rPr>
        <w:t xml:space="preserve"> </w:t>
      </w:r>
      <w:r w:rsidRPr="004A403E">
        <w:rPr>
          <w:rFonts w:cs="Arial"/>
          <w:sz w:val="22"/>
        </w:rPr>
        <w:t>UTILIDAD</w:t>
      </w:r>
      <w:r w:rsidRPr="004A403E">
        <w:rPr>
          <w:rFonts w:cs="Arial"/>
          <w:sz w:val="22"/>
        </w:rPr>
        <w:tab/>
      </w:r>
      <w:r w:rsidRPr="004A403E">
        <w:rPr>
          <w:rFonts w:cs="Arial"/>
          <w:sz w:val="22"/>
        </w:rPr>
        <w:tab/>
        <w:t>%</w:t>
      </w:r>
      <w:r w:rsidRPr="004A403E">
        <w:rPr>
          <w:rFonts w:cs="Arial"/>
          <w:sz w:val="22"/>
        </w:rPr>
        <w:tab/>
      </w:r>
      <w:r w:rsidRPr="004A403E">
        <w:rPr>
          <w:rFonts w:cs="Arial"/>
          <w:sz w:val="22"/>
        </w:rPr>
        <w:tab/>
        <w:t>$[% (E+F+G)]</w:t>
      </w:r>
    </w:p>
    <w:p w:rsidR="00007B17" w:rsidRPr="004A403E" w:rsidRDefault="00007B17" w:rsidP="00007B17">
      <w:pPr>
        <w:pStyle w:val="Textoindependiente"/>
        <w:tabs>
          <w:tab w:val="left" w:pos="1134"/>
          <w:tab w:val="num" w:pos="1980"/>
        </w:tabs>
        <w:ind w:left="1134"/>
        <w:rPr>
          <w:rFonts w:cs="Arial"/>
          <w:sz w:val="22"/>
          <w:u w:val="single"/>
        </w:rPr>
      </w:pPr>
    </w:p>
    <w:p w:rsidR="00007B17" w:rsidRPr="004A403E" w:rsidRDefault="00007B17" w:rsidP="00007B17">
      <w:pPr>
        <w:pStyle w:val="Textoindependiente"/>
        <w:tabs>
          <w:tab w:val="left" w:pos="1134"/>
          <w:tab w:val="num" w:pos="1980"/>
        </w:tabs>
        <w:ind w:left="1134"/>
        <w:rPr>
          <w:rFonts w:cs="Arial"/>
          <w:sz w:val="22"/>
        </w:rPr>
      </w:pPr>
      <w:r w:rsidRPr="004A403E">
        <w:rPr>
          <w:rFonts w:cs="Arial"/>
          <w:sz w:val="22"/>
        </w:rPr>
        <w:t>PRECIO DE VENTA</w:t>
      </w:r>
      <w:r w:rsidRPr="004A403E">
        <w:rPr>
          <w:rFonts w:cs="Arial"/>
          <w:sz w:val="22"/>
        </w:rPr>
        <w:tab/>
      </w:r>
      <w:r w:rsidRPr="004A403E">
        <w:rPr>
          <w:rFonts w:cs="Arial"/>
          <w:sz w:val="22"/>
        </w:rPr>
        <w:tab/>
      </w:r>
      <w:r w:rsidRPr="004A403E">
        <w:rPr>
          <w:rFonts w:cs="Arial"/>
          <w:sz w:val="22"/>
        </w:rPr>
        <w:tab/>
        <w:t xml:space="preserve">$ </w:t>
      </w:r>
      <w:r w:rsidRPr="004A403E">
        <w:rPr>
          <w:rFonts w:cs="Arial"/>
          <w:sz w:val="22"/>
        </w:rPr>
        <w:sym w:font="Symbol" w:char="F053"/>
      </w:r>
      <w:r w:rsidRPr="004A403E">
        <w:rPr>
          <w:rFonts w:cs="Arial"/>
          <w:sz w:val="22"/>
        </w:rPr>
        <w:t xml:space="preserve"> (E+F+G+H)</w:t>
      </w:r>
    </w:p>
    <w:p w:rsidR="00007B17" w:rsidRPr="004A403E" w:rsidRDefault="00007B17" w:rsidP="00007B17">
      <w:pPr>
        <w:pStyle w:val="cjinciso2"/>
        <w:tabs>
          <w:tab w:val="clear" w:pos="1573"/>
          <w:tab w:val="left" w:pos="1134"/>
        </w:tabs>
        <w:spacing w:after="0"/>
        <w:ind w:left="1134" w:firstLine="0"/>
        <w:rPr>
          <w:rFonts w:cs="Arial"/>
          <w:b/>
        </w:rPr>
      </w:pPr>
    </w:p>
    <w:p w:rsidR="00007B17" w:rsidRPr="004A403E" w:rsidRDefault="00007B17" w:rsidP="00007B17">
      <w:pPr>
        <w:pStyle w:val="cjinciso2"/>
        <w:tabs>
          <w:tab w:val="clear" w:pos="1573"/>
          <w:tab w:val="left" w:pos="1134"/>
        </w:tabs>
        <w:spacing w:after="0"/>
        <w:ind w:left="1134" w:firstLine="0"/>
        <w:rPr>
          <w:rFonts w:cs="Arial"/>
          <w:b/>
        </w:rPr>
      </w:pPr>
      <w:r w:rsidRPr="004A403E">
        <w:rPr>
          <w:rFonts w:cs="Arial"/>
          <w:b/>
        </w:rPr>
        <w:t>NOTAS:</w:t>
      </w:r>
    </w:p>
    <w:p w:rsidR="00007B17" w:rsidRPr="004A403E" w:rsidRDefault="00007B17" w:rsidP="00007B17">
      <w:pPr>
        <w:pStyle w:val="cjinciso2"/>
        <w:tabs>
          <w:tab w:val="clear" w:pos="1573"/>
          <w:tab w:val="left" w:pos="1134"/>
        </w:tabs>
        <w:spacing w:after="0"/>
        <w:ind w:left="1134" w:firstLine="0"/>
        <w:rPr>
          <w:rFonts w:cs="Arial"/>
        </w:rPr>
      </w:pPr>
      <w:r w:rsidRPr="004A403E">
        <w:rPr>
          <w:rFonts w:cs="Arial"/>
          <w:b/>
        </w:rPr>
        <w:t>1/</w:t>
      </w:r>
      <w:r w:rsidRPr="004A403E">
        <w:rPr>
          <w:rFonts w:cs="Arial"/>
        </w:rPr>
        <w:t xml:space="preserve"> En el concepto de “mano de obra”, se deberán incluir todas las prestaciones de Ley que le corresponden al personal directamente encargado de la ejecución de los trabajos, debiendo adjuntarse el análisis correspondiente.</w:t>
      </w:r>
    </w:p>
    <w:p w:rsidR="00007B17" w:rsidRPr="004A403E" w:rsidRDefault="00007B17" w:rsidP="00007B17">
      <w:pPr>
        <w:pStyle w:val="cjinciso2"/>
        <w:tabs>
          <w:tab w:val="clear" w:pos="1573"/>
          <w:tab w:val="left" w:pos="1134"/>
        </w:tabs>
        <w:spacing w:after="0"/>
        <w:ind w:left="1134" w:firstLine="0"/>
        <w:rPr>
          <w:rFonts w:cs="Arial"/>
        </w:rPr>
      </w:pPr>
    </w:p>
    <w:p w:rsidR="00007B17" w:rsidRPr="004A403E" w:rsidRDefault="00007B17" w:rsidP="00007B17">
      <w:pPr>
        <w:pStyle w:val="cjinciso2"/>
        <w:tabs>
          <w:tab w:val="clear" w:pos="1573"/>
          <w:tab w:val="left" w:pos="1134"/>
        </w:tabs>
        <w:spacing w:after="0"/>
        <w:ind w:left="1134" w:firstLine="0"/>
        <w:rPr>
          <w:rFonts w:cs="Arial"/>
          <w:strike/>
        </w:rPr>
      </w:pPr>
      <w:r w:rsidRPr="004A403E">
        <w:rPr>
          <w:rFonts w:cs="Arial"/>
          <w:b/>
        </w:rPr>
        <w:t>2/</w:t>
      </w:r>
      <w:r w:rsidRPr="004A403E">
        <w:rPr>
          <w:rFonts w:cs="Arial"/>
        </w:rPr>
        <w:t xml:space="preserve"> En el concepto de “indirectos”, se deberán incluir todas las prestaciones de Ley que le corresponden al personal técnico y administrativo, de control y supervisión, debiendo adjuntarse el análisis correspondiente.</w:t>
      </w:r>
    </w:p>
    <w:p w:rsidR="00007B17" w:rsidRPr="004A403E" w:rsidRDefault="00007B17" w:rsidP="00007B17">
      <w:pPr>
        <w:pStyle w:val="cjinciso2"/>
        <w:tabs>
          <w:tab w:val="clear" w:pos="1573"/>
          <w:tab w:val="left" w:pos="1134"/>
        </w:tabs>
        <w:spacing w:after="0"/>
        <w:ind w:left="1134" w:firstLine="0"/>
        <w:rPr>
          <w:rFonts w:cs="Arial"/>
          <w:strike/>
        </w:rPr>
      </w:pPr>
    </w:p>
    <w:p w:rsidR="00007B17" w:rsidRPr="004A403E" w:rsidRDefault="00007B17" w:rsidP="00007B17">
      <w:pPr>
        <w:pStyle w:val="cjinciso2"/>
        <w:tabs>
          <w:tab w:val="clear" w:pos="1573"/>
        </w:tabs>
        <w:spacing w:after="0"/>
        <w:ind w:left="1134" w:firstLine="0"/>
        <w:rPr>
          <w:rFonts w:cs="Arial"/>
        </w:rPr>
      </w:pPr>
      <w:r w:rsidRPr="004A403E">
        <w:rPr>
          <w:rFonts w:cs="Arial"/>
        </w:rPr>
        <w:t xml:space="preserve">g.4) Presentar, Programa de Producción de Montos de Obra, consignando por partidas y periodos semanales el avance en la ejecución de los mismos, expresado este avance en cantidades semanales de obra por cada partida. Asimismo, dicho programa deberá expresar la suma de los importes totales correspondientes a cada partida, así como las sumas de los importes correspondientes a las cantidades de obra a ejecutar semanalmente. </w:t>
      </w:r>
    </w:p>
    <w:p w:rsidR="00007B17" w:rsidRPr="004A403E" w:rsidRDefault="00007B17" w:rsidP="00007B17">
      <w:pPr>
        <w:pStyle w:val="cjinciso2"/>
        <w:tabs>
          <w:tab w:val="clear" w:pos="1573"/>
        </w:tabs>
        <w:spacing w:after="0"/>
        <w:ind w:left="0" w:firstLine="0"/>
        <w:rPr>
          <w:rFonts w:cs="Arial"/>
          <w:highlight w:val="cyan"/>
        </w:rPr>
      </w:pPr>
    </w:p>
    <w:p w:rsidR="00007B17" w:rsidRPr="004A403E" w:rsidRDefault="00007B17" w:rsidP="00007B17">
      <w:pPr>
        <w:pStyle w:val="cjtextonumeral1"/>
        <w:numPr>
          <w:ilvl w:val="0"/>
          <w:numId w:val="14"/>
        </w:numPr>
        <w:tabs>
          <w:tab w:val="left" w:pos="1134"/>
        </w:tabs>
        <w:ind w:left="1134" w:hanging="567"/>
        <w:rPr>
          <w:rFonts w:cs="Arial"/>
        </w:rPr>
      </w:pPr>
      <w:r w:rsidRPr="004A403E">
        <w:rPr>
          <w:rFonts w:cs="Arial"/>
          <w:b/>
        </w:rPr>
        <w:t>Capacidad financiera requerida:</w:t>
      </w:r>
      <w:r w:rsidRPr="004A403E">
        <w:rPr>
          <w:rFonts w:cs="Arial"/>
        </w:rPr>
        <w:t xml:space="preserve"> Contar con un capital contable mínimo </w:t>
      </w:r>
      <w:r w:rsidRPr="004A403E">
        <w:rPr>
          <w:rFonts w:cs="Arial"/>
          <w:lang w:val="es-MX"/>
        </w:rPr>
        <w:t>equivalente al 30% de su propuesta económica</w:t>
      </w:r>
      <w:r w:rsidR="00CA011E" w:rsidRPr="004A403E">
        <w:rPr>
          <w:rFonts w:cs="Arial"/>
        </w:rPr>
        <w:t>, en el ejercicio fiscal 201</w:t>
      </w:r>
      <w:r w:rsidR="00CB3A18" w:rsidRPr="004A403E">
        <w:rPr>
          <w:rFonts w:cs="Arial"/>
        </w:rPr>
        <w:t>1</w:t>
      </w:r>
      <w:r w:rsidR="00CA011E" w:rsidRPr="004A403E">
        <w:rPr>
          <w:rFonts w:cs="Arial"/>
        </w:rPr>
        <w:t>.</w:t>
      </w:r>
    </w:p>
    <w:p w:rsidR="00007B17" w:rsidRPr="004A403E" w:rsidRDefault="00007B17" w:rsidP="00007B17">
      <w:pPr>
        <w:pStyle w:val="cjtextonumeral1"/>
        <w:tabs>
          <w:tab w:val="left" w:pos="1134"/>
        </w:tabs>
        <w:ind w:left="1170"/>
        <w:rPr>
          <w:rFonts w:cs="Arial"/>
        </w:rPr>
      </w:pPr>
      <w:r w:rsidRPr="004A403E">
        <w:rPr>
          <w:rFonts w:cs="Arial"/>
          <w:b/>
        </w:rPr>
        <w:t xml:space="preserve">Forma de demostrarla: </w:t>
      </w:r>
      <w:r w:rsidRPr="004A403E">
        <w:rPr>
          <w:rFonts w:cs="Arial"/>
          <w:lang w:val="es-MX"/>
        </w:rPr>
        <w:t xml:space="preserve">Presentar copia simple legible de la declaración anual del Impuesto sobre la Renta con sus correspondientes anexos, relativa al ejercicio fiscal </w:t>
      </w:r>
      <w:r w:rsidRPr="004A403E">
        <w:rPr>
          <w:rFonts w:cs="Arial"/>
          <w:b/>
          <w:lang w:val="es-MX"/>
        </w:rPr>
        <w:t>201</w:t>
      </w:r>
      <w:r w:rsidR="006F24FD" w:rsidRPr="004A403E">
        <w:rPr>
          <w:rFonts w:cs="Arial"/>
          <w:b/>
          <w:lang w:val="es-MX"/>
        </w:rPr>
        <w:t>1</w:t>
      </w:r>
      <w:r w:rsidRPr="004A403E">
        <w:rPr>
          <w:rFonts w:cs="Arial"/>
          <w:lang w:val="es-MX"/>
        </w:rPr>
        <w:t>.</w:t>
      </w:r>
      <w:r w:rsidRPr="004A403E">
        <w:rPr>
          <w:rFonts w:cs="Arial"/>
          <w:b/>
          <w:lang w:val="es-MX"/>
        </w:rPr>
        <w:t xml:space="preserve"> </w:t>
      </w:r>
      <w:r w:rsidRPr="004A403E">
        <w:rPr>
          <w:rFonts w:cs="Arial"/>
          <w:lang w:val="es-MX"/>
        </w:rPr>
        <w:t>La declaración que presenten los licitantes deberá contar con el "acuse" de recibo original o sello de la administración tributaria local de la S.H.C.P. o de la institución de crédito donde haya sido presentada la declaración del impuesto. En caso de que la declaración se haya hecho por medios electrónicos, será suficiente con la presentación de la impresión de los documentos respectivos</w:t>
      </w:r>
      <w:r w:rsidRPr="004A403E">
        <w:rPr>
          <w:rFonts w:cs="Arial"/>
          <w:b/>
          <w:lang w:val="es-MX"/>
        </w:rPr>
        <w:t xml:space="preserve">; o </w:t>
      </w:r>
      <w:r w:rsidRPr="004A403E">
        <w:rPr>
          <w:rFonts w:cs="Arial"/>
          <w:b/>
        </w:rPr>
        <w:t>presentar</w:t>
      </w:r>
      <w:r w:rsidRPr="004A403E">
        <w:rPr>
          <w:rFonts w:cs="Arial"/>
        </w:rPr>
        <w:t xml:space="preserve"> copia simple legible de los siguientes Estados Financieros, con nombre y firma del Contador Público que los elabore:</w:t>
      </w:r>
    </w:p>
    <w:p w:rsidR="00007B17" w:rsidRPr="004A403E" w:rsidRDefault="00007B17" w:rsidP="00007B17">
      <w:pPr>
        <w:pStyle w:val="cjtextonumeral1"/>
        <w:ind w:left="1170"/>
        <w:rPr>
          <w:rFonts w:cs="Arial"/>
        </w:rPr>
      </w:pPr>
      <w:r w:rsidRPr="004A403E">
        <w:rPr>
          <w:rFonts w:cs="Arial"/>
        </w:rPr>
        <w:t>h.1)</w:t>
      </w:r>
      <w:r w:rsidRPr="004A403E">
        <w:rPr>
          <w:rFonts w:cs="Arial"/>
        </w:rPr>
        <w:tab/>
        <w:t>Estado de Situación Financiera, correspondiente al ejercicio fiscal 201</w:t>
      </w:r>
      <w:r w:rsidR="00CB3A18" w:rsidRPr="004A403E">
        <w:rPr>
          <w:rFonts w:cs="Arial"/>
        </w:rPr>
        <w:t>1</w:t>
      </w:r>
      <w:r w:rsidRPr="004A403E">
        <w:rPr>
          <w:rFonts w:cs="Arial"/>
        </w:rPr>
        <w:t xml:space="preserve">. </w:t>
      </w:r>
    </w:p>
    <w:p w:rsidR="00007B17" w:rsidRPr="004A403E" w:rsidRDefault="00007B17" w:rsidP="00007B17">
      <w:pPr>
        <w:pStyle w:val="cjtextonumeral1"/>
        <w:tabs>
          <w:tab w:val="left" w:pos="1134"/>
        </w:tabs>
        <w:ind w:left="1170"/>
        <w:rPr>
          <w:rFonts w:cs="Arial"/>
        </w:rPr>
      </w:pPr>
      <w:r w:rsidRPr="004A403E">
        <w:rPr>
          <w:rFonts w:cs="Arial"/>
        </w:rPr>
        <w:t xml:space="preserve">h.2) </w:t>
      </w:r>
      <w:r w:rsidRPr="004A403E">
        <w:rPr>
          <w:rFonts w:cs="Arial"/>
        </w:rPr>
        <w:tab/>
        <w:t>Estado de Resultados, correspondiente al ejercicio fiscal 201</w:t>
      </w:r>
      <w:r w:rsidR="00CB3A18" w:rsidRPr="004A403E">
        <w:rPr>
          <w:rFonts w:cs="Arial"/>
        </w:rPr>
        <w:t>1</w:t>
      </w:r>
      <w:r w:rsidRPr="004A403E">
        <w:rPr>
          <w:rFonts w:cs="Arial"/>
        </w:rPr>
        <w:t>.</w:t>
      </w:r>
    </w:p>
    <w:p w:rsidR="00FF386F" w:rsidRPr="004A403E" w:rsidRDefault="00007B17" w:rsidP="007803FC">
      <w:pPr>
        <w:pStyle w:val="cjtextonumeral1"/>
        <w:tabs>
          <w:tab w:val="left" w:pos="567"/>
        </w:tabs>
        <w:ind w:left="1170"/>
        <w:rPr>
          <w:rFonts w:cs="Arial"/>
          <w:lang w:val="es-MX"/>
        </w:rPr>
      </w:pPr>
      <w:r w:rsidRPr="004A403E">
        <w:rPr>
          <w:rFonts w:cs="Arial"/>
          <w:b/>
          <w:u w:val="single"/>
          <w:lang w:val="es-MX"/>
        </w:rPr>
        <w:t>Previamente a la formalización del contrato con el licitante ganador, éste queda obligado a presentar los documentos originales de los estados financieros, así como de la declaración del Impuesto sobre la Renta descritos anteriormente para su cotejo con las copias presentadas</w:t>
      </w:r>
      <w:proofErr w:type="gramStart"/>
      <w:r w:rsidRPr="004A403E">
        <w:rPr>
          <w:rFonts w:cs="Arial"/>
          <w:b/>
          <w:u w:val="single"/>
          <w:lang w:val="es-MX"/>
        </w:rPr>
        <w:t>.</w:t>
      </w:r>
      <w:r w:rsidR="008C2DAB" w:rsidRPr="004A403E">
        <w:rPr>
          <w:rFonts w:cs="Arial"/>
          <w:lang w:val="es-MX"/>
        </w:rPr>
        <w:t>.</w:t>
      </w:r>
      <w:proofErr w:type="gramEnd"/>
    </w:p>
    <w:p w:rsidR="003F2145" w:rsidRPr="004A403E" w:rsidRDefault="003F2145" w:rsidP="003F2145">
      <w:pPr>
        <w:pStyle w:val="cjtextonumeral1"/>
        <w:tabs>
          <w:tab w:val="left" w:pos="567"/>
        </w:tabs>
        <w:ind w:left="0"/>
        <w:rPr>
          <w:rFonts w:cs="Arial"/>
          <w:b/>
          <w:u w:val="single"/>
        </w:rPr>
      </w:pPr>
      <w:r w:rsidRPr="004A403E">
        <w:rPr>
          <w:rFonts w:cs="Arial"/>
          <w:b/>
        </w:rPr>
        <w:lastRenderedPageBreak/>
        <w:t>12.</w:t>
      </w:r>
      <w:r w:rsidRPr="004A403E">
        <w:rPr>
          <w:rFonts w:cs="Arial"/>
          <w:b/>
        </w:rPr>
        <w:tab/>
      </w:r>
      <w:r w:rsidR="00EA6DED" w:rsidRPr="004A403E">
        <w:rPr>
          <w:rFonts w:cs="Arial"/>
          <w:b/>
          <w:u w:val="single"/>
        </w:rPr>
        <w:t>CONTRIBUCIONES</w:t>
      </w:r>
    </w:p>
    <w:p w:rsidR="003F2145" w:rsidRPr="004A403E" w:rsidRDefault="00EA6DED" w:rsidP="003F2145">
      <w:pPr>
        <w:pStyle w:val="cjminusculas"/>
        <w:rPr>
          <w:rFonts w:cs="Arial"/>
        </w:rPr>
      </w:pPr>
      <w:r w:rsidRPr="004A403E">
        <w:rPr>
          <w:rFonts w:cs="Arial"/>
        </w:rPr>
        <w:tab/>
        <w:t xml:space="preserve">Los licitantes deberán considerar, en sus proposiciones lo siguiente: </w:t>
      </w:r>
    </w:p>
    <w:p w:rsidR="003F2145" w:rsidRPr="004A403E" w:rsidRDefault="00EA6DED" w:rsidP="003F2145">
      <w:pPr>
        <w:pStyle w:val="cjinciso3"/>
        <w:numPr>
          <w:ilvl w:val="2"/>
          <w:numId w:val="1"/>
        </w:numPr>
        <w:tabs>
          <w:tab w:val="left" w:pos="1440"/>
        </w:tabs>
        <w:overflowPunct w:val="0"/>
        <w:autoSpaceDE w:val="0"/>
        <w:autoSpaceDN w:val="0"/>
        <w:adjustRightInd w:val="0"/>
        <w:textAlignment w:val="baseline"/>
      </w:pPr>
      <w:r w:rsidRPr="004A403E">
        <w:t xml:space="preserve">El pago del impuesto al valor agregado y, en su caso, los impuestos locales correspondientes. </w:t>
      </w:r>
    </w:p>
    <w:p w:rsidR="003F2145" w:rsidRPr="004A403E" w:rsidRDefault="00EA6DED" w:rsidP="003F2145">
      <w:pPr>
        <w:pStyle w:val="cjinciso3"/>
        <w:numPr>
          <w:ilvl w:val="2"/>
          <w:numId w:val="1"/>
        </w:numPr>
        <w:tabs>
          <w:tab w:val="clear" w:pos="1573"/>
          <w:tab w:val="left" w:pos="1440"/>
        </w:tabs>
        <w:overflowPunct w:val="0"/>
        <w:autoSpaceDE w:val="0"/>
        <w:autoSpaceDN w:val="0"/>
        <w:adjustRightInd w:val="0"/>
        <w:textAlignment w:val="baseline"/>
      </w:pPr>
      <w:r w:rsidRPr="004A403E">
        <w:t xml:space="preserve">Los pagos que correspondan, entre otros conceptos, a las cuotas del INFONAVIT, IMSS y SAR por los trabajadores que utilice. </w:t>
      </w:r>
    </w:p>
    <w:p w:rsidR="00FA257C" w:rsidRPr="004A403E" w:rsidRDefault="00EA6DED" w:rsidP="003F2145">
      <w:pPr>
        <w:pStyle w:val="cjinciso3"/>
        <w:numPr>
          <w:ilvl w:val="2"/>
          <w:numId w:val="1"/>
        </w:numPr>
        <w:tabs>
          <w:tab w:val="clear" w:pos="1573"/>
          <w:tab w:val="left" w:pos="1440"/>
        </w:tabs>
        <w:overflowPunct w:val="0"/>
        <w:autoSpaceDE w:val="0"/>
        <w:autoSpaceDN w:val="0"/>
        <w:adjustRightInd w:val="0"/>
        <w:textAlignment w:val="baseline"/>
      </w:pPr>
      <w:r w:rsidRPr="004A403E">
        <w:t xml:space="preserve">Aquellos otros que establezcan las leyes y ordenamientos correspondientes al lugar en el que se desarrollará la obra. </w:t>
      </w:r>
    </w:p>
    <w:p w:rsidR="003F2145" w:rsidRPr="004A403E" w:rsidRDefault="00EA6DED" w:rsidP="003F2145">
      <w:pPr>
        <w:pStyle w:val="cjinciso3"/>
        <w:tabs>
          <w:tab w:val="clear" w:pos="1497"/>
          <w:tab w:val="left" w:pos="567"/>
          <w:tab w:val="left" w:pos="1440"/>
        </w:tabs>
        <w:overflowPunct w:val="0"/>
        <w:autoSpaceDE w:val="0"/>
        <w:autoSpaceDN w:val="0"/>
        <w:adjustRightInd w:val="0"/>
        <w:ind w:left="0" w:firstLine="0"/>
        <w:textAlignment w:val="baseline"/>
        <w:rPr>
          <w:b/>
          <w:u w:val="single"/>
        </w:rPr>
      </w:pPr>
      <w:r w:rsidRPr="004A403E">
        <w:rPr>
          <w:b/>
        </w:rPr>
        <w:t>13.</w:t>
      </w:r>
      <w:r w:rsidRPr="004A403E">
        <w:rPr>
          <w:b/>
        </w:rPr>
        <w:tab/>
      </w:r>
      <w:r w:rsidRPr="004A403E">
        <w:rPr>
          <w:b/>
          <w:u w:val="single"/>
        </w:rPr>
        <w:t>CRITERIOS DE EVALUACIÓN Y ADJUDICACIÓN</w:t>
      </w:r>
    </w:p>
    <w:p w:rsidR="003F2145" w:rsidRPr="004A403E" w:rsidRDefault="00EA6DED" w:rsidP="003F2145">
      <w:pPr>
        <w:pStyle w:val="cjminusculas"/>
        <w:tabs>
          <w:tab w:val="clear" w:pos="644"/>
          <w:tab w:val="num" w:pos="567"/>
          <w:tab w:val="left" w:pos="1134"/>
        </w:tabs>
        <w:ind w:left="567"/>
        <w:rPr>
          <w:rFonts w:cs="Arial"/>
          <w:b/>
        </w:rPr>
      </w:pPr>
      <w:r w:rsidRPr="004A403E">
        <w:rPr>
          <w:rFonts w:cs="Arial"/>
        </w:rPr>
        <w:tab/>
      </w:r>
      <w:r w:rsidRPr="004A403E">
        <w:rPr>
          <w:rFonts w:cs="Arial"/>
          <w:b/>
        </w:rPr>
        <w:t>13.1 DE EVALUACIÓN DE PROPOSICIONES</w:t>
      </w:r>
    </w:p>
    <w:p w:rsidR="003F2145" w:rsidRPr="004A403E" w:rsidRDefault="00EA6DED" w:rsidP="003F2145">
      <w:pPr>
        <w:pStyle w:val="cjtextosimple"/>
        <w:ind w:left="1134"/>
        <w:rPr>
          <w:rFonts w:cs="Arial"/>
        </w:rPr>
      </w:pPr>
      <w:r w:rsidRPr="004A403E">
        <w:rPr>
          <w:rFonts w:cs="Arial"/>
          <w:b/>
          <w:lang w:val="es-MX"/>
        </w:rPr>
        <w:t>Para la evaluación de las proposiciones</w:t>
      </w:r>
      <w:r w:rsidRPr="004A403E">
        <w:rPr>
          <w:rFonts w:cs="Arial"/>
          <w:lang w:val="es-MX"/>
        </w:rPr>
        <w:t xml:space="preserve"> </w:t>
      </w:r>
      <w:r w:rsidR="00322A5A" w:rsidRPr="004A403E">
        <w:rPr>
          <w:rFonts w:cs="Arial"/>
        </w:rPr>
        <w:t>no se utilizará el mecanismo</w:t>
      </w:r>
      <w:r w:rsidRPr="004A403E">
        <w:rPr>
          <w:rFonts w:cs="Arial"/>
        </w:rPr>
        <w:t xml:space="preserve"> de puntos o porcentajes. </w:t>
      </w:r>
    </w:p>
    <w:p w:rsidR="003F2145" w:rsidRPr="004A403E" w:rsidRDefault="00EA6DED" w:rsidP="003F2145">
      <w:pPr>
        <w:pStyle w:val="cjminusculas"/>
        <w:tabs>
          <w:tab w:val="clear" w:pos="644"/>
          <w:tab w:val="num" w:pos="567"/>
          <w:tab w:val="left" w:pos="1134"/>
        </w:tabs>
        <w:ind w:left="1134"/>
        <w:rPr>
          <w:rFonts w:cs="Arial"/>
        </w:rPr>
      </w:pPr>
      <w:r w:rsidRPr="004A403E">
        <w:rPr>
          <w:rFonts w:cs="Arial"/>
        </w:rPr>
        <w:tab/>
        <w:t>El Banco, para hacer la evaluación de las proposiciones, verificará que las mismas cumplan con los requisitos solicitados en la presente inv</w:t>
      </w:r>
      <w:r w:rsidR="00957241" w:rsidRPr="004A403E">
        <w:rPr>
          <w:rFonts w:cs="Arial"/>
        </w:rPr>
        <w:t>itación</w:t>
      </w:r>
      <w:r w:rsidR="003F2145" w:rsidRPr="004A403E">
        <w:rPr>
          <w:rFonts w:cs="Arial"/>
        </w:rPr>
        <w:t>. Para tal efecto, el propio Banco determinará la solvencia de las proposiciones de acuerdo a los siguientes procedimientos y criterios:</w:t>
      </w:r>
    </w:p>
    <w:p w:rsidR="007806A0" w:rsidRPr="004A403E" w:rsidRDefault="007806A0" w:rsidP="00190434">
      <w:pPr>
        <w:pStyle w:val="cjminusculas"/>
        <w:numPr>
          <w:ilvl w:val="0"/>
          <w:numId w:val="21"/>
        </w:numPr>
        <w:tabs>
          <w:tab w:val="clear" w:pos="2000"/>
          <w:tab w:val="left" w:pos="1134"/>
          <w:tab w:val="left" w:pos="1620"/>
        </w:tabs>
        <w:rPr>
          <w:rFonts w:cs="Arial"/>
        </w:rPr>
      </w:pPr>
      <w:r w:rsidRPr="004A403E">
        <w:rPr>
          <w:rFonts w:cs="Arial"/>
        </w:rPr>
        <w:t xml:space="preserve">El Banco constatará el cumplimiento de todos los requerimientos exigidos en esta invitación (información, documentación, datos y requisitos), así como la factibilidad, a criterio del Banco de México, para realizar los trabajos de que se trata, considerando los aspectos técnicos, económicos, la capacidad legal, y financiera. </w:t>
      </w:r>
    </w:p>
    <w:p w:rsidR="007806A0" w:rsidRPr="004A403E" w:rsidRDefault="007806A0" w:rsidP="00190434">
      <w:pPr>
        <w:pStyle w:val="cjminusculas"/>
        <w:numPr>
          <w:ilvl w:val="0"/>
          <w:numId w:val="21"/>
        </w:numPr>
        <w:tabs>
          <w:tab w:val="clear" w:pos="2000"/>
          <w:tab w:val="left" w:pos="1134"/>
          <w:tab w:val="left" w:pos="1620"/>
        </w:tabs>
        <w:rPr>
          <w:rFonts w:cs="Arial"/>
        </w:rPr>
      </w:pPr>
      <w:r w:rsidRPr="004A403E">
        <w:rPr>
          <w:rFonts w:cs="Arial"/>
        </w:rPr>
        <w:t>Realizará el análisis de su acta constitutiva y sus modificaciones o en caso de personas físicas de los documentos señalados en el inciso e) del numeral 11.</w:t>
      </w:r>
    </w:p>
    <w:p w:rsidR="007806A0" w:rsidRPr="004A403E" w:rsidRDefault="007806A0" w:rsidP="00190434">
      <w:pPr>
        <w:pStyle w:val="cjminusculas"/>
        <w:numPr>
          <w:ilvl w:val="0"/>
          <w:numId w:val="21"/>
        </w:numPr>
        <w:tabs>
          <w:tab w:val="clear" w:pos="2000"/>
          <w:tab w:val="left" w:pos="1134"/>
          <w:tab w:val="left" w:pos="1620"/>
        </w:tabs>
        <w:rPr>
          <w:rFonts w:cs="Arial"/>
        </w:rPr>
      </w:pPr>
      <w:r w:rsidRPr="004A403E">
        <w:rPr>
          <w:rFonts w:cs="Arial"/>
        </w:rPr>
        <w:t xml:space="preserve">Verificará el </w:t>
      </w:r>
      <w:r w:rsidR="00250730" w:rsidRPr="004A403E">
        <w:rPr>
          <w:rFonts w:cs="Arial"/>
        </w:rPr>
        <w:t>c</w:t>
      </w:r>
      <w:r w:rsidRPr="004A403E">
        <w:rPr>
          <w:rFonts w:cs="Arial"/>
        </w:rPr>
        <w:t>umplimiento del capital contable mínimo requerido, con base en el análisis que se haga a la documentación presentada para acreditar su capacidad financiera.</w:t>
      </w:r>
    </w:p>
    <w:p w:rsidR="007806A0" w:rsidRPr="004A403E" w:rsidRDefault="009B43B1" w:rsidP="00190434">
      <w:pPr>
        <w:pStyle w:val="cjminusculas"/>
        <w:numPr>
          <w:ilvl w:val="0"/>
          <w:numId w:val="21"/>
        </w:numPr>
        <w:tabs>
          <w:tab w:val="clear" w:pos="2000"/>
          <w:tab w:val="left" w:pos="1134"/>
          <w:tab w:val="left" w:pos="1620"/>
        </w:tabs>
        <w:rPr>
          <w:rFonts w:cs="Arial"/>
        </w:rPr>
      </w:pPr>
      <w:r w:rsidRPr="004A403E">
        <w:rPr>
          <w:rFonts w:cs="Arial"/>
        </w:rPr>
        <w:t>Realizará el análisis de la documentación que acredite su capacidad técnica y experiencia en obras como la que se trata.</w:t>
      </w:r>
    </w:p>
    <w:p w:rsidR="009B43B1" w:rsidRPr="004A403E" w:rsidRDefault="009B43B1" w:rsidP="00190434">
      <w:pPr>
        <w:pStyle w:val="cjminusculas"/>
        <w:numPr>
          <w:ilvl w:val="0"/>
          <w:numId w:val="21"/>
        </w:numPr>
        <w:tabs>
          <w:tab w:val="clear" w:pos="2000"/>
          <w:tab w:val="left" w:pos="1134"/>
          <w:tab w:val="left" w:pos="1620"/>
        </w:tabs>
        <w:rPr>
          <w:rFonts w:cs="Arial"/>
        </w:rPr>
      </w:pPr>
      <w:r w:rsidRPr="004A403E">
        <w:rPr>
          <w:rFonts w:cs="Arial"/>
        </w:rPr>
        <w:t>Considerará la experiencia tenida con el licitante, respecto a otros instrumentos jurídicos celebrados anteriormente con el Banco de México.</w:t>
      </w:r>
    </w:p>
    <w:p w:rsidR="009B43B1" w:rsidRPr="004A403E" w:rsidRDefault="009B43B1" w:rsidP="00190434">
      <w:pPr>
        <w:pStyle w:val="cjminusculas"/>
        <w:numPr>
          <w:ilvl w:val="0"/>
          <w:numId w:val="21"/>
        </w:numPr>
        <w:tabs>
          <w:tab w:val="clear" w:pos="2000"/>
          <w:tab w:val="left" w:pos="1134"/>
          <w:tab w:val="left" w:pos="1620"/>
        </w:tabs>
        <w:rPr>
          <w:rFonts w:cs="Arial"/>
        </w:rPr>
      </w:pPr>
      <w:r w:rsidRPr="004A403E">
        <w:rPr>
          <w:rFonts w:cs="Arial"/>
        </w:rPr>
        <w:t xml:space="preserve">Verificará la factibilidad, a criterio del propio Banco, de que la obra sea realizada conforme al programa de ejecución presentado, con los recursos considerados por el licitante y dentro del plazo establecido en la invitación. Asimismo, constatará que los materiales que deba suministrar el licitante, cumplan con las características, especificaciones y calidad </w:t>
      </w:r>
      <w:proofErr w:type="gramStart"/>
      <w:r w:rsidRPr="004A403E">
        <w:rPr>
          <w:rFonts w:cs="Arial"/>
        </w:rPr>
        <w:t>solicitados</w:t>
      </w:r>
      <w:proofErr w:type="gramEnd"/>
      <w:r w:rsidRPr="004A403E">
        <w:rPr>
          <w:rFonts w:cs="Arial"/>
        </w:rPr>
        <w:t xml:space="preserve"> en esta invitación.</w:t>
      </w:r>
    </w:p>
    <w:p w:rsidR="009B43B1" w:rsidRPr="004A403E" w:rsidRDefault="00F73CEE" w:rsidP="00190434">
      <w:pPr>
        <w:pStyle w:val="cjminusculas"/>
        <w:numPr>
          <w:ilvl w:val="0"/>
          <w:numId w:val="21"/>
        </w:numPr>
        <w:tabs>
          <w:tab w:val="clear" w:pos="2000"/>
          <w:tab w:val="left" w:pos="1134"/>
          <w:tab w:val="left" w:pos="1620"/>
        </w:tabs>
        <w:rPr>
          <w:rFonts w:cs="Arial"/>
        </w:rPr>
      </w:pPr>
      <w:r w:rsidRPr="004A403E">
        <w:rPr>
          <w:rFonts w:cs="Arial"/>
          <w:lang w:val="es-MX"/>
        </w:rPr>
        <w:lastRenderedPageBreak/>
        <w:t>Revisar que en el monto de la propuesta, se haya considerado para el análisis, cálculo e integración de los precios unitarios, los costos de mano de obra, materiales y demás insumos en la zona o región de que se trate; que el cargo por maquinaria y equipo de construcción, se haya determinado con base en el precio y rendimiento de éstos considerados como nuevos y acorde con las condiciones de ejecución del concepto de trabajo correspondiente; que el monto del costo indirecto incluya los cargos por instalaciones, servicios, salarios y prestaciones del personal técnico y administrativo y demás cargos de naturaleza análoga, y que en el costo por financiamiento se haya considerado la repercusión del anticipo.</w:t>
      </w:r>
    </w:p>
    <w:p w:rsidR="007806A0" w:rsidRPr="004A403E" w:rsidRDefault="00250730" w:rsidP="00190434">
      <w:pPr>
        <w:pStyle w:val="cjminusculas"/>
        <w:numPr>
          <w:ilvl w:val="0"/>
          <w:numId w:val="21"/>
        </w:numPr>
        <w:tabs>
          <w:tab w:val="clear" w:pos="2000"/>
          <w:tab w:val="left" w:pos="1134"/>
          <w:tab w:val="left" w:pos="1620"/>
        </w:tabs>
        <w:rPr>
          <w:rFonts w:cs="Arial"/>
        </w:rPr>
      </w:pPr>
      <w:r w:rsidRPr="004A403E">
        <w:rPr>
          <w:rFonts w:cs="Arial"/>
        </w:rPr>
        <w:t xml:space="preserve">Verificará que el análisis, cálculo e integración de los precios unitarios, se haya realizado de acuerdo con el ejemplo hipotético contenido en la presente </w:t>
      </w:r>
      <w:r w:rsidR="008A6725" w:rsidRPr="004A403E">
        <w:rPr>
          <w:rFonts w:cs="Arial"/>
        </w:rPr>
        <w:t>invitación</w:t>
      </w:r>
      <w:r w:rsidR="00150E60" w:rsidRPr="004A403E">
        <w:rPr>
          <w:rFonts w:cs="Arial"/>
        </w:rPr>
        <w:t>.</w:t>
      </w:r>
    </w:p>
    <w:p w:rsidR="003F2145" w:rsidRPr="004A403E" w:rsidRDefault="003F2145" w:rsidP="003F2145">
      <w:pPr>
        <w:pStyle w:val="cjinciso4"/>
        <w:tabs>
          <w:tab w:val="clear" w:pos="646"/>
        </w:tabs>
        <w:spacing w:after="0"/>
        <w:ind w:left="1134" w:firstLine="0"/>
        <w:rPr>
          <w:rFonts w:cs="Arial"/>
        </w:rPr>
      </w:pPr>
      <w:r w:rsidRPr="004A403E">
        <w:rPr>
          <w:rFonts w:cs="Arial"/>
        </w:rPr>
        <w:t xml:space="preserve">Las condiciones que tengan como propósito facilitar la presentación de las proposiciones y agilizar la conducción de los actos de la </w:t>
      </w:r>
      <w:r w:rsidR="0079584B" w:rsidRPr="004A403E">
        <w:rPr>
          <w:rFonts w:cs="Arial"/>
        </w:rPr>
        <w:t>inv</w:t>
      </w:r>
      <w:r w:rsidRPr="004A403E">
        <w:rPr>
          <w:rFonts w:cs="Arial"/>
        </w:rPr>
        <w:t>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3F2145" w:rsidRPr="004A403E" w:rsidRDefault="003F2145" w:rsidP="003F2145">
      <w:pPr>
        <w:pStyle w:val="cjinciso4"/>
        <w:tabs>
          <w:tab w:val="clear" w:pos="646"/>
        </w:tabs>
        <w:spacing w:after="0"/>
        <w:ind w:left="1134" w:firstLine="0"/>
        <w:rPr>
          <w:rFonts w:cs="Arial"/>
        </w:rPr>
      </w:pPr>
    </w:p>
    <w:p w:rsidR="003F2145" w:rsidRPr="004A403E" w:rsidRDefault="003F2145" w:rsidP="003F2145">
      <w:pPr>
        <w:pStyle w:val="cjtextonumeral2"/>
        <w:tabs>
          <w:tab w:val="left" w:pos="1134"/>
        </w:tabs>
        <w:rPr>
          <w:rFonts w:cs="Arial"/>
        </w:rPr>
      </w:pPr>
      <w:r w:rsidRPr="004A403E">
        <w:rPr>
          <w:rFonts w:cs="Arial"/>
        </w:rPr>
        <w:t>El Banco podrá solicitar a los licitantes las aclaraciones pertinentes, o aportar información adicional para realizar la correcta evaluación de las proposiciones, siempre y cuando no implique alteración alguna a la parte técnica o económica de sus proposiciones.</w:t>
      </w:r>
    </w:p>
    <w:p w:rsidR="003F2145" w:rsidRPr="004A403E" w:rsidRDefault="003F2145" w:rsidP="003F2145">
      <w:pPr>
        <w:pStyle w:val="cjtextonumeral2"/>
        <w:tabs>
          <w:tab w:val="left" w:pos="1134"/>
        </w:tabs>
        <w:rPr>
          <w:rFonts w:cs="Arial"/>
        </w:rPr>
      </w:pPr>
      <w:r w:rsidRPr="004A403E">
        <w:rPr>
          <w:rFonts w:cs="Arial"/>
        </w:rPr>
        <w:t>En la evaluación de las proposiciones el Banco podrá constatar la veracidad de la información y datos que manifiesten los licitantes con motivo del presente procedimiento. De resultar falsa dicha información o datos, el Banco procederá a descalificar al licitante o en caso de haber celebrado el contrato correspondiente, a su rescisión administrativa.</w:t>
      </w:r>
    </w:p>
    <w:p w:rsidR="00716A87" w:rsidRPr="004A403E" w:rsidRDefault="003F2145" w:rsidP="00716A87">
      <w:pPr>
        <w:pStyle w:val="cjtextonumeral2"/>
        <w:tabs>
          <w:tab w:val="left" w:pos="1134"/>
        </w:tabs>
        <w:rPr>
          <w:rFonts w:cs="Arial"/>
        </w:rPr>
      </w:pPr>
      <w:r w:rsidRPr="004A403E">
        <w:rPr>
          <w:rFonts w:cs="Arial"/>
        </w:rPr>
        <w:t xml:space="preserve">En caso de que de la evaluación económica de las proposiciones se desprenda la existencia de algún error de cálculo contenido en las mismas, el Banco procederá a su rectificación, siempre y cuando la corrección no implique la modificación del precio unitario. </w:t>
      </w:r>
    </w:p>
    <w:p w:rsidR="009B43B1" w:rsidRPr="004A403E" w:rsidRDefault="009B43B1" w:rsidP="00F366D6">
      <w:pPr>
        <w:pStyle w:val="cjsubinciso"/>
        <w:tabs>
          <w:tab w:val="left" w:pos="1134"/>
          <w:tab w:val="left" w:pos="4253"/>
        </w:tabs>
        <w:spacing w:after="0"/>
        <w:ind w:firstLine="0"/>
        <w:textAlignment w:val="auto"/>
        <w:rPr>
          <w:rFonts w:cs="Arial"/>
        </w:rPr>
      </w:pPr>
      <w:r w:rsidRPr="004A403E">
        <w:rPr>
          <w:rFonts w:cs="Arial"/>
        </w:rPr>
        <w:t xml:space="preserve">Cabe aclarar que en caso de que en el catálogo de conceptos contenido en su proposición económica, así como en las tarjetas de precios unitarios igualmente contenidas en su proposición económica, hubiesen omitido o variado el texto que describe los conceptos y/o cantidades de obra a ejecutar, con respecto al catálogo de conceptos proporcionado por el Banco de México, u omitido alguno de los precios unitarios que integran el catálogo; o presentado errores en la integración de las tarjetas de precios unitarios, el propio Banco suplirá los conceptos y tarjetas de precios unitarios que contengan omisiones, variaciones o errores, a fin de adecuar los contenidos en la propuesta a lo solicitado por el propio Banco. En estos casos, el Banco sustituirá el costo unitario o el costo directo, según sea el caso, de cada una de las tarjetas de precios unitarios que se hayan omitido, o bien que contengan las </w:t>
      </w:r>
      <w:r w:rsidRPr="004A403E">
        <w:rPr>
          <w:rFonts w:cs="Arial"/>
        </w:rPr>
        <w:lastRenderedPageBreak/>
        <w:t>omisiones, variaciones o errores antes señalados, conservando el cargo de indirectos, financiamiento y utilidad originalmente propuestos, integrándose así una tarjeta de precios unitarios debidamente homologada. El procedimiento anterior, será realizado considerando aquellos que resulten más altos para efecto de comparación de las propuestas y los más bajos para efecto de adjudicación, tomando como base los precios propuestos por los demás licitantes.</w:t>
      </w:r>
    </w:p>
    <w:p w:rsidR="009B43B1" w:rsidRPr="004A403E" w:rsidRDefault="009B43B1" w:rsidP="009B43B1">
      <w:pPr>
        <w:pStyle w:val="cjsubinciso"/>
        <w:tabs>
          <w:tab w:val="left" w:pos="1134"/>
        </w:tabs>
        <w:spacing w:after="0"/>
        <w:ind w:firstLine="0"/>
        <w:textAlignment w:val="auto"/>
        <w:rPr>
          <w:rFonts w:cs="Arial"/>
        </w:rPr>
      </w:pPr>
    </w:p>
    <w:p w:rsidR="009B43B1" w:rsidRPr="004A403E" w:rsidRDefault="009B43B1" w:rsidP="009B43B1">
      <w:pPr>
        <w:pStyle w:val="cjsubinciso"/>
        <w:tabs>
          <w:tab w:val="left" w:pos="1134"/>
        </w:tabs>
        <w:spacing w:after="0"/>
        <w:ind w:firstLine="567"/>
        <w:rPr>
          <w:rFonts w:cs="Arial"/>
        </w:rPr>
      </w:pPr>
      <w:r w:rsidRPr="004A403E">
        <w:rPr>
          <w:rFonts w:cs="Arial"/>
        </w:rPr>
        <w:t xml:space="preserve">Lo anterior, sólo será aplicado cuando: </w:t>
      </w:r>
    </w:p>
    <w:p w:rsidR="009B43B1" w:rsidRPr="004A403E" w:rsidRDefault="009B43B1" w:rsidP="009B43B1">
      <w:pPr>
        <w:pStyle w:val="cjsubinciso"/>
        <w:tabs>
          <w:tab w:val="left" w:pos="1134"/>
        </w:tabs>
        <w:spacing w:after="0"/>
        <w:ind w:firstLine="0"/>
        <w:rPr>
          <w:rFonts w:cs="Arial"/>
        </w:rPr>
      </w:pPr>
    </w:p>
    <w:p w:rsidR="009B43B1" w:rsidRPr="004A403E" w:rsidRDefault="009B43B1" w:rsidP="009B43B1">
      <w:pPr>
        <w:pStyle w:val="cjsubinciso"/>
        <w:tabs>
          <w:tab w:val="left" w:pos="1134"/>
        </w:tabs>
        <w:spacing w:after="0"/>
        <w:ind w:firstLine="0"/>
        <w:rPr>
          <w:rFonts w:cs="Arial"/>
        </w:rPr>
      </w:pPr>
      <w:r w:rsidRPr="004A403E">
        <w:rPr>
          <w:rFonts w:cs="Arial"/>
        </w:rPr>
        <w:t xml:space="preserve">1) Las omisiones, variaciones o errores de que se trata, </w:t>
      </w:r>
      <w:r w:rsidRPr="004A403E">
        <w:rPr>
          <w:rFonts w:cs="Arial"/>
          <w:b/>
          <w:u w:val="single"/>
        </w:rPr>
        <w:t>no</w:t>
      </w:r>
      <w:r w:rsidRPr="004A403E">
        <w:rPr>
          <w:rFonts w:cs="Arial"/>
        </w:rPr>
        <w:t xml:space="preserve"> modifiquen sustancialmente la naturaleza del trabajo a realizar, lo cual será determinado por el Banco a través de su Gerencia Inmobiliaria y de Servicios.</w:t>
      </w:r>
    </w:p>
    <w:p w:rsidR="009B43B1" w:rsidRPr="004A403E" w:rsidRDefault="009B43B1" w:rsidP="009B43B1">
      <w:pPr>
        <w:pStyle w:val="cjsubinciso"/>
        <w:tabs>
          <w:tab w:val="left" w:pos="1134"/>
        </w:tabs>
        <w:spacing w:after="0"/>
        <w:ind w:firstLine="0"/>
        <w:rPr>
          <w:rFonts w:cs="Arial"/>
        </w:rPr>
      </w:pPr>
    </w:p>
    <w:p w:rsidR="000227C3" w:rsidRDefault="009B43B1" w:rsidP="00D06AC1">
      <w:pPr>
        <w:pStyle w:val="cjtextonumeral2"/>
        <w:tabs>
          <w:tab w:val="left" w:pos="1134"/>
        </w:tabs>
        <w:rPr>
          <w:rFonts w:cs="Arial"/>
        </w:rPr>
      </w:pPr>
      <w:r w:rsidRPr="004A403E">
        <w:rPr>
          <w:rFonts w:cs="Arial"/>
        </w:rPr>
        <w:t>2)  La suma de los importes de los conceptos y tarjetas de precios unitarios sustituidos, no sea mayor al 10% del monto total propuesto originalmente por el licitante de que se trate.</w:t>
      </w:r>
    </w:p>
    <w:p w:rsidR="000F2A2D" w:rsidRPr="00213278" w:rsidRDefault="000F2A2D" w:rsidP="000F2A2D">
      <w:pPr>
        <w:pStyle w:val="cjtextonumeral2"/>
      </w:pPr>
      <w:r>
        <w:t>Cuando las variaciones deriven de haber considerado en el catálogo de conceptos diferentes cantidades de obra a ejecutar con respecto de las establecidas por el Banco de México, será válido realizar la operación aritmética con las cantidades de obra correctas, tomando como base los precios de las tarjetas de precios unitarios correspondientes de la propuesta de que se trate, sin que esta situación compute para el cálculo a que se refiere el numeral 2) precedente.</w:t>
      </w:r>
    </w:p>
    <w:p w:rsidR="003F2145" w:rsidRPr="004A403E" w:rsidRDefault="003F2145" w:rsidP="003F2145">
      <w:pPr>
        <w:pStyle w:val="cjtextonumeral2"/>
        <w:tabs>
          <w:tab w:val="left" w:pos="1134"/>
        </w:tabs>
        <w:rPr>
          <w:rFonts w:cs="Arial"/>
        </w:rPr>
      </w:pPr>
      <w:r w:rsidRPr="004A403E">
        <w:rPr>
          <w:rFonts w:cs="Arial"/>
        </w:rPr>
        <w:t xml:space="preserve">Asimismo, para el caso de las discrepancias entre las cantidades escritas con letra y número, prevalecerá la primera, por lo que de presentarse errores en las cantidades o volúmenes solicitados, éstos podrán corregirse. </w:t>
      </w:r>
    </w:p>
    <w:p w:rsidR="003F5529" w:rsidRPr="004A403E" w:rsidRDefault="003F2145" w:rsidP="003F2145">
      <w:pPr>
        <w:pStyle w:val="cjtextonumeral2"/>
        <w:tabs>
          <w:tab w:val="left" w:pos="1134"/>
        </w:tabs>
        <w:rPr>
          <w:rFonts w:cs="Arial"/>
        </w:rPr>
      </w:pPr>
      <w:r w:rsidRPr="004A403E">
        <w:rPr>
          <w:rFonts w:cs="Arial"/>
        </w:rPr>
        <w:t>No se considerarán solventes, las proposiciones que provengan de licitantes que hayan incumplido sus obligaciones derivadas de un contrato con el Banco de México, siempre que dicho incumplimiento le haya ocasionado algún trastorno grave al mismo.</w:t>
      </w:r>
    </w:p>
    <w:p w:rsidR="003F2145" w:rsidRPr="004A403E" w:rsidRDefault="003F2145" w:rsidP="003F2145">
      <w:pPr>
        <w:pStyle w:val="cjtextonumeral2"/>
        <w:tabs>
          <w:tab w:val="left" w:pos="567"/>
          <w:tab w:val="left" w:pos="1134"/>
        </w:tabs>
        <w:ind w:left="0"/>
        <w:rPr>
          <w:rFonts w:cs="Arial"/>
          <w:b/>
        </w:rPr>
      </w:pPr>
      <w:r w:rsidRPr="004A403E">
        <w:rPr>
          <w:rFonts w:cs="Arial"/>
        </w:rPr>
        <w:tab/>
      </w:r>
      <w:r w:rsidRPr="004A403E">
        <w:rPr>
          <w:rFonts w:cs="Arial"/>
          <w:b/>
        </w:rPr>
        <w:t>13.2</w:t>
      </w:r>
      <w:r w:rsidRPr="004A403E">
        <w:rPr>
          <w:rFonts w:cs="Arial"/>
          <w:b/>
        </w:rPr>
        <w:tab/>
        <w:t>DE ADJUDICACIÓN</w:t>
      </w:r>
    </w:p>
    <w:p w:rsidR="003F2145" w:rsidRPr="004A403E" w:rsidRDefault="003F2145" w:rsidP="000A0B50">
      <w:pPr>
        <w:pStyle w:val="cjinciso4"/>
        <w:spacing w:after="0"/>
        <w:ind w:left="1134" w:firstLine="0"/>
        <w:rPr>
          <w:rFonts w:cs="Arial"/>
        </w:rPr>
      </w:pPr>
      <w:r w:rsidRPr="004A403E">
        <w:rPr>
          <w:rFonts w:cs="Arial"/>
        </w:rPr>
        <w:t>Una vez hecha la evaluación de las proposiciones, el contrato se adjudicará de entre los licitantes a aquél cuya proposición resulte solvente porque reúne, conforme a los criterios de evaluación señalados en el numeral precedente, las condiciones legales, técnicas</w:t>
      </w:r>
      <w:r w:rsidR="000F2A2D">
        <w:rPr>
          <w:rFonts w:cs="Arial"/>
        </w:rPr>
        <w:t xml:space="preserve"> y</w:t>
      </w:r>
      <w:r w:rsidR="00E034CB">
        <w:rPr>
          <w:rFonts w:cs="Arial"/>
        </w:rPr>
        <w:t xml:space="preserve"> </w:t>
      </w:r>
      <w:r w:rsidRPr="004A403E">
        <w:rPr>
          <w:rFonts w:cs="Arial"/>
        </w:rPr>
        <w:t>financiera</w:t>
      </w:r>
      <w:r w:rsidR="00B41253" w:rsidRPr="004A403E">
        <w:rPr>
          <w:rFonts w:cs="Arial"/>
        </w:rPr>
        <w:t>s</w:t>
      </w:r>
      <w:r w:rsidR="000F2A2D">
        <w:rPr>
          <w:rFonts w:cs="Arial"/>
        </w:rPr>
        <w:t xml:space="preserve"> </w:t>
      </w:r>
      <w:r w:rsidRPr="004A403E">
        <w:rPr>
          <w:rFonts w:cs="Arial"/>
        </w:rPr>
        <w:t xml:space="preserve">requeridas, y por tanto garantiza el cumplimiento de sus obligaciones respectivas. </w:t>
      </w:r>
    </w:p>
    <w:p w:rsidR="003F2145" w:rsidRPr="004A403E" w:rsidRDefault="003F2145" w:rsidP="003F2145">
      <w:pPr>
        <w:pStyle w:val="cjinciso4"/>
        <w:spacing w:after="0"/>
        <w:ind w:left="993" w:hanging="349"/>
        <w:rPr>
          <w:rFonts w:cs="Arial"/>
        </w:rPr>
      </w:pPr>
    </w:p>
    <w:p w:rsidR="003F2145" w:rsidRPr="004A403E" w:rsidRDefault="003F2145" w:rsidP="003F2145">
      <w:pPr>
        <w:pStyle w:val="cjinciso4"/>
        <w:tabs>
          <w:tab w:val="left" w:pos="1134"/>
        </w:tabs>
        <w:spacing w:after="0"/>
        <w:ind w:left="1134"/>
        <w:rPr>
          <w:rFonts w:cs="Arial"/>
        </w:rPr>
      </w:pPr>
      <w:r w:rsidRPr="004A403E">
        <w:rPr>
          <w:rFonts w:cs="Arial"/>
        </w:rPr>
        <w:tab/>
        <w:t>Si resultare que dos o más proposiciones son solventes, el contrato se adjudicará a quien presente la proposición que asegure las mejores condiciones disponibles en cuanto a precio, calidad, financiamiento, oportunidad y demás circunstancias pertinentes.</w:t>
      </w:r>
    </w:p>
    <w:p w:rsidR="003F2145" w:rsidRPr="004A403E" w:rsidRDefault="003F2145" w:rsidP="003F2145">
      <w:pPr>
        <w:pStyle w:val="cjinciso4"/>
        <w:spacing w:after="0"/>
        <w:ind w:left="993"/>
        <w:rPr>
          <w:rFonts w:cs="Arial"/>
        </w:rPr>
      </w:pPr>
    </w:p>
    <w:p w:rsidR="003F2145" w:rsidRPr="004A403E" w:rsidRDefault="00EA6DED" w:rsidP="003F2145">
      <w:pPr>
        <w:pStyle w:val="cjinciso4"/>
        <w:spacing w:after="0"/>
        <w:ind w:left="1134"/>
        <w:rPr>
          <w:rFonts w:cs="Arial"/>
        </w:rPr>
      </w:pPr>
      <w:r w:rsidRPr="004A403E">
        <w:rPr>
          <w:rFonts w:cs="Arial"/>
        </w:rPr>
        <w:tab/>
      </w:r>
      <w:r w:rsidR="005D6D06" w:rsidRPr="004A403E">
        <w:rPr>
          <w:rFonts w:cs="Arial"/>
        </w:rPr>
        <w:t xml:space="preserve">Para el caso de empate, la adjudicación se efectuará, en primer lugar, a favor del licitante que tenga el carácter de empresa micro, a continuación se considerará a las  pequeñas </w:t>
      </w:r>
      <w:r w:rsidR="001D75B1" w:rsidRPr="004A403E">
        <w:rPr>
          <w:rFonts w:cs="Arial"/>
        </w:rPr>
        <w:t>empresas</w:t>
      </w:r>
      <w:r w:rsidR="005D6D06" w:rsidRPr="004A403E">
        <w:rPr>
          <w:rFonts w:cs="Arial"/>
        </w:rPr>
        <w:t xml:space="preserve">, y en caso de no contarse con alguna de las anteriores, se adjudicará a la que sea mediana empresa. El Banco se reserva el derecho de </w:t>
      </w:r>
      <w:r w:rsidR="005D6D06" w:rsidRPr="004A403E">
        <w:rPr>
          <w:rFonts w:cs="Arial"/>
        </w:rPr>
        <w:lastRenderedPageBreak/>
        <w:t>solicitar en cualquier momento a los licitantes la información y/o documentación que acredite tal carácter.</w:t>
      </w:r>
    </w:p>
    <w:p w:rsidR="00A979A2" w:rsidRPr="004A403E" w:rsidRDefault="00A979A2" w:rsidP="003F2145">
      <w:pPr>
        <w:pStyle w:val="cjinciso4"/>
        <w:spacing w:after="0"/>
        <w:ind w:left="1134"/>
        <w:rPr>
          <w:rFonts w:cs="Arial"/>
        </w:rPr>
      </w:pPr>
    </w:p>
    <w:p w:rsidR="003F2145" w:rsidRPr="004A403E" w:rsidRDefault="003F2145" w:rsidP="003F2145">
      <w:pPr>
        <w:pStyle w:val="cjinciso4"/>
        <w:tabs>
          <w:tab w:val="clear" w:pos="646"/>
          <w:tab w:val="num" w:pos="567"/>
        </w:tabs>
        <w:spacing w:after="0"/>
        <w:ind w:left="0" w:firstLine="0"/>
        <w:rPr>
          <w:rFonts w:cs="Arial"/>
          <w:b/>
          <w:u w:val="single"/>
        </w:rPr>
      </w:pPr>
      <w:r w:rsidRPr="004A403E">
        <w:rPr>
          <w:rFonts w:cs="Arial"/>
          <w:b/>
        </w:rPr>
        <w:t>14.</w:t>
      </w:r>
      <w:r w:rsidRPr="004A403E">
        <w:rPr>
          <w:rFonts w:cs="Arial"/>
          <w:b/>
        </w:rPr>
        <w:tab/>
      </w:r>
      <w:r w:rsidRPr="004A403E">
        <w:rPr>
          <w:rFonts w:cs="Arial"/>
          <w:b/>
          <w:u w:val="single"/>
        </w:rPr>
        <w:t>CAUSAS DE DESECHAMIENTO</w:t>
      </w:r>
    </w:p>
    <w:p w:rsidR="004F6408" w:rsidRPr="004A403E" w:rsidRDefault="004F6408" w:rsidP="003F2145">
      <w:pPr>
        <w:pStyle w:val="cjinciso4"/>
        <w:tabs>
          <w:tab w:val="clear" w:pos="646"/>
          <w:tab w:val="num" w:pos="567"/>
        </w:tabs>
        <w:spacing w:after="0"/>
        <w:ind w:left="0" w:firstLine="0"/>
        <w:rPr>
          <w:rFonts w:cs="Arial"/>
          <w:b/>
          <w:u w:val="single"/>
        </w:rPr>
      </w:pPr>
    </w:p>
    <w:p w:rsidR="003F2145" w:rsidRPr="004A403E" w:rsidRDefault="003F2145" w:rsidP="003F2145">
      <w:pPr>
        <w:pStyle w:val="cjinciso4"/>
        <w:tabs>
          <w:tab w:val="clear" w:pos="646"/>
          <w:tab w:val="num" w:pos="567"/>
        </w:tabs>
        <w:spacing w:after="0"/>
        <w:ind w:left="1418" w:hanging="1418"/>
        <w:rPr>
          <w:rFonts w:cs="Arial"/>
          <w:u w:val="single"/>
        </w:rPr>
      </w:pPr>
      <w:r w:rsidRPr="004A403E">
        <w:rPr>
          <w:rFonts w:cs="Arial"/>
        </w:rPr>
        <w:tab/>
        <w:t>14.1</w:t>
      </w:r>
      <w:r w:rsidRPr="004A403E">
        <w:rPr>
          <w:rFonts w:cs="Arial"/>
        </w:rPr>
        <w:tab/>
        <w:t xml:space="preserve">Si no cumplen con alguno de los requisitos especificados en la presente </w:t>
      </w:r>
      <w:r w:rsidR="00EE7DF5" w:rsidRPr="004A403E">
        <w:rPr>
          <w:rFonts w:cs="Arial"/>
        </w:rPr>
        <w:t>invitación</w:t>
      </w:r>
      <w:r w:rsidRPr="004A403E">
        <w:rPr>
          <w:rFonts w:cs="Arial"/>
        </w:rPr>
        <w:t>, siempre y cuando tal situación afecte la solvencia de las proposiciones.</w:t>
      </w:r>
    </w:p>
    <w:p w:rsidR="003F2145" w:rsidRPr="004A403E" w:rsidRDefault="003F2145" w:rsidP="003F2145">
      <w:pPr>
        <w:pStyle w:val="cjsubinciso"/>
        <w:spacing w:after="0"/>
        <w:ind w:left="993"/>
        <w:rPr>
          <w:rFonts w:cs="Arial"/>
          <w:u w:val="single"/>
        </w:rPr>
      </w:pPr>
    </w:p>
    <w:p w:rsidR="003F2145" w:rsidRPr="004A403E" w:rsidRDefault="003F2145" w:rsidP="003F2145">
      <w:pPr>
        <w:pStyle w:val="cjsubinciso"/>
        <w:spacing w:after="0"/>
        <w:ind w:left="0" w:firstLine="567"/>
        <w:rPr>
          <w:rFonts w:cs="Arial"/>
        </w:rPr>
      </w:pPr>
      <w:r w:rsidRPr="004A403E">
        <w:rPr>
          <w:rFonts w:cs="Arial"/>
        </w:rPr>
        <w:t>14.2</w:t>
      </w:r>
      <w:r w:rsidRPr="004A403E">
        <w:rPr>
          <w:rFonts w:cs="Arial"/>
        </w:rPr>
        <w:tab/>
        <w:t>Si condicionan sus propuestas.</w:t>
      </w:r>
    </w:p>
    <w:p w:rsidR="003F2145" w:rsidRPr="004A403E" w:rsidRDefault="003F2145" w:rsidP="003F2145">
      <w:pPr>
        <w:pStyle w:val="cjsubinciso"/>
        <w:spacing w:after="0"/>
        <w:ind w:left="0" w:firstLine="567"/>
        <w:rPr>
          <w:rFonts w:cs="Arial"/>
        </w:rPr>
      </w:pPr>
    </w:p>
    <w:p w:rsidR="003F2145" w:rsidRPr="004A403E" w:rsidRDefault="003F2145" w:rsidP="003F2145">
      <w:pPr>
        <w:pStyle w:val="cjsubinciso"/>
        <w:spacing w:after="0"/>
        <w:ind w:left="1407" w:hanging="840"/>
        <w:rPr>
          <w:rFonts w:cs="Arial"/>
        </w:rPr>
      </w:pPr>
      <w:r w:rsidRPr="004A403E">
        <w:rPr>
          <w:rFonts w:cs="Arial"/>
        </w:rPr>
        <w:t>14.3</w:t>
      </w:r>
      <w:r w:rsidRPr="004A403E">
        <w:rPr>
          <w:rFonts w:cs="Arial"/>
        </w:rPr>
        <w:tab/>
      </w:r>
      <w:r w:rsidRPr="004A403E">
        <w:rPr>
          <w:rFonts w:cs="Arial"/>
        </w:rPr>
        <w:tab/>
        <w:t>Si se comprueba que se ha acordado con otro u otros licitantes elevar el costo de los trabajos, o cualquier otro acuerdo que tenga como fin obtener una ventaja sobre los demás licitantes.</w:t>
      </w:r>
    </w:p>
    <w:p w:rsidR="003F2145" w:rsidRPr="004A403E" w:rsidRDefault="003F2145" w:rsidP="003F2145">
      <w:pPr>
        <w:pStyle w:val="cjsubinciso"/>
        <w:spacing w:after="0"/>
        <w:ind w:left="1407" w:hanging="840"/>
        <w:rPr>
          <w:rFonts w:cs="Arial"/>
        </w:rPr>
      </w:pPr>
    </w:p>
    <w:p w:rsidR="003F2145" w:rsidRPr="004A403E" w:rsidRDefault="003F2145" w:rsidP="003F2145">
      <w:pPr>
        <w:pStyle w:val="cjsubinciso"/>
        <w:spacing w:after="0"/>
        <w:ind w:left="1407" w:hanging="840"/>
        <w:rPr>
          <w:rFonts w:cs="Arial"/>
        </w:rPr>
      </w:pPr>
      <w:r w:rsidRPr="004A403E">
        <w:rPr>
          <w:rFonts w:cs="Arial"/>
        </w:rPr>
        <w:t>14.4</w:t>
      </w:r>
      <w:r w:rsidRPr="004A403E">
        <w:rPr>
          <w:rFonts w:cs="Arial"/>
        </w:rPr>
        <w:tab/>
        <w:t>Si violan alguna disposición de los ordenamientos que rigen el presente procedimiento.</w:t>
      </w:r>
    </w:p>
    <w:p w:rsidR="003F2145" w:rsidRPr="004A403E" w:rsidRDefault="003F2145" w:rsidP="003F2145">
      <w:pPr>
        <w:pStyle w:val="cjsubinciso"/>
        <w:spacing w:after="0"/>
        <w:ind w:left="1407" w:hanging="840"/>
        <w:rPr>
          <w:rFonts w:cs="Arial"/>
        </w:rPr>
      </w:pPr>
    </w:p>
    <w:p w:rsidR="003F2145" w:rsidRPr="004A403E" w:rsidRDefault="003F2145" w:rsidP="003F2145">
      <w:pPr>
        <w:pStyle w:val="cjsubinciso"/>
        <w:spacing w:after="0"/>
        <w:ind w:left="1407" w:hanging="840"/>
        <w:rPr>
          <w:rFonts w:cs="Arial"/>
        </w:rPr>
      </w:pPr>
      <w:r w:rsidRPr="004A403E">
        <w:rPr>
          <w:rFonts w:cs="Arial"/>
        </w:rPr>
        <w:t>14.5</w:t>
      </w:r>
      <w:r w:rsidRPr="004A403E">
        <w:rPr>
          <w:rFonts w:cs="Arial"/>
        </w:rPr>
        <w:tab/>
        <w:t>De habérseles determinado, mediante publicación</w:t>
      </w:r>
      <w:r w:rsidR="001D75B1" w:rsidRPr="004A403E">
        <w:rPr>
          <w:rFonts w:cs="Arial"/>
        </w:rPr>
        <w:t xml:space="preserve"> en</w:t>
      </w:r>
      <w:r w:rsidRPr="004A403E">
        <w:rPr>
          <w:rFonts w:cs="Arial"/>
        </w:rPr>
        <w:t xml:space="preserve"> el Diario Oficial de la Federación, impedimiento para contratar o celebrar contratos con la Administración Pública Federal, o de encontrarse en alguno de los supuestos que señala</w:t>
      </w:r>
      <w:r w:rsidR="00FE19F6" w:rsidRPr="004A403E">
        <w:rPr>
          <w:rFonts w:cs="Arial"/>
        </w:rPr>
        <w:t>n</w:t>
      </w:r>
      <w:r w:rsidRPr="004A403E">
        <w:rPr>
          <w:rFonts w:cs="Arial"/>
        </w:rPr>
        <w:t xml:space="preserve"> la fracción XX del artículo 8 de la Ley Federal de Responsabilidades Administrativas de los Servidores Públicos, </w:t>
      </w:r>
      <w:r w:rsidR="00165F07" w:rsidRPr="004A403E">
        <w:rPr>
          <w:rFonts w:cs="Arial"/>
        </w:rPr>
        <w:t xml:space="preserve">y </w:t>
      </w:r>
      <w:r w:rsidRPr="004A403E">
        <w:rPr>
          <w:rFonts w:cs="Arial"/>
        </w:rPr>
        <w:t xml:space="preserve"> en los artículos 51 y 78 de la Ley de Obras Públicas y Servicios Relacionados con las Mismas.</w:t>
      </w:r>
    </w:p>
    <w:p w:rsidR="003F2145" w:rsidRPr="004A403E" w:rsidRDefault="003F2145" w:rsidP="003F2145">
      <w:pPr>
        <w:pStyle w:val="cjsubinciso"/>
        <w:spacing w:after="0"/>
        <w:ind w:left="1416" w:hanging="707"/>
        <w:rPr>
          <w:rFonts w:cs="Arial"/>
        </w:rPr>
      </w:pPr>
    </w:p>
    <w:p w:rsidR="003F2145" w:rsidRPr="004A403E" w:rsidRDefault="00EA6DED" w:rsidP="003F2145">
      <w:pPr>
        <w:pStyle w:val="cjsubinciso"/>
        <w:spacing w:after="0"/>
        <w:ind w:left="1407" w:hanging="840"/>
        <w:rPr>
          <w:rFonts w:cs="Arial"/>
        </w:rPr>
      </w:pPr>
      <w:r w:rsidRPr="004A403E">
        <w:rPr>
          <w:rFonts w:cs="Arial"/>
        </w:rPr>
        <w:t>14.6</w:t>
      </w:r>
      <w:r w:rsidRPr="004A403E">
        <w:rPr>
          <w:rFonts w:cs="Arial"/>
        </w:rPr>
        <w:tab/>
        <w:t>Si resulta falsa la información o datos proporcionados por el licitante.</w:t>
      </w:r>
    </w:p>
    <w:p w:rsidR="00EE7DF5" w:rsidRPr="004A403E" w:rsidRDefault="00EE7DF5" w:rsidP="003F2145">
      <w:pPr>
        <w:pStyle w:val="cjsubinciso"/>
        <w:spacing w:after="0"/>
        <w:ind w:left="1407" w:hanging="840"/>
        <w:rPr>
          <w:rFonts w:cs="Arial"/>
        </w:rPr>
      </w:pPr>
    </w:p>
    <w:p w:rsidR="00EE7DF5" w:rsidRPr="004A403E" w:rsidRDefault="00EA6DED" w:rsidP="003F2145">
      <w:pPr>
        <w:pStyle w:val="cjsubinciso"/>
        <w:spacing w:after="0"/>
        <w:ind w:left="1407" w:hanging="840"/>
        <w:rPr>
          <w:rFonts w:cs="Arial"/>
          <w:lang w:val="es-MX"/>
        </w:rPr>
      </w:pPr>
      <w:r w:rsidRPr="004A403E">
        <w:rPr>
          <w:rFonts w:cs="Arial"/>
        </w:rPr>
        <w:t>14.7</w:t>
      </w:r>
      <w:r w:rsidRPr="004A403E">
        <w:rPr>
          <w:rFonts w:cs="Arial"/>
        </w:rPr>
        <w:tab/>
      </w:r>
      <w:r w:rsidRPr="004A403E">
        <w:rPr>
          <w:rFonts w:cs="Arial"/>
          <w:lang w:val="es-MX"/>
        </w:rPr>
        <w:t>Si presentan má</w:t>
      </w:r>
      <w:r w:rsidR="00692A61" w:rsidRPr="004A403E">
        <w:rPr>
          <w:rFonts w:cs="Arial"/>
          <w:lang w:val="es-MX"/>
        </w:rPr>
        <w:t>s de una propuesta técnica y/o económica.</w:t>
      </w:r>
    </w:p>
    <w:p w:rsidR="00EE02E2" w:rsidRPr="004A403E" w:rsidRDefault="00EE02E2" w:rsidP="003F2145">
      <w:pPr>
        <w:pStyle w:val="cjsubinciso"/>
        <w:spacing w:after="0"/>
        <w:ind w:left="1407" w:hanging="840"/>
        <w:rPr>
          <w:rFonts w:cs="Arial"/>
          <w:lang w:val="es-MX"/>
        </w:rPr>
      </w:pPr>
    </w:p>
    <w:p w:rsidR="003F2145" w:rsidRPr="004A403E" w:rsidRDefault="003F2145" w:rsidP="003F2145">
      <w:pPr>
        <w:pStyle w:val="cjsubinciso"/>
        <w:tabs>
          <w:tab w:val="left" w:pos="567"/>
        </w:tabs>
        <w:spacing w:after="0"/>
        <w:ind w:left="0" w:firstLine="0"/>
        <w:rPr>
          <w:rFonts w:cs="Arial"/>
          <w:b/>
        </w:rPr>
      </w:pPr>
      <w:r w:rsidRPr="004A403E">
        <w:rPr>
          <w:rFonts w:cs="Arial"/>
          <w:b/>
        </w:rPr>
        <w:t>15.</w:t>
      </w:r>
      <w:r w:rsidRPr="004A403E">
        <w:rPr>
          <w:rFonts w:cs="Arial"/>
          <w:b/>
        </w:rPr>
        <w:tab/>
      </w:r>
      <w:r w:rsidRPr="004A403E">
        <w:rPr>
          <w:rFonts w:cs="Arial"/>
          <w:b/>
          <w:u w:val="single"/>
        </w:rPr>
        <w:t>SUSPENSIÓN DEL PROCEDIMIENTO</w:t>
      </w:r>
    </w:p>
    <w:p w:rsidR="003F2145" w:rsidRPr="004A403E" w:rsidRDefault="003F2145" w:rsidP="003F2145">
      <w:pPr>
        <w:pStyle w:val="cjsubinciso"/>
        <w:spacing w:after="0"/>
        <w:rPr>
          <w:rFonts w:cs="Arial"/>
          <w:u w:val="single"/>
        </w:rPr>
      </w:pPr>
    </w:p>
    <w:p w:rsidR="003F2145" w:rsidRPr="004A403E" w:rsidRDefault="003F2145" w:rsidP="003F2145">
      <w:pPr>
        <w:pStyle w:val="cjsubinciso"/>
        <w:spacing w:after="0"/>
        <w:ind w:left="567" w:firstLine="0"/>
        <w:rPr>
          <w:rFonts w:cs="Arial"/>
        </w:rPr>
      </w:pPr>
      <w:r w:rsidRPr="004A403E">
        <w:rPr>
          <w:rFonts w:cs="Arial"/>
        </w:rPr>
        <w:t>Cuando se presente caso fortuito o de fuerza mayor, o en los casos en que se presenten causas ajenas al Banco, éste podrá suspender el presente procedimiento, previo aviso que dé a los interesados de tal situación por los medios que las circunstancias permitan.</w:t>
      </w:r>
    </w:p>
    <w:p w:rsidR="003F2145" w:rsidRPr="004A403E" w:rsidRDefault="003F2145" w:rsidP="003F2145">
      <w:pPr>
        <w:pStyle w:val="cjsubinciso"/>
        <w:spacing w:after="0"/>
        <w:rPr>
          <w:rFonts w:cs="Arial"/>
        </w:rPr>
      </w:pPr>
    </w:p>
    <w:p w:rsidR="003F2145" w:rsidRPr="004A403E" w:rsidRDefault="003F2145" w:rsidP="003F2145">
      <w:pPr>
        <w:pStyle w:val="cjsubinciso"/>
        <w:spacing w:after="0"/>
        <w:ind w:left="567" w:firstLine="0"/>
        <w:rPr>
          <w:rFonts w:cs="Arial"/>
        </w:rPr>
      </w:pPr>
      <w:r w:rsidRPr="004A403E">
        <w:rPr>
          <w:rFonts w:cs="Arial"/>
        </w:rPr>
        <w:t>En los casos a que se refiere el párrafo anterior, los plazos previstos para la ejecución de este procedimiento se prorrogarán por el mismo tiempo que dure la suspensión y, tratándose de actos para los cuales se hayan establecido fechas determinadas, el Banco notificará a los licitantes por los medios que estime convenientes, las nuevas fechas en que dichos actos tendrán verificativo.</w:t>
      </w:r>
    </w:p>
    <w:p w:rsidR="00EE02E2" w:rsidRDefault="00EE02E2" w:rsidP="003F2145">
      <w:pPr>
        <w:pStyle w:val="cjsubinciso"/>
        <w:spacing w:after="0"/>
        <w:ind w:left="567" w:firstLine="0"/>
        <w:rPr>
          <w:rFonts w:cs="Arial"/>
        </w:rPr>
      </w:pPr>
    </w:p>
    <w:p w:rsidR="004F060C" w:rsidRDefault="004F060C" w:rsidP="003F2145">
      <w:pPr>
        <w:pStyle w:val="cjsubinciso"/>
        <w:spacing w:after="0"/>
        <w:ind w:left="567" w:firstLine="0"/>
        <w:rPr>
          <w:rFonts w:cs="Arial"/>
        </w:rPr>
      </w:pPr>
    </w:p>
    <w:p w:rsidR="004F060C" w:rsidRDefault="004F060C" w:rsidP="003F2145">
      <w:pPr>
        <w:pStyle w:val="cjsubinciso"/>
        <w:spacing w:after="0"/>
        <w:ind w:left="567" w:firstLine="0"/>
        <w:rPr>
          <w:rFonts w:cs="Arial"/>
        </w:rPr>
      </w:pPr>
    </w:p>
    <w:p w:rsidR="004F060C" w:rsidRPr="004A403E" w:rsidRDefault="004F060C" w:rsidP="003F2145">
      <w:pPr>
        <w:pStyle w:val="cjsubinciso"/>
        <w:spacing w:after="0"/>
        <w:ind w:left="567" w:firstLine="0"/>
        <w:rPr>
          <w:rFonts w:cs="Arial"/>
        </w:rPr>
      </w:pPr>
    </w:p>
    <w:p w:rsidR="003F2145" w:rsidRPr="004A403E" w:rsidRDefault="00EA6DED" w:rsidP="003F2145">
      <w:pPr>
        <w:pStyle w:val="cjsubinciso"/>
        <w:tabs>
          <w:tab w:val="left" w:pos="567"/>
        </w:tabs>
        <w:spacing w:after="0"/>
        <w:ind w:left="0" w:firstLine="0"/>
        <w:rPr>
          <w:rFonts w:cs="Arial"/>
          <w:b/>
        </w:rPr>
      </w:pPr>
      <w:r w:rsidRPr="004A403E">
        <w:rPr>
          <w:rFonts w:cs="Arial"/>
          <w:b/>
        </w:rPr>
        <w:t>16.</w:t>
      </w:r>
      <w:r w:rsidRPr="004A403E">
        <w:rPr>
          <w:rFonts w:cs="Arial"/>
          <w:b/>
        </w:rPr>
        <w:tab/>
      </w:r>
      <w:r w:rsidRPr="004A403E">
        <w:rPr>
          <w:rFonts w:cs="Arial"/>
          <w:b/>
          <w:u w:val="single"/>
        </w:rPr>
        <w:t>CANCELACIÓN DEL PROCEDIMIENTO</w:t>
      </w:r>
    </w:p>
    <w:p w:rsidR="003F2145" w:rsidRPr="004A403E" w:rsidRDefault="003F2145" w:rsidP="003F2145">
      <w:pPr>
        <w:pStyle w:val="cjsubinciso"/>
        <w:spacing w:after="0"/>
        <w:rPr>
          <w:rFonts w:cs="Arial"/>
        </w:rPr>
      </w:pPr>
    </w:p>
    <w:p w:rsidR="003F2145" w:rsidRPr="004A403E" w:rsidRDefault="00EA6DED" w:rsidP="003F2145">
      <w:pPr>
        <w:pStyle w:val="incisonumeral3"/>
        <w:ind w:left="567" w:firstLine="0"/>
        <w:rPr>
          <w:rFonts w:cs="Arial"/>
        </w:rPr>
      </w:pPr>
      <w:r w:rsidRPr="004A403E">
        <w:rPr>
          <w:rFonts w:cs="Arial"/>
        </w:rPr>
        <w:t>Se podrá cancelar la presente invita</w:t>
      </w:r>
      <w:r w:rsidR="00692A61" w:rsidRPr="004A403E">
        <w:rPr>
          <w:rFonts w:cs="Arial"/>
        </w:rPr>
        <w:t>ción</w:t>
      </w:r>
      <w:r w:rsidR="003F2145" w:rsidRPr="004A403E">
        <w:rPr>
          <w:rFonts w:cs="Arial"/>
        </w:rPr>
        <w:t xml:space="preserve">, cuando se presente caso fortuito o fuerza mayor; o existan circunstancias justificadas que extingan la necesidad de contratar los trabajos, o que de continuarse con el procedimiento se pudiera ocasionar un daño o perjuicio al Banco. La determinación de dar por cancelada la </w:t>
      </w:r>
      <w:r w:rsidR="00692A61" w:rsidRPr="004A403E">
        <w:rPr>
          <w:rFonts w:cs="Arial"/>
        </w:rPr>
        <w:t>invitación</w:t>
      </w:r>
      <w:r w:rsidR="003F2145" w:rsidRPr="004A403E">
        <w:rPr>
          <w:rFonts w:cs="Arial"/>
        </w:rPr>
        <w:t xml:space="preserve">, deberá precisar el </w:t>
      </w:r>
      <w:r w:rsidR="003F2145" w:rsidRPr="004A403E">
        <w:rPr>
          <w:rFonts w:cs="Arial"/>
        </w:rPr>
        <w:lastRenderedPageBreak/>
        <w:t>acontecimiento que motiva la decisión, la cual se hará del conocimiento de los licitantes, y no será procedente contra ella recurso alguno, sin embargo podrán interponer la inconformidad en términos del artículo 68 de las Normas del Banco de México en materia obra inmobiliaria y servicios relacionados con la misma.</w:t>
      </w:r>
    </w:p>
    <w:p w:rsidR="003F2145" w:rsidRPr="004A403E" w:rsidRDefault="003F2145" w:rsidP="003F2145">
      <w:pPr>
        <w:pStyle w:val="incisonumeral3"/>
        <w:tabs>
          <w:tab w:val="left" w:pos="567"/>
        </w:tabs>
        <w:ind w:left="0" w:firstLine="0"/>
        <w:rPr>
          <w:rFonts w:cs="Arial"/>
          <w:u w:val="single"/>
        </w:rPr>
      </w:pPr>
      <w:r w:rsidRPr="004A403E">
        <w:rPr>
          <w:rFonts w:cs="Arial"/>
          <w:b/>
        </w:rPr>
        <w:t>17.</w:t>
      </w:r>
      <w:r w:rsidRPr="004A403E">
        <w:rPr>
          <w:rFonts w:cs="Arial"/>
        </w:rPr>
        <w:tab/>
      </w:r>
      <w:r w:rsidRPr="004A403E">
        <w:rPr>
          <w:rFonts w:cs="Arial"/>
          <w:b/>
          <w:u w:val="single"/>
        </w:rPr>
        <w:t>SUPUESTOS PARA DECLARAR DESIERTO EL PROCEDIMIENTO</w:t>
      </w:r>
    </w:p>
    <w:p w:rsidR="003F2145" w:rsidRPr="004A403E" w:rsidRDefault="003F2145" w:rsidP="003F2145">
      <w:pPr>
        <w:pStyle w:val="incisonumeral3"/>
        <w:tabs>
          <w:tab w:val="left" w:pos="567"/>
        </w:tabs>
        <w:ind w:left="567" w:firstLine="0"/>
        <w:rPr>
          <w:rFonts w:cs="Arial"/>
        </w:rPr>
      </w:pPr>
      <w:r w:rsidRPr="004A403E">
        <w:rPr>
          <w:rFonts w:cs="Arial"/>
        </w:rPr>
        <w:t xml:space="preserve">Se procederá a declarar desierta una </w:t>
      </w:r>
      <w:r w:rsidR="0079584B" w:rsidRPr="004A403E">
        <w:rPr>
          <w:rFonts w:cs="Arial"/>
        </w:rPr>
        <w:t>invitación</w:t>
      </w:r>
      <w:r w:rsidRPr="004A403E">
        <w:rPr>
          <w:rFonts w:cs="Arial"/>
        </w:rPr>
        <w:t>, cuando no se presente propuesta alguna o cuando la totalidad de las proposiciones presentadas no reúnan los requisitos solicitados o sus precios de insumos no fueren aceptables para el Banco</w:t>
      </w:r>
      <w:r w:rsidR="001D75B1" w:rsidRPr="004A403E">
        <w:rPr>
          <w:rFonts w:cs="Arial"/>
        </w:rPr>
        <w:t>. Asimismo, cuando  no se cuente con al menos una proposición susceptible de analizarse técnicamente.</w:t>
      </w:r>
    </w:p>
    <w:p w:rsidR="003F2145" w:rsidRPr="004A403E" w:rsidRDefault="003F2145" w:rsidP="003F2145">
      <w:pPr>
        <w:pStyle w:val="incisonumeral3"/>
        <w:tabs>
          <w:tab w:val="left" w:pos="567"/>
        </w:tabs>
        <w:ind w:left="0" w:firstLine="0"/>
        <w:rPr>
          <w:rFonts w:cs="Arial"/>
          <w:b/>
        </w:rPr>
      </w:pPr>
      <w:r w:rsidRPr="004A403E">
        <w:rPr>
          <w:rFonts w:cs="Arial"/>
          <w:b/>
        </w:rPr>
        <w:t>18.</w:t>
      </w:r>
      <w:r w:rsidRPr="004A403E">
        <w:rPr>
          <w:rFonts w:cs="Arial"/>
          <w:b/>
        </w:rPr>
        <w:tab/>
      </w:r>
      <w:r w:rsidRPr="004A403E">
        <w:rPr>
          <w:rFonts w:cs="Arial"/>
          <w:b/>
          <w:u w:val="single"/>
        </w:rPr>
        <w:t>RESCISIÓN DE LOS CONTRATOS</w:t>
      </w:r>
    </w:p>
    <w:p w:rsidR="003F2145" w:rsidRPr="004A403E" w:rsidRDefault="003F2145" w:rsidP="003F2145">
      <w:pPr>
        <w:pStyle w:val="cjtextonumeral2"/>
        <w:ind w:left="567"/>
        <w:rPr>
          <w:rFonts w:cs="Arial"/>
        </w:rPr>
      </w:pPr>
      <w:r w:rsidRPr="004A403E">
        <w:rPr>
          <w:rFonts w:cs="Arial"/>
        </w:rPr>
        <w:t>El Banco podrá, en cualquier momento, rescindir administrativamente los contratos cuando el licitante ganador incurra en incumplimiento de sus obligaciones, en los términos y causales previstos en el modelo de contrato.</w:t>
      </w:r>
    </w:p>
    <w:p w:rsidR="003F2145" w:rsidRPr="004A403E" w:rsidRDefault="003F2145" w:rsidP="003F2145">
      <w:pPr>
        <w:pStyle w:val="cjtextonumeral2"/>
        <w:tabs>
          <w:tab w:val="left" w:pos="567"/>
        </w:tabs>
        <w:ind w:left="0"/>
        <w:rPr>
          <w:rFonts w:cs="Arial"/>
          <w:b/>
        </w:rPr>
      </w:pPr>
      <w:r w:rsidRPr="004A403E">
        <w:rPr>
          <w:rFonts w:cs="Arial"/>
          <w:b/>
        </w:rPr>
        <w:t xml:space="preserve">19. </w:t>
      </w:r>
      <w:r w:rsidRPr="004A403E">
        <w:rPr>
          <w:rFonts w:cs="Arial"/>
          <w:b/>
        </w:rPr>
        <w:tab/>
      </w:r>
      <w:r w:rsidRPr="004A403E">
        <w:rPr>
          <w:rFonts w:cs="Arial"/>
          <w:b/>
          <w:u w:val="single"/>
        </w:rPr>
        <w:t>INCONFORMIDADES Y SANCIONES</w:t>
      </w:r>
      <w:r w:rsidRPr="004A403E">
        <w:rPr>
          <w:rFonts w:cs="Arial"/>
          <w:b/>
        </w:rPr>
        <w:t xml:space="preserve"> </w:t>
      </w:r>
    </w:p>
    <w:p w:rsidR="003F2145" w:rsidRPr="004A403E" w:rsidRDefault="003F2145" w:rsidP="003F2145">
      <w:pPr>
        <w:pStyle w:val="cjnumeral2"/>
        <w:ind w:left="567" w:firstLine="0"/>
        <w:rPr>
          <w:rFonts w:cs="Arial"/>
        </w:rPr>
      </w:pPr>
      <w:r w:rsidRPr="004A403E">
        <w:rPr>
          <w:rFonts w:cs="Arial"/>
          <w:b w:val="0"/>
          <w:u w:val="none"/>
        </w:rPr>
        <w:t xml:space="preserve">19.1  </w:t>
      </w:r>
      <w:r w:rsidRPr="004A403E">
        <w:rPr>
          <w:rFonts w:cs="Arial"/>
          <w:u w:val="none"/>
        </w:rPr>
        <w:t>INCONFORMIDADES</w:t>
      </w:r>
    </w:p>
    <w:p w:rsidR="003F2145" w:rsidRPr="004A403E" w:rsidRDefault="003F2145" w:rsidP="003F2145">
      <w:pPr>
        <w:pStyle w:val="cjtextonumeral2"/>
        <w:tabs>
          <w:tab w:val="left" w:pos="1134"/>
        </w:tabs>
        <w:rPr>
          <w:rFonts w:cs="Arial"/>
        </w:rPr>
      </w:pPr>
      <w:r w:rsidRPr="004A403E">
        <w:rPr>
          <w:rFonts w:cs="Arial"/>
        </w:rPr>
        <w:t>Con fundamento en el artículo 68 de las Normas del Banco de México en materia de obra inmobiliaria y servi</w:t>
      </w:r>
      <w:r w:rsidR="00EA6DED" w:rsidRPr="004A403E">
        <w:rPr>
          <w:rFonts w:cs="Arial"/>
        </w:rPr>
        <w:t>cios relacionados con la misma, la Contraloría del Banco de México, a través de la Subgerencia de Control Normativo, conocerá de las inconformidades que se promuevan contra los actos de este procedimiento, las cuales se tramitarán en primer término conforme a las disposiciones contenidas en el Capítulo Primero del Título Séptimo de la Ley de Obras Públicas y Servicios Relacionados con las Mismas, siempre y cuando no se contrapongan con los ordenamientos legales que rigen al Banco y de manera supletoria, en términos del artículo 9 de las Normas del Banco ya referidas y del Código Federal de Procedimientos Civiles.</w:t>
      </w:r>
    </w:p>
    <w:p w:rsidR="003F2145" w:rsidRPr="004A403E" w:rsidRDefault="00EA6DED" w:rsidP="003F2145">
      <w:pPr>
        <w:pStyle w:val="cjtextonumeral2"/>
        <w:tabs>
          <w:tab w:val="left" w:pos="1134"/>
        </w:tabs>
        <w:rPr>
          <w:rFonts w:cs="Arial"/>
        </w:rPr>
      </w:pPr>
      <w:r w:rsidRPr="004A403E">
        <w:rPr>
          <w:rFonts w:cs="Arial"/>
        </w:rPr>
        <w:t xml:space="preserve">Los licitantes podrán promover su inconformidad por medio de un escrito presentado ante la Contraloría del Banco de México a través de la Subgerencia de Control Normativo, ubicada en la </w:t>
      </w:r>
      <w:r w:rsidRPr="004A403E">
        <w:rPr>
          <w:rFonts w:cs="Arial"/>
          <w:b/>
        </w:rPr>
        <w:t xml:space="preserve">Avenida </w:t>
      </w:r>
      <w:r w:rsidR="00D67886">
        <w:rPr>
          <w:rFonts w:cs="Arial"/>
          <w:b/>
        </w:rPr>
        <w:t>5</w:t>
      </w:r>
      <w:r w:rsidRPr="004A403E">
        <w:rPr>
          <w:rFonts w:cs="Arial"/>
          <w:b/>
        </w:rPr>
        <w:t xml:space="preserve"> de Mayo número 18, planta baja, colonia Centro, delegación Cuauhtémoc, C.P. 06059, en México, Distrito Federal</w:t>
      </w:r>
      <w:r w:rsidRPr="004A403E">
        <w:rPr>
          <w:rFonts w:cs="Arial"/>
        </w:rPr>
        <w:t>, de acuerdo con los términos de las disposiciones aplicables.</w:t>
      </w:r>
    </w:p>
    <w:p w:rsidR="003F2145" w:rsidRPr="004A403E" w:rsidRDefault="00EA6DED" w:rsidP="003F2145">
      <w:pPr>
        <w:pStyle w:val="cjtextonumeral2"/>
        <w:tabs>
          <w:tab w:val="left" w:pos="1134"/>
        </w:tabs>
        <w:rPr>
          <w:rFonts w:cs="Arial"/>
        </w:rPr>
      </w:pPr>
      <w:r w:rsidRPr="004A403E">
        <w:rPr>
          <w:rFonts w:cs="Arial"/>
        </w:rPr>
        <w:t xml:space="preserve">La presentación de inconformidades deberá hacerse en días y horas hábiles bancarios conforme a las disposiciones aplicables. </w:t>
      </w:r>
    </w:p>
    <w:p w:rsidR="003F2145" w:rsidRPr="004A403E" w:rsidRDefault="00EA6DED" w:rsidP="003F2145">
      <w:pPr>
        <w:pStyle w:val="cjtextonumeral2"/>
        <w:tabs>
          <w:tab w:val="left" w:pos="1134"/>
        </w:tabs>
        <w:rPr>
          <w:rFonts w:cs="Arial"/>
        </w:rPr>
      </w:pPr>
      <w:r w:rsidRPr="004A403E">
        <w:rPr>
          <w:rFonts w:cs="Arial"/>
        </w:rPr>
        <w:t>Contra las resoluciones que se dicten en materia de inconformidades, procederá el recurso de revisión previsto en los artículos 92 y 93 de la Ley de Obras Públicas y Servicios Relacionados con las Mismas, el cual se tramitará por la Contraloría a través de la Gerencia de Control Normativo, aplicando, en lo conducente, el Capítulo IV del Reglamento Interior del Banco de México.</w:t>
      </w:r>
    </w:p>
    <w:p w:rsidR="003F2145" w:rsidRPr="004A403E" w:rsidRDefault="00EA6DED" w:rsidP="003F2145">
      <w:pPr>
        <w:pStyle w:val="cjnumeral2"/>
        <w:ind w:left="567" w:firstLine="0"/>
        <w:rPr>
          <w:rFonts w:cs="Arial"/>
        </w:rPr>
      </w:pPr>
      <w:r w:rsidRPr="004A403E">
        <w:rPr>
          <w:rFonts w:cs="Arial"/>
          <w:b w:val="0"/>
          <w:u w:val="none"/>
        </w:rPr>
        <w:t>19.2</w:t>
      </w:r>
      <w:r w:rsidR="006F223C" w:rsidRPr="004A403E">
        <w:rPr>
          <w:rFonts w:cs="Arial"/>
          <w:b w:val="0"/>
          <w:u w:val="none"/>
        </w:rPr>
        <w:tab/>
      </w:r>
      <w:r w:rsidRPr="004A403E">
        <w:rPr>
          <w:rFonts w:cs="Arial"/>
          <w:u w:val="none"/>
        </w:rPr>
        <w:t>sanciones</w:t>
      </w:r>
    </w:p>
    <w:p w:rsidR="003F2145" w:rsidRPr="004A403E" w:rsidRDefault="00EA6DED" w:rsidP="003F2145">
      <w:pPr>
        <w:pStyle w:val="cjtextonumeral2"/>
        <w:rPr>
          <w:rFonts w:cs="Arial"/>
        </w:rPr>
      </w:pPr>
      <w:r w:rsidRPr="004A403E">
        <w:rPr>
          <w:rFonts w:cs="Arial"/>
        </w:rPr>
        <w:lastRenderedPageBreak/>
        <w:t xml:space="preserve"> Las sanciones que se aplicarán, serán las siguientes:</w:t>
      </w:r>
    </w:p>
    <w:p w:rsidR="003F2145" w:rsidRPr="004A403E" w:rsidRDefault="00EA6DED" w:rsidP="002E64FA">
      <w:pPr>
        <w:pStyle w:val="incisonumeral3"/>
        <w:numPr>
          <w:ilvl w:val="0"/>
          <w:numId w:val="4"/>
        </w:numPr>
        <w:ind w:left="1560" w:hanging="426"/>
        <w:rPr>
          <w:rFonts w:cs="Arial"/>
        </w:rPr>
      </w:pPr>
      <w:r w:rsidRPr="004A403E">
        <w:rPr>
          <w:rFonts w:cs="Arial"/>
        </w:rPr>
        <w:t xml:space="preserve">Las previstas en el Título Sexto de la Ley de Obras Públicas y Servicios </w:t>
      </w:r>
      <w:r w:rsidR="002E64FA" w:rsidRPr="004A403E">
        <w:rPr>
          <w:rFonts w:cs="Arial"/>
        </w:rPr>
        <w:t xml:space="preserve"> </w:t>
      </w:r>
      <w:r w:rsidRPr="004A403E">
        <w:rPr>
          <w:rFonts w:cs="Arial"/>
        </w:rPr>
        <w:t>Relacionados con las Mismas, en términos de lo dispuesto por el artículo 67 de las Normas del Banco de México en materia de obra inmobiliaria y servicios relacionados con la misma.</w:t>
      </w:r>
    </w:p>
    <w:p w:rsidR="003F2145" w:rsidRPr="004A403E" w:rsidRDefault="002E64FA" w:rsidP="003F2145">
      <w:pPr>
        <w:pStyle w:val="incisonumeral3"/>
        <w:numPr>
          <w:ilvl w:val="0"/>
          <w:numId w:val="4"/>
        </w:numPr>
        <w:ind w:left="1560"/>
        <w:rPr>
          <w:rFonts w:cs="Arial"/>
        </w:rPr>
      </w:pPr>
      <w:r w:rsidRPr="004A403E">
        <w:rPr>
          <w:rFonts w:cs="Arial"/>
        </w:rPr>
        <w:t xml:space="preserve"> </w:t>
      </w:r>
      <w:r w:rsidR="00EA6DED" w:rsidRPr="004A403E">
        <w:rPr>
          <w:rFonts w:cs="Arial"/>
        </w:rPr>
        <w:t>Las penas convencionales establecidas en este procedimiento.</w:t>
      </w:r>
    </w:p>
    <w:p w:rsidR="003F2145" w:rsidRPr="004A403E" w:rsidRDefault="002E64FA" w:rsidP="003F2145">
      <w:pPr>
        <w:pStyle w:val="incisonumeral3"/>
        <w:numPr>
          <w:ilvl w:val="0"/>
          <w:numId w:val="4"/>
        </w:numPr>
        <w:ind w:left="1560"/>
        <w:rPr>
          <w:rFonts w:cs="Arial"/>
        </w:rPr>
      </w:pPr>
      <w:r w:rsidRPr="004A403E">
        <w:rPr>
          <w:rFonts w:cs="Arial"/>
        </w:rPr>
        <w:t xml:space="preserve">  </w:t>
      </w:r>
      <w:r w:rsidR="00EA6DED" w:rsidRPr="004A403E">
        <w:rPr>
          <w:rFonts w:cs="Arial"/>
        </w:rPr>
        <w:t>Se podrán hacer efectivas las garantías entregadas con motivo de este procedimiento, en los términos establecidos en el mismo.</w:t>
      </w:r>
    </w:p>
    <w:p w:rsidR="003F2145" w:rsidRPr="004A403E" w:rsidRDefault="002E64FA" w:rsidP="003F2145">
      <w:pPr>
        <w:pStyle w:val="incisonumeral3"/>
        <w:numPr>
          <w:ilvl w:val="0"/>
          <w:numId w:val="4"/>
        </w:numPr>
        <w:ind w:left="1560"/>
        <w:rPr>
          <w:rFonts w:cs="Arial"/>
        </w:rPr>
      </w:pPr>
      <w:r w:rsidRPr="004A403E">
        <w:rPr>
          <w:rFonts w:cs="Arial"/>
        </w:rPr>
        <w:t xml:space="preserve"> </w:t>
      </w:r>
      <w:r w:rsidR="00EA6DED" w:rsidRPr="004A403E">
        <w:rPr>
          <w:rFonts w:cs="Arial"/>
        </w:rPr>
        <w:t>Las demás que resulten conforme a las disposiciones aplicables.</w:t>
      </w:r>
    </w:p>
    <w:p w:rsidR="009203E1" w:rsidRPr="004A403E" w:rsidRDefault="009203E1" w:rsidP="003F2145">
      <w:pPr>
        <w:pStyle w:val="Textoindependiente"/>
        <w:tabs>
          <w:tab w:val="left" w:pos="426"/>
        </w:tabs>
        <w:jc w:val="right"/>
        <w:rPr>
          <w:rFonts w:cs="Arial"/>
          <w:sz w:val="22"/>
        </w:rPr>
      </w:pPr>
    </w:p>
    <w:p w:rsidR="003F2145" w:rsidRPr="004A403E" w:rsidRDefault="00EA6DED" w:rsidP="003F2145">
      <w:pPr>
        <w:pStyle w:val="Textoindependiente"/>
        <w:tabs>
          <w:tab w:val="left" w:pos="426"/>
        </w:tabs>
        <w:jc w:val="right"/>
        <w:rPr>
          <w:rFonts w:cs="Arial"/>
          <w:sz w:val="22"/>
        </w:rPr>
      </w:pPr>
      <w:r w:rsidRPr="004A403E">
        <w:rPr>
          <w:rFonts w:cs="Arial"/>
          <w:sz w:val="22"/>
        </w:rPr>
        <w:t xml:space="preserve">México, D F., a </w:t>
      </w:r>
      <w:r w:rsidR="007B2C15">
        <w:rPr>
          <w:rStyle w:val="cjcampo"/>
          <w:rFonts w:cs="Arial"/>
          <w:color w:val="auto"/>
          <w:shd w:val="solid" w:color="FFFFFF" w:fill="auto"/>
          <w:lang w:val="es-MX"/>
        </w:rPr>
        <w:t>20</w:t>
      </w:r>
      <w:r w:rsidR="007B2C15" w:rsidRPr="004A403E">
        <w:rPr>
          <w:rStyle w:val="cjcampo"/>
          <w:rFonts w:cs="Arial"/>
          <w:color w:val="auto"/>
          <w:shd w:val="solid" w:color="FFFFFF" w:fill="auto"/>
          <w:lang w:val="es-MX"/>
        </w:rPr>
        <w:t xml:space="preserve"> </w:t>
      </w:r>
      <w:r w:rsidR="003D7E59" w:rsidRPr="004A403E">
        <w:rPr>
          <w:rStyle w:val="cjcampo"/>
          <w:rFonts w:cs="Arial"/>
          <w:color w:val="auto"/>
          <w:shd w:val="solid" w:color="FFFFFF" w:fill="auto"/>
          <w:lang w:val="es-MX"/>
        </w:rPr>
        <w:t>de</w:t>
      </w:r>
      <w:r w:rsidR="006F24FD" w:rsidRPr="004A403E">
        <w:rPr>
          <w:rStyle w:val="cjcampo"/>
          <w:rFonts w:cs="Arial"/>
          <w:color w:val="auto"/>
          <w:shd w:val="solid" w:color="FFFFFF" w:fill="auto"/>
          <w:lang w:val="es-MX"/>
        </w:rPr>
        <w:t xml:space="preserve"> abril</w:t>
      </w:r>
      <w:r w:rsidR="00FA257C" w:rsidRPr="004A403E">
        <w:rPr>
          <w:rStyle w:val="cjcampo"/>
          <w:rFonts w:cs="Arial"/>
          <w:color w:val="auto"/>
          <w:shd w:val="solid" w:color="FFFFFF" w:fill="auto"/>
          <w:lang w:val="es-MX"/>
        </w:rPr>
        <w:t xml:space="preserve"> </w:t>
      </w:r>
      <w:r w:rsidRPr="004A403E">
        <w:rPr>
          <w:rStyle w:val="cjcampo"/>
          <w:rFonts w:cs="Arial"/>
          <w:color w:val="auto"/>
          <w:shd w:val="solid" w:color="FFFFFF" w:fill="auto"/>
          <w:lang w:val="es-MX"/>
        </w:rPr>
        <w:t>de 201</w:t>
      </w:r>
      <w:r w:rsidR="00BA7051" w:rsidRPr="004A403E">
        <w:rPr>
          <w:rStyle w:val="cjcampo"/>
          <w:rFonts w:cs="Arial"/>
          <w:color w:val="auto"/>
          <w:shd w:val="solid" w:color="FFFFFF" w:fill="auto"/>
          <w:lang w:val="es-MX"/>
        </w:rPr>
        <w:t>2</w:t>
      </w:r>
      <w:r w:rsidRPr="004A403E">
        <w:rPr>
          <w:rFonts w:cs="Arial"/>
          <w:sz w:val="22"/>
        </w:rPr>
        <w:t>.</w:t>
      </w:r>
    </w:p>
    <w:tbl>
      <w:tblPr>
        <w:tblW w:w="10819" w:type="dxa"/>
        <w:jc w:val="center"/>
        <w:tblInd w:w="-686" w:type="dxa"/>
        <w:tblLayout w:type="fixed"/>
        <w:tblCellMar>
          <w:left w:w="70" w:type="dxa"/>
          <w:right w:w="70" w:type="dxa"/>
        </w:tblCellMar>
        <w:tblLook w:val="0000" w:firstRow="0" w:lastRow="0" w:firstColumn="0" w:lastColumn="0" w:noHBand="0" w:noVBand="0"/>
      </w:tblPr>
      <w:tblGrid>
        <w:gridCol w:w="686"/>
        <w:gridCol w:w="4536"/>
        <w:gridCol w:w="160"/>
        <w:gridCol w:w="4536"/>
        <w:gridCol w:w="901"/>
      </w:tblGrid>
      <w:tr w:rsidR="003F2145" w:rsidRPr="004A403E" w:rsidTr="005955B4">
        <w:trPr>
          <w:gridBefore w:val="1"/>
          <w:gridAfter w:val="1"/>
          <w:wBefore w:w="686" w:type="dxa"/>
          <w:wAfter w:w="901" w:type="dxa"/>
          <w:trHeight w:val="1131"/>
          <w:jc w:val="center"/>
        </w:trPr>
        <w:tc>
          <w:tcPr>
            <w:tcW w:w="9232" w:type="dxa"/>
            <w:gridSpan w:val="3"/>
          </w:tcPr>
          <w:p w:rsidR="003F2145" w:rsidRPr="004A403E" w:rsidRDefault="00EA6DED" w:rsidP="004E1383">
            <w:pPr>
              <w:pStyle w:val="cjtitulobm"/>
              <w:keepNext/>
              <w:keepLines/>
              <w:spacing w:after="300"/>
              <w:rPr>
                <w:rFonts w:cs="Arial"/>
              </w:rPr>
            </w:pPr>
            <w:r w:rsidRPr="004A403E">
              <w:rPr>
                <w:rFonts w:cs="Arial"/>
              </w:rPr>
              <w:t>BANCO DE MÉXICO</w:t>
            </w:r>
          </w:p>
          <w:p w:rsidR="009C444C" w:rsidRPr="004A403E" w:rsidRDefault="009C444C" w:rsidP="004E1383">
            <w:pPr>
              <w:pStyle w:val="cjfirmas"/>
              <w:spacing w:after="300"/>
              <w:rPr>
                <w:rStyle w:val="cjcampo"/>
                <w:rFonts w:eastAsia="Arial Unicode MS" w:cs="Arial"/>
                <w:b/>
                <w:color w:val="auto"/>
                <w:szCs w:val="20"/>
              </w:rPr>
            </w:pPr>
          </w:p>
          <w:p w:rsidR="00804425" w:rsidRPr="004A403E" w:rsidRDefault="00804425" w:rsidP="004E1383">
            <w:pPr>
              <w:pStyle w:val="cjfirmas"/>
              <w:spacing w:after="300"/>
              <w:rPr>
                <w:rStyle w:val="cjcampo"/>
                <w:rFonts w:eastAsia="Arial Unicode MS" w:cs="Arial"/>
                <w:b/>
                <w:color w:val="auto"/>
                <w:szCs w:val="20"/>
              </w:rPr>
            </w:pPr>
          </w:p>
        </w:tc>
      </w:tr>
      <w:tr w:rsidR="003F2145" w:rsidRPr="004A403E" w:rsidTr="005955B4">
        <w:trPr>
          <w:trHeight w:val="546"/>
          <w:jc w:val="center"/>
        </w:trPr>
        <w:tc>
          <w:tcPr>
            <w:tcW w:w="5222" w:type="dxa"/>
            <w:gridSpan w:val="2"/>
            <w:tcBorders>
              <w:top w:val="single" w:sz="6" w:space="0" w:color="auto"/>
              <w:left w:val="nil"/>
              <w:bottom w:val="nil"/>
              <w:right w:val="nil"/>
            </w:tcBorders>
          </w:tcPr>
          <w:p w:rsidR="005955B4" w:rsidRPr="004A403E" w:rsidRDefault="005955B4" w:rsidP="005955B4">
            <w:pPr>
              <w:pStyle w:val="cjfirmas"/>
              <w:keepNext w:val="0"/>
              <w:rPr>
                <w:rFonts w:cs="Arial"/>
                <w:color w:val="auto"/>
                <w:szCs w:val="20"/>
                <w:highlight w:val="yellow"/>
                <w:shd w:val="solid" w:color="FFFFFF" w:fill="auto"/>
                <w:lang w:val="es-MX"/>
              </w:rPr>
            </w:pPr>
            <w:r w:rsidRPr="004A403E">
              <w:rPr>
                <w:rFonts w:cs="Arial"/>
                <w:color w:val="auto"/>
                <w:szCs w:val="20"/>
                <w:shd w:val="solid" w:color="FFFFFF" w:fill="auto"/>
                <w:lang w:val="es-MX"/>
              </w:rPr>
              <w:t>ING. GREGORIO RAMÍREZ DÍAZ.</w:t>
            </w:r>
          </w:p>
          <w:p w:rsidR="003F2145" w:rsidRPr="004A403E" w:rsidRDefault="005955B4" w:rsidP="005955B4">
            <w:pPr>
              <w:pStyle w:val="cjfirmas"/>
              <w:keepNext w:val="0"/>
              <w:rPr>
                <w:rFonts w:cs="Arial"/>
                <w:b w:val="0"/>
                <w:color w:val="auto"/>
                <w:szCs w:val="20"/>
              </w:rPr>
            </w:pPr>
            <w:r w:rsidRPr="004A403E">
              <w:rPr>
                <w:rFonts w:cs="Arial"/>
                <w:color w:val="auto"/>
                <w:szCs w:val="20"/>
                <w:shd w:val="solid" w:color="FFFFFF" w:fill="auto"/>
                <w:lang w:val="es-MX"/>
              </w:rPr>
              <w:t>SUBGERENTE DE OPERACIÓN DE INMUEBLES.</w:t>
            </w:r>
          </w:p>
        </w:tc>
        <w:tc>
          <w:tcPr>
            <w:tcW w:w="160" w:type="dxa"/>
          </w:tcPr>
          <w:p w:rsidR="003F2145" w:rsidRPr="004A403E" w:rsidRDefault="003F2145" w:rsidP="004E1383">
            <w:pPr>
              <w:pStyle w:val="cjfirmas"/>
              <w:keepNext w:val="0"/>
              <w:rPr>
                <w:rFonts w:cs="Arial"/>
                <w:color w:val="auto"/>
                <w:szCs w:val="20"/>
              </w:rPr>
            </w:pPr>
          </w:p>
        </w:tc>
        <w:tc>
          <w:tcPr>
            <w:tcW w:w="5437" w:type="dxa"/>
            <w:gridSpan w:val="2"/>
            <w:tcBorders>
              <w:top w:val="single" w:sz="6" w:space="0" w:color="auto"/>
              <w:left w:val="nil"/>
              <w:bottom w:val="nil"/>
              <w:right w:val="nil"/>
            </w:tcBorders>
          </w:tcPr>
          <w:p w:rsidR="00A33DEA" w:rsidRPr="004A403E" w:rsidRDefault="005955B4" w:rsidP="004E1383">
            <w:pPr>
              <w:pStyle w:val="cjfirmas"/>
              <w:keepNext w:val="0"/>
              <w:rPr>
                <w:rFonts w:cs="Arial"/>
                <w:color w:val="auto"/>
                <w:szCs w:val="20"/>
                <w:highlight w:val="yellow"/>
                <w:shd w:val="solid" w:color="FFFFFF" w:fill="auto"/>
                <w:lang w:val="es-MX"/>
              </w:rPr>
            </w:pPr>
            <w:r>
              <w:rPr>
                <w:rFonts w:cs="Arial"/>
                <w:color w:val="auto"/>
                <w:szCs w:val="20"/>
                <w:shd w:val="solid" w:color="FFFFFF" w:fill="auto"/>
                <w:lang w:val="es-MX"/>
              </w:rPr>
              <w:t>ARQ. HÉCTOR MANUEL CORREA BUSTAMENTE</w:t>
            </w:r>
            <w:r w:rsidR="00004A70" w:rsidRPr="004A403E">
              <w:rPr>
                <w:rFonts w:cs="Arial"/>
                <w:color w:val="auto"/>
                <w:szCs w:val="20"/>
                <w:shd w:val="solid" w:color="FFFFFF" w:fill="auto"/>
                <w:lang w:val="es-MX"/>
              </w:rPr>
              <w:t>.</w:t>
            </w:r>
          </w:p>
          <w:p w:rsidR="003F2145" w:rsidRPr="004A403E" w:rsidRDefault="00004A70" w:rsidP="005955B4">
            <w:pPr>
              <w:pStyle w:val="cjfirmas"/>
              <w:keepNext w:val="0"/>
              <w:rPr>
                <w:rStyle w:val="cjcampo"/>
                <w:rFonts w:eastAsia="Arial Unicode MS" w:cs="Arial"/>
                <w:b/>
                <w:color w:val="auto"/>
                <w:szCs w:val="20"/>
                <w:lang w:val="es-ES_tradnl"/>
              </w:rPr>
            </w:pPr>
            <w:r w:rsidRPr="004A403E">
              <w:rPr>
                <w:rFonts w:cs="Arial"/>
                <w:color w:val="auto"/>
                <w:szCs w:val="20"/>
                <w:shd w:val="solid" w:color="FFFFFF" w:fill="auto"/>
                <w:lang w:val="es-MX"/>
              </w:rPr>
              <w:t xml:space="preserve">SUBGERENTE DE </w:t>
            </w:r>
            <w:r w:rsidR="005955B4">
              <w:rPr>
                <w:rFonts w:cs="Arial"/>
                <w:color w:val="auto"/>
                <w:szCs w:val="20"/>
                <w:shd w:val="solid" w:color="FFFFFF" w:fill="auto"/>
                <w:lang w:val="es-MX"/>
              </w:rPr>
              <w:t>COODINACIÓN DE OBRAS</w:t>
            </w:r>
            <w:r w:rsidRPr="004A403E">
              <w:rPr>
                <w:rFonts w:cs="Arial"/>
                <w:color w:val="auto"/>
                <w:szCs w:val="20"/>
                <w:shd w:val="solid" w:color="FFFFFF" w:fill="auto"/>
                <w:lang w:val="es-MX"/>
              </w:rPr>
              <w:t>.</w:t>
            </w:r>
            <w:r w:rsidRPr="004A403E">
              <w:rPr>
                <w:rFonts w:cs="Arial"/>
                <w:color w:val="auto"/>
                <w:szCs w:val="20"/>
                <w:highlight w:val="yellow"/>
                <w:shd w:val="solid" w:color="FFFFFF" w:fill="auto"/>
                <w:lang w:val="es-MX"/>
              </w:rPr>
              <w:t xml:space="preserve"> </w:t>
            </w:r>
          </w:p>
        </w:tc>
      </w:tr>
    </w:tbl>
    <w:p w:rsidR="009C444C" w:rsidRPr="004A403E" w:rsidRDefault="009C444C" w:rsidP="003F2145">
      <w:pPr>
        <w:pStyle w:val="cjletrapeque"/>
        <w:rPr>
          <w:rFonts w:cs="Arial"/>
          <w:sz w:val="22"/>
        </w:rPr>
      </w:pPr>
    </w:p>
    <w:p w:rsidR="00E208C7" w:rsidRPr="004A403E" w:rsidRDefault="00EA6DED" w:rsidP="003F2145">
      <w:pPr>
        <w:pStyle w:val="cjletrapeque"/>
        <w:rPr>
          <w:rFonts w:cs="Arial"/>
          <w:sz w:val="22"/>
        </w:rPr>
      </w:pPr>
      <w:r w:rsidRPr="004A403E">
        <w:rPr>
          <w:rFonts w:cs="Arial"/>
          <w:sz w:val="22"/>
        </w:rPr>
        <w:t xml:space="preserve">Con fundamento en los artículos 8, 10 y 27 Bis del Reglamento Interior del Banco de México, así como </w:t>
      </w:r>
      <w:r w:rsidR="00B24D18" w:rsidRPr="004A403E">
        <w:rPr>
          <w:rFonts w:cs="Arial"/>
          <w:sz w:val="22"/>
        </w:rPr>
        <w:t>Segundo</w:t>
      </w:r>
      <w:r w:rsidRPr="004A403E">
        <w:rPr>
          <w:rFonts w:cs="Arial"/>
          <w:sz w:val="22"/>
        </w:rPr>
        <w:t xml:space="preserve"> del Acuerdo de Adscripción de sus Unidades Administrativas.</w:t>
      </w:r>
    </w:p>
    <w:p w:rsidR="00D83F34" w:rsidRDefault="00D83F34" w:rsidP="00004A70">
      <w:pPr>
        <w:pStyle w:val="cjletrapeque"/>
        <w:rPr>
          <w:rFonts w:cs="Arial"/>
          <w:b/>
          <w:sz w:val="22"/>
          <w:szCs w:val="22"/>
        </w:rPr>
      </w:pPr>
    </w:p>
    <w:p w:rsidR="00D83F34" w:rsidRDefault="00D83F34" w:rsidP="00004A70">
      <w:pPr>
        <w:pStyle w:val="cjletrapeque"/>
        <w:rPr>
          <w:rFonts w:cs="Arial"/>
          <w:b/>
          <w:sz w:val="22"/>
          <w:szCs w:val="22"/>
        </w:rPr>
      </w:pPr>
    </w:p>
    <w:p w:rsidR="00B3250E" w:rsidRDefault="005C7BA6" w:rsidP="00004A70">
      <w:pPr>
        <w:pStyle w:val="cjletrapeque"/>
        <w:rPr>
          <w:rFonts w:cs="Arial"/>
          <w:b/>
          <w:sz w:val="22"/>
          <w:szCs w:val="22"/>
        </w:rPr>
      </w:pPr>
      <w:r>
        <w:rPr>
          <w:rFonts w:cs="Arial"/>
          <w:b/>
          <w:sz w:val="22"/>
          <w:szCs w:val="22"/>
        </w:rPr>
        <w:br w:type="page"/>
      </w:r>
    </w:p>
    <w:p w:rsidR="003F2145" w:rsidRPr="00AF722F" w:rsidRDefault="00EE52C8" w:rsidP="00004A70">
      <w:pPr>
        <w:pStyle w:val="cjletrapeque"/>
        <w:rPr>
          <w:rFonts w:cs="Arial"/>
          <w:b/>
          <w:sz w:val="22"/>
          <w:szCs w:val="22"/>
        </w:rPr>
      </w:pPr>
      <w:r w:rsidRPr="00EA6DED">
        <w:rPr>
          <w:rFonts w:cs="Arial"/>
          <w:b/>
          <w:sz w:val="22"/>
          <w:szCs w:val="22"/>
        </w:rPr>
        <w:lastRenderedPageBreak/>
        <w:t xml:space="preserve">RELACIÓN DE ANEXOS DE LA </w:t>
      </w:r>
      <w:r>
        <w:rPr>
          <w:rFonts w:cs="Arial"/>
          <w:b/>
          <w:sz w:val="22"/>
          <w:szCs w:val="22"/>
        </w:rPr>
        <w:t>INV</w:t>
      </w:r>
      <w:r w:rsidRPr="00EA6DED">
        <w:rPr>
          <w:rFonts w:cs="Arial"/>
          <w:b/>
          <w:sz w:val="22"/>
          <w:szCs w:val="22"/>
        </w:rPr>
        <w:t>ITACIÓN NACIONAL</w:t>
      </w:r>
      <w:r w:rsidR="00991882">
        <w:rPr>
          <w:rFonts w:cs="Arial"/>
          <w:b/>
          <w:sz w:val="22"/>
          <w:szCs w:val="22"/>
        </w:rPr>
        <w:t xml:space="preserve"> </w:t>
      </w:r>
      <w:r w:rsidRPr="00EA6DED">
        <w:rPr>
          <w:rFonts w:cs="Arial"/>
          <w:b/>
          <w:sz w:val="22"/>
          <w:szCs w:val="22"/>
        </w:rPr>
        <w:t xml:space="preserve">EN MATERIA DE OBRA INMOBILIARIA </w:t>
      </w:r>
      <w:r w:rsidRPr="0097250F">
        <w:rPr>
          <w:rFonts w:cs="Arial"/>
          <w:b/>
          <w:sz w:val="22"/>
          <w:szCs w:val="22"/>
        </w:rPr>
        <w:t>No.</w:t>
      </w:r>
      <w:r w:rsidRPr="00EA6DED">
        <w:rPr>
          <w:rFonts w:cs="Arial"/>
          <w:b/>
          <w:sz w:val="20"/>
        </w:rPr>
        <w:t xml:space="preserve"> </w:t>
      </w:r>
      <w:r w:rsidR="00681D26" w:rsidRPr="00AF722F">
        <w:rPr>
          <w:rFonts w:cs="Arial"/>
          <w:b/>
          <w:sz w:val="22"/>
          <w:szCs w:val="22"/>
        </w:rPr>
        <w:t>700-</w:t>
      </w:r>
      <w:r w:rsidR="00216CBD">
        <w:rPr>
          <w:rFonts w:cs="Arial"/>
          <w:b/>
          <w:sz w:val="22"/>
          <w:szCs w:val="22"/>
        </w:rPr>
        <w:t>12-</w:t>
      </w:r>
      <w:r w:rsidR="00DA2BC3">
        <w:rPr>
          <w:rFonts w:cs="Arial"/>
          <w:b/>
          <w:sz w:val="22"/>
          <w:szCs w:val="22"/>
        </w:rPr>
        <w:t>0046-1</w:t>
      </w:r>
    </w:p>
    <w:p w:rsidR="003D7E59" w:rsidRDefault="003D7E59" w:rsidP="005B23C0">
      <w:pPr>
        <w:tabs>
          <w:tab w:val="left" w:pos="1843"/>
        </w:tabs>
        <w:jc w:val="both"/>
        <w:rPr>
          <w:rFonts w:ascii="Arial" w:hAnsi="Arial" w:cs="Arial"/>
          <w:b/>
          <w:sz w:val="20"/>
          <w:lang w:val="pt-BR"/>
        </w:rPr>
      </w:pPr>
    </w:p>
    <w:p w:rsidR="0082152D" w:rsidRPr="003D7E59" w:rsidRDefault="0082152D" w:rsidP="0082152D">
      <w:pPr>
        <w:tabs>
          <w:tab w:val="left" w:pos="1843"/>
        </w:tabs>
        <w:jc w:val="both"/>
        <w:rPr>
          <w:rFonts w:ascii="Arial" w:hAnsi="Arial" w:cs="Arial"/>
          <w:b/>
          <w:sz w:val="20"/>
          <w:lang w:val="pt-BR"/>
        </w:rPr>
      </w:pPr>
      <w:r w:rsidRPr="00EA6DED">
        <w:rPr>
          <w:rFonts w:ascii="Arial" w:hAnsi="Arial" w:cs="Arial"/>
          <w:b/>
          <w:sz w:val="20"/>
          <w:lang w:val="pt-BR"/>
        </w:rPr>
        <w:t>ANEXO “A”.</w:t>
      </w:r>
      <w:r w:rsidRPr="00EA6DED">
        <w:rPr>
          <w:rFonts w:ascii="Arial" w:hAnsi="Arial" w:cs="Arial"/>
          <w:b/>
          <w:sz w:val="20"/>
          <w:lang w:val="pt-BR"/>
        </w:rPr>
        <w:tab/>
      </w:r>
      <w:r w:rsidRPr="00EA6DED">
        <w:rPr>
          <w:rFonts w:ascii="Arial" w:hAnsi="Arial" w:cs="Arial"/>
          <w:sz w:val="20"/>
          <w:lang w:val="pt-BR"/>
        </w:rPr>
        <w:t>Paquete Técnico.</w:t>
      </w:r>
    </w:p>
    <w:p w:rsidR="0082152D" w:rsidRPr="00564EBF" w:rsidRDefault="0082152D" w:rsidP="0082152D">
      <w:pPr>
        <w:tabs>
          <w:tab w:val="left" w:pos="1843"/>
        </w:tabs>
        <w:ind w:left="1843" w:hanging="1843"/>
        <w:jc w:val="both"/>
        <w:rPr>
          <w:rFonts w:ascii="Arial" w:hAnsi="Arial" w:cs="Arial"/>
          <w:b/>
          <w:sz w:val="20"/>
        </w:rPr>
      </w:pPr>
      <w:r w:rsidRPr="00EA6DED">
        <w:rPr>
          <w:rFonts w:ascii="Arial" w:hAnsi="Arial" w:cs="Arial"/>
          <w:b/>
          <w:sz w:val="20"/>
          <w:lang w:val="pt-BR"/>
        </w:rPr>
        <w:t>ANEXO “</w:t>
      </w:r>
      <w:r>
        <w:rPr>
          <w:rFonts w:ascii="Arial" w:hAnsi="Arial" w:cs="Arial"/>
          <w:b/>
          <w:sz w:val="20"/>
          <w:lang w:val="pt-BR"/>
        </w:rPr>
        <w:t>B</w:t>
      </w:r>
      <w:r w:rsidRPr="00EA6DED">
        <w:rPr>
          <w:rFonts w:ascii="Arial" w:hAnsi="Arial" w:cs="Arial"/>
          <w:b/>
          <w:sz w:val="20"/>
          <w:lang w:val="pt-BR"/>
        </w:rPr>
        <w:t>”.</w:t>
      </w:r>
      <w:r w:rsidRPr="00EA6DED">
        <w:rPr>
          <w:rFonts w:ascii="Arial" w:hAnsi="Arial" w:cs="Arial"/>
          <w:sz w:val="20"/>
          <w:lang w:val="pt-BR"/>
        </w:rPr>
        <w:t xml:space="preserve"> </w:t>
      </w:r>
      <w:r w:rsidRPr="00EA6DED">
        <w:rPr>
          <w:rFonts w:ascii="Arial" w:hAnsi="Arial" w:cs="Arial"/>
          <w:sz w:val="20"/>
          <w:lang w:val="pt-BR"/>
        </w:rPr>
        <w:tab/>
      </w:r>
      <w:r w:rsidRPr="00EA6DED">
        <w:rPr>
          <w:rFonts w:ascii="Arial" w:hAnsi="Arial" w:cs="Arial"/>
          <w:sz w:val="20"/>
        </w:rPr>
        <w:t>Descripción de trabajos o de suministro de equipos y materiales que podrán subcontratarse, así como los trámites que corresponderá realizar al licitante ganador.</w:t>
      </w:r>
    </w:p>
    <w:p w:rsidR="0082152D" w:rsidRPr="00564EBF" w:rsidRDefault="0082152D" w:rsidP="0082152D">
      <w:pPr>
        <w:tabs>
          <w:tab w:val="left" w:pos="1843"/>
        </w:tabs>
        <w:ind w:left="1560" w:hanging="1560"/>
        <w:jc w:val="both"/>
        <w:rPr>
          <w:rFonts w:ascii="Arial" w:hAnsi="Arial" w:cs="Arial"/>
          <w:b/>
          <w:sz w:val="20"/>
          <w:lang w:val="pt-BR"/>
        </w:rPr>
      </w:pPr>
      <w:r w:rsidRPr="00EA6DED">
        <w:rPr>
          <w:rFonts w:ascii="Arial" w:hAnsi="Arial" w:cs="Arial"/>
          <w:b/>
          <w:sz w:val="20"/>
          <w:lang w:val="pt-BR"/>
        </w:rPr>
        <w:t>ANEXO “</w:t>
      </w:r>
      <w:r>
        <w:rPr>
          <w:rFonts w:ascii="Arial" w:hAnsi="Arial" w:cs="Arial"/>
          <w:b/>
          <w:sz w:val="20"/>
          <w:lang w:val="pt-BR"/>
        </w:rPr>
        <w:t>C</w:t>
      </w:r>
      <w:r w:rsidRPr="00EA6DED">
        <w:rPr>
          <w:rFonts w:ascii="Arial" w:hAnsi="Arial" w:cs="Arial"/>
          <w:b/>
          <w:sz w:val="20"/>
          <w:lang w:val="pt-BR"/>
        </w:rPr>
        <w:t>”.</w:t>
      </w:r>
      <w:r w:rsidRPr="00EA6DED">
        <w:rPr>
          <w:rFonts w:ascii="Arial" w:hAnsi="Arial" w:cs="Arial"/>
          <w:b/>
          <w:sz w:val="20"/>
          <w:lang w:val="pt-BR"/>
        </w:rPr>
        <w:tab/>
      </w:r>
      <w:r w:rsidRPr="00EA6DED">
        <w:rPr>
          <w:rFonts w:ascii="Arial" w:hAnsi="Arial" w:cs="Arial"/>
          <w:b/>
          <w:sz w:val="20"/>
          <w:lang w:val="pt-BR"/>
        </w:rPr>
        <w:tab/>
      </w:r>
      <w:r w:rsidRPr="00EA6DED">
        <w:rPr>
          <w:rFonts w:ascii="Arial" w:hAnsi="Arial" w:cs="Arial"/>
          <w:sz w:val="20"/>
        </w:rPr>
        <w:t>Modelo de contrato y garantías</w:t>
      </w:r>
      <w:r w:rsidRPr="00EA6DED">
        <w:rPr>
          <w:rFonts w:ascii="Arial" w:hAnsi="Arial" w:cs="Arial"/>
          <w:sz w:val="20"/>
          <w:lang w:val="pt-BR"/>
        </w:rPr>
        <w:t>.</w:t>
      </w:r>
    </w:p>
    <w:p w:rsidR="0082152D" w:rsidRDefault="0082152D" w:rsidP="0082152D">
      <w:pPr>
        <w:tabs>
          <w:tab w:val="left" w:pos="1843"/>
        </w:tabs>
        <w:ind w:left="1843" w:hanging="1843"/>
        <w:jc w:val="both"/>
        <w:rPr>
          <w:rFonts w:ascii="Arial" w:hAnsi="Arial" w:cs="Arial"/>
          <w:sz w:val="20"/>
          <w:lang w:val="pt-BR"/>
        </w:rPr>
      </w:pPr>
      <w:r w:rsidRPr="00EA6DED">
        <w:rPr>
          <w:rFonts w:ascii="Arial" w:hAnsi="Arial" w:cs="Arial"/>
          <w:b/>
          <w:sz w:val="20"/>
          <w:lang w:val="pt-BR"/>
        </w:rPr>
        <w:t>ANEXO “</w:t>
      </w:r>
      <w:r>
        <w:rPr>
          <w:rFonts w:ascii="Arial" w:hAnsi="Arial" w:cs="Arial"/>
          <w:b/>
          <w:sz w:val="20"/>
          <w:lang w:val="pt-BR"/>
        </w:rPr>
        <w:t>D</w:t>
      </w:r>
      <w:r w:rsidRPr="00EA6DED">
        <w:rPr>
          <w:rFonts w:ascii="Arial" w:hAnsi="Arial" w:cs="Arial"/>
          <w:b/>
          <w:sz w:val="20"/>
          <w:lang w:val="pt-BR"/>
        </w:rPr>
        <w:t>”.</w:t>
      </w:r>
      <w:r w:rsidRPr="00EA6DED">
        <w:rPr>
          <w:rFonts w:ascii="Arial" w:hAnsi="Arial" w:cs="Arial"/>
          <w:b/>
          <w:sz w:val="20"/>
          <w:lang w:val="pt-BR"/>
        </w:rPr>
        <w:tab/>
      </w:r>
      <w:r>
        <w:rPr>
          <w:rFonts w:ascii="Arial" w:hAnsi="Arial" w:cs="Arial"/>
          <w:sz w:val="20"/>
          <w:lang w:val="pt-BR"/>
        </w:rPr>
        <w:t xml:space="preserve">Modelo de </w:t>
      </w:r>
      <w:r w:rsidRPr="00BA7051">
        <w:rPr>
          <w:rFonts w:ascii="Arial" w:hAnsi="Arial" w:cs="Arial"/>
          <w:sz w:val="20"/>
        </w:rPr>
        <w:t>Declaración</w:t>
      </w:r>
      <w:r>
        <w:rPr>
          <w:rFonts w:ascii="Arial" w:hAnsi="Arial" w:cs="Arial"/>
          <w:sz w:val="20"/>
          <w:lang w:val="pt-BR"/>
        </w:rPr>
        <w:t>.</w:t>
      </w:r>
    </w:p>
    <w:p w:rsidR="0082152D" w:rsidRPr="00564EBF" w:rsidRDefault="0082152D" w:rsidP="0082152D">
      <w:pPr>
        <w:tabs>
          <w:tab w:val="left" w:pos="1843"/>
        </w:tabs>
        <w:ind w:left="1843" w:hanging="1843"/>
        <w:jc w:val="both"/>
        <w:rPr>
          <w:rFonts w:ascii="Arial" w:hAnsi="Arial" w:cs="Arial"/>
          <w:b/>
          <w:sz w:val="20"/>
          <w:lang w:val="pt-BR"/>
        </w:rPr>
      </w:pPr>
      <w:r>
        <w:rPr>
          <w:rFonts w:ascii="Arial" w:hAnsi="Arial" w:cs="Arial"/>
          <w:b/>
          <w:sz w:val="20"/>
          <w:lang w:val="pt-BR"/>
        </w:rPr>
        <w:t>ANEXO “</w:t>
      </w:r>
      <w:r w:rsidR="00F346E5">
        <w:rPr>
          <w:rFonts w:ascii="Arial" w:hAnsi="Arial" w:cs="Arial"/>
          <w:b/>
          <w:sz w:val="20"/>
          <w:lang w:val="pt-BR"/>
        </w:rPr>
        <w:t>E</w:t>
      </w:r>
      <w:r w:rsidRPr="00761A4D">
        <w:rPr>
          <w:rFonts w:ascii="Arial" w:hAnsi="Arial" w:cs="Arial"/>
          <w:b/>
          <w:sz w:val="20"/>
          <w:lang w:val="pt-BR"/>
        </w:rPr>
        <w:t>”</w:t>
      </w:r>
      <w:r>
        <w:rPr>
          <w:rFonts w:ascii="Arial" w:hAnsi="Arial" w:cs="Arial"/>
          <w:sz w:val="20"/>
          <w:lang w:val="pt-BR"/>
        </w:rPr>
        <w:tab/>
      </w:r>
      <w:r w:rsidR="00BA7051">
        <w:rPr>
          <w:rFonts w:ascii="Arial" w:hAnsi="Arial" w:cs="Arial"/>
          <w:sz w:val="20"/>
          <w:lang w:val="pt-BR"/>
        </w:rPr>
        <w:t>M</w:t>
      </w:r>
      <w:r w:rsidR="00BA7051" w:rsidRPr="00BA7051">
        <w:rPr>
          <w:rFonts w:ascii="Arial" w:hAnsi="Arial" w:cs="Arial"/>
          <w:sz w:val="20"/>
          <w:lang w:val="pt-BR"/>
        </w:rPr>
        <w:t xml:space="preserve">odelo de </w:t>
      </w:r>
      <w:r w:rsidR="00BA7051" w:rsidRPr="00BA7051">
        <w:rPr>
          <w:rFonts w:ascii="Arial" w:hAnsi="Arial" w:cs="Arial"/>
          <w:sz w:val="20"/>
        </w:rPr>
        <w:t>declaración</w:t>
      </w:r>
      <w:r w:rsidR="00BA7051" w:rsidRPr="00BA7051">
        <w:rPr>
          <w:rFonts w:ascii="Arial" w:hAnsi="Arial" w:cs="Arial"/>
          <w:sz w:val="20"/>
          <w:lang w:val="pt-BR"/>
        </w:rPr>
        <w:t xml:space="preserve"> de </w:t>
      </w:r>
      <w:r w:rsidR="00BA7051" w:rsidRPr="00BA7051">
        <w:rPr>
          <w:rFonts w:ascii="Arial" w:hAnsi="Arial" w:cs="Arial"/>
          <w:sz w:val="20"/>
        </w:rPr>
        <w:t>correo</w:t>
      </w:r>
      <w:r w:rsidR="00BA7051" w:rsidRPr="00BA7051">
        <w:rPr>
          <w:rFonts w:ascii="Arial" w:hAnsi="Arial" w:cs="Arial"/>
          <w:sz w:val="20"/>
          <w:lang w:val="pt-BR"/>
        </w:rPr>
        <w:t xml:space="preserve"> electrónico</w:t>
      </w:r>
      <w:r w:rsidRPr="00EA6DED">
        <w:rPr>
          <w:rFonts w:ascii="Arial" w:hAnsi="Arial" w:cs="Arial"/>
          <w:sz w:val="20"/>
          <w:lang w:val="pt-BR"/>
        </w:rPr>
        <w:t>.</w:t>
      </w:r>
    </w:p>
    <w:p w:rsidR="0082152D" w:rsidRPr="00564EBF" w:rsidRDefault="0082152D" w:rsidP="0082152D">
      <w:pPr>
        <w:tabs>
          <w:tab w:val="left" w:pos="1843"/>
        </w:tabs>
        <w:ind w:left="1843" w:hanging="1843"/>
        <w:jc w:val="both"/>
        <w:rPr>
          <w:rFonts w:ascii="Arial" w:hAnsi="Arial" w:cs="Arial"/>
          <w:b/>
          <w:sz w:val="20"/>
        </w:rPr>
      </w:pPr>
      <w:r w:rsidRPr="00EA6DED">
        <w:rPr>
          <w:rFonts w:ascii="Arial" w:hAnsi="Arial" w:cs="Arial"/>
          <w:b/>
          <w:sz w:val="20"/>
        </w:rPr>
        <w:t>ANEXO “</w:t>
      </w:r>
      <w:r w:rsidR="00F346E5">
        <w:rPr>
          <w:rFonts w:ascii="Arial" w:hAnsi="Arial" w:cs="Arial"/>
          <w:b/>
          <w:sz w:val="20"/>
        </w:rPr>
        <w:t>F</w:t>
      </w:r>
      <w:r w:rsidRPr="00EA6DED">
        <w:rPr>
          <w:rFonts w:ascii="Arial" w:hAnsi="Arial" w:cs="Arial"/>
          <w:b/>
          <w:sz w:val="20"/>
        </w:rPr>
        <w:t>”.</w:t>
      </w:r>
      <w:r w:rsidRPr="00EA6DED">
        <w:rPr>
          <w:rFonts w:ascii="Arial" w:hAnsi="Arial" w:cs="Arial"/>
          <w:sz w:val="20"/>
        </w:rPr>
        <w:t xml:space="preserve"> </w:t>
      </w:r>
      <w:r w:rsidRPr="00EA6DED">
        <w:rPr>
          <w:rFonts w:ascii="Arial" w:hAnsi="Arial" w:cs="Arial"/>
          <w:sz w:val="20"/>
        </w:rPr>
        <w:tab/>
      </w:r>
      <w:r w:rsidR="00BA7051" w:rsidRPr="00EA6DED">
        <w:rPr>
          <w:rFonts w:ascii="Arial" w:hAnsi="Arial" w:cs="Arial"/>
          <w:sz w:val="20"/>
          <w:lang w:val="pt-BR"/>
        </w:rPr>
        <w:t xml:space="preserve">Modelo de </w:t>
      </w:r>
      <w:proofErr w:type="spellStart"/>
      <w:r w:rsidR="00BA7051" w:rsidRPr="00EA6DED">
        <w:rPr>
          <w:rFonts w:ascii="Arial" w:hAnsi="Arial" w:cs="Arial"/>
          <w:sz w:val="20"/>
          <w:lang w:val="pt-BR"/>
        </w:rPr>
        <w:t>Declaración</w:t>
      </w:r>
      <w:proofErr w:type="spellEnd"/>
      <w:r w:rsidR="00BA7051" w:rsidRPr="00EA6DED">
        <w:rPr>
          <w:rFonts w:ascii="Arial" w:hAnsi="Arial" w:cs="Arial"/>
          <w:sz w:val="20"/>
          <w:lang w:val="pt-BR"/>
        </w:rPr>
        <w:t xml:space="preserve"> </w:t>
      </w:r>
      <w:proofErr w:type="spellStart"/>
      <w:r w:rsidR="00BA7051" w:rsidRPr="00EA6DED">
        <w:rPr>
          <w:rFonts w:ascii="Arial" w:hAnsi="Arial" w:cs="Arial"/>
          <w:sz w:val="20"/>
          <w:lang w:val="pt-BR"/>
        </w:rPr>
        <w:t>en</w:t>
      </w:r>
      <w:proofErr w:type="spellEnd"/>
      <w:r w:rsidR="00BA7051" w:rsidRPr="00EA6DED">
        <w:rPr>
          <w:rFonts w:ascii="Arial" w:hAnsi="Arial" w:cs="Arial"/>
          <w:sz w:val="20"/>
          <w:lang w:val="pt-BR"/>
        </w:rPr>
        <w:t xml:space="preserve"> caso de </w:t>
      </w:r>
      <w:r w:rsidR="00BA7051" w:rsidRPr="00EA6DED">
        <w:rPr>
          <w:rFonts w:ascii="Arial" w:hAnsi="Arial" w:cs="Arial"/>
          <w:sz w:val="20"/>
        </w:rPr>
        <w:t>tratarse</w:t>
      </w:r>
      <w:r w:rsidR="00BA7051" w:rsidRPr="00EA6DED">
        <w:rPr>
          <w:rFonts w:ascii="Arial" w:hAnsi="Arial" w:cs="Arial"/>
          <w:sz w:val="20"/>
          <w:lang w:val="pt-BR"/>
        </w:rPr>
        <w:t xml:space="preserve"> de micro, </w:t>
      </w:r>
      <w:proofErr w:type="spellStart"/>
      <w:r w:rsidR="00BA7051" w:rsidRPr="00EA6DED">
        <w:rPr>
          <w:rFonts w:ascii="Arial" w:hAnsi="Arial" w:cs="Arial"/>
          <w:sz w:val="20"/>
          <w:lang w:val="pt-BR"/>
        </w:rPr>
        <w:t>pequeña</w:t>
      </w:r>
      <w:proofErr w:type="spellEnd"/>
      <w:r w:rsidR="00BA7051" w:rsidRPr="00EA6DED">
        <w:rPr>
          <w:rFonts w:ascii="Arial" w:hAnsi="Arial" w:cs="Arial"/>
          <w:sz w:val="20"/>
          <w:lang w:val="pt-BR"/>
        </w:rPr>
        <w:t xml:space="preserve"> </w:t>
      </w:r>
      <w:proofErr w:type="gramStart"/>
      <w:r w:rsidR="00BA7051" w:rsidRPr="00EA6DED">
        <w:rPr>
          <w:rFonts w:ascii="Arial" w:hAnsi="Arial" w:cs="Arial"/>
          <w:sz w:val="20"/>
          <w:lang w:val="pt-BR"/>
        </w:rPr>
        <w:t>o mediana</w:t>
      </w:r>
      <w:proofErr w:type="gramEnd"/>
      <w:r w:rsidR="00BA7051" w:rsidRPr="00EA6DED">
        <w:rPr>
          <w:rFonts w:ascii="Arial" w:hAnsi="Arial" w:cs="Arial"/>
          <w:sz w:val="20"/>
          <w:lang w:val="pt-BR"/>
        </w:rPr>
        <w:t xml:space="preserve"> empresa</w:t>
      </w:r>
      <w:r w:rsidRPr="00EA6DED">
        <w:rPr>
          <w:rFonts w:ascii="Arial" w:hAnsi="Arial" w:cs="Arial"/>
          <w:sz w:val="20"/>
        </w:rPr>
        <w:t>.</w:t>
      </w:r>
    </w:p>
    <w:p w:rsidR="0082152D" w:rsidRPr="00564EBF" w:rsidRDefault="0082152D" w:rsidP="0082152D">
      <w:pPr>
        <w:ind w:left="1800" w:hanging="1800"/>
        <w:jc w:val="both"/>
        <w:rPr>
          <w:rFonts w:ascii="Arial" w:hAnsi="Arial" w:cs="Arial"/>
          <w:b/>
          <w:sz w:val="20"/>
        </w:rPr>
      </w:pPr>
      <w:r w:rsidRPr="00EA6DED">
        <w:rPr>
          <w:rFonts w:ascii="Arial" w:hAnsi="Arial" w:cs="Arial"/>
          <w:b/>
          <w:sz w:val="20"/>
        </w:rPr>
        <w:t>ANEXO “</w:t>
      </w:r>
      <w:r w:rsidR="00F346E5">
        <w:rPr>
          <w:rFonts w:ascii="Arial" w:hAnsi="Arial" w:cs="Arial"/>
          <w:b/>
          <w:sz w:val="20"/>
        </w:rPr>
        <w:t>G</w:t>
      </w:r>
      <w:r w:rsidRPr="00EA6DED">
        <w:rPr>
          <w:rFonts w:ascii="Arial" w:hAnsi="Arial" w:cs="Arial"/>
          <w:b/>
          <w:sz w:val="20"/>
        </w:rPr>
        <w:t>”.</w:t>
      </w:r>
      <w:r w:rsidRPr="00EA6DED">
        <w:rPr>
          <w:rFonts w:ascii="Arial" w:hAnsi="Arial" w:cs="Arial"/>
          <w:sz w:val="20"/>
        </w:rPr>
        <w:t xml:space="preserve"> </w:t>
      </w:r>
      <w:r w:rsidRPr="00EA6DED">
        <w:rPr>
          <w:rFonts w:ascii="Arial" w:hAnsi="Arial" w:cs="Arial"/>
          <w:sz w:val="20"/>
        </w:rPr>
        <w:tab/>
      </w:r>
      <w:r w:rsidR="00BA7051" w:rsidRPr="00EA6DED">
        <w:rPr>
          <w:rFonts w:ascii="Arial" w:hAnsi="Arial" w:cs="Arial"/>
          <w:sz w:val="20"/>
        </w:rPr>
        <w:t>Ejemplo hipotético de informe pormenorizado para demostrar la experiencia y capacidad técnica requeridas</w:t>
      </w:r>
      <w:r w:rsidRPr="00EA6DED">
        <w:rPr>
          <w:rFonts w:ascii="Arial" w:hAnsi="Arial" w:cs="Arial"/>
          <w:sz w:val="20"/>
        </w:rPr>
        <w:t>.</w:t>
      </w:r>
    </w:p>
    <w:p w:rsidR="0082152D" w:rsidRDefault="0082152D" w:rsidP="0082152D">
      <w:pPr>
        <w:pStyle w:val="Textoindependiente"/>
        <w:tabs>
          <w:tab w:val="left" w:pos="1843"/>
        </w:tabs>
        <w:ind w:left="1843" w:hanging="1843"/>
        <w:rPr>
          <w:rFonts w:cs="Arial"/>
          <w:sz w:val="20"/>
        </w:rPr>
      </w:pPr>
      <w:r w:rsidRPr="00EA6DED">
        <w:rPr>
          <w:rFonts w:cs="Arial"/>
          <w:b/>
          <w:sz w:val="20"/>
        </w:rPr>
        <w:t>ANEXO “</w:t>
      </w:r>
      <w:r w:rsidR="00F346E5">
        <w:rPr>
          <w:rFonts w:cs="Arial"/>
          <w:b/>
          <w:sz w:val="20"/>
        </w:rPr>
        <w:t>H</w:t>
      </w:r>
      <w:r w:rsidRPr="00EA6DED">
        <w:rPr>
          <w:rFonts w:cs="Arial"/>
          <w:b/>
          <w:sz w:val="20"/>
        </w:rPr>
        <w:t>”.</w:t>
      </w:r>
      <w:r w:rsidRPr="00EA6DED">
        <w:rPr>
          <w:rFonts w:cs="Arial"/>
          <w:sz w:val="20"/>
        </w:rPr>
        <w:tab/>
      </w:r>
      <w:r w:rsidR="00BA7051" w:rsidRPr="00EA6DED">
        <w:rPr>
          <w:rFonts w:cs="Arial"/>
          <w:sz w:val="20"/>
        </w:rPr>
        <w:t>Ejemplo hipotético de relación de contratos de obras en vigor celebrados con la administración pública, o cualquier institución pública, así como con particulares</w:t>
      </w:r>
      <w:r w:rsidR="00BA7051">
        <w:rPr>
          <w:rFonts w:cs="Arial"/>
          <w:sz w:val="20"/>
        </w:rPr>
        <w:t>.</w:t>
      </w:r>
    </w:p>
    <w:p w:rsidR="0082152D" w:rsidRDefault="0082152D" w:rsidP="0082152D">
      <w:pPr>
        <w:pStyle w:val="Textoindependiente"/>
        <w:tabs>
          <w:tab w:val="left" w:pos="1843"/>
        </w:tabs>
        <w:ind w:left="1843" w:hanging="1843"/>
        <w:rPr>
          <w:rFonts w:cs="Arial"/>
          <w:sz w:val="20"/>
        </w:rPr>
      </w:pPr>
    </w:p>
    <w:p w:rsidR="0082152D" w:rsidRPr="00564EBF" w:rsidRDefault="00F346E5" w:rsidP="0082152D">
      <w:pPr>
        <w:pStyle w:val="Textoindependiente"/>
        <w:tabs>
          <w:tab w:val="left" w:pos="1843"/>
        </w:tabs>
        <w:ind w:left="1843" w:hanging="1843"/>
        <w:rPr>
          <w:rFonts w:cs="Arial"/>
          <w:sz w:val="20"/>
        </w:rPr>
      </w:pPr>
      <w:r>
        <w:rPr>
          <w:rFonts w:cs="Arial"/>
          <w:b/>
          <w:sz w:val="20"/>
        </w:rPr>
        <w:t>ANEXO “I</w:t>
      </w:r>
      <w:r w:rsidR="0082152D" w:rsidRPr="0063793C">
        <w:rPr>
          <w:rFonts w:cs="Arial"/>
          <w:b/>
          <w:sz w:val="20"/>
        </w:rPr>
        <w:t>”.</w:t>
      </w:r>
      <w:r w:rsidR="0082152D" w:rsidRPr="0063793C">
        <w:rPr>
          <w:rFonts w:cs="Arial"/>
          <w:b/>
          <w:sz w:val="20"/>
        </w:rPr>
        <w:tab/>
      </w:r>
      <w:r w:rsidR="00BA7051" w:rsidRPr="00EA6DED">
        <w:rPr>
          <w:rFonts w:cs="Arial"/>
          <w:sz w:val="20"/>
        </w:rPr>
        <w:t xml:space="preserve">Procedimiento para </w:t>
      </w:r>
      <w:r w:rsidR="00BA7051">
        <w:rPr>
          <w:rFonts w:cs="Arial"/>
          <w:sz w:val="20"/>
        </w:rPr>
        <w:t>el ajuste de costos.</w:t>
      </w:r>
    </w:p>
    <w:p w:rsidR="0082152D" w:rsidRPr="00564EBF" w:rsidRDefault="0082152D" w:rsidP="0082152D">
      <w:pPr>
        <w:pStyle w:val="Textoindependiente"/>
        <w:tabs>
          <w:tab w:val="left" w:pos="1843"/>
        </w:tabs>
        <w:ind w:left="1843" w:hanging="1843"/>
        <w:rPr>
          <w:rFonts w:cs="Arial"/>
          <w:sz w:val="20"/>
        </w:rPr>
      </w:pPr>
    </w:p>
    <w:p w:rsidR="0082152D" w:rsidRPr="00564EBF" w:rsidRDefault="0082152D" w:rsidP="0082152D">
      <w:pPr>
        <w:pStyle w:val="Textoindependiente"/>
        <w:tabs>
          <w:tab w:val="left" w:pos="1843"/>
        </w:tabs>
        <w:rPr>
          <w:rFonts w:cs="Arial"/>
          <w:sz w:val="20"/>
        </w:rPr>
      </w:pPr>
    </w:p>
    <w:p w:rsidR="0082152D" w:rsidRPr="00564EBF" w:rsidRDefault="0082152D" w:rsidP="0082152D">
      <w:r w:rsidRPr="00EA6DED">
        <w:rPr>
          <w:rFonts w:cs="Arial"/>
          <w:sz w:val="20"/>
        </w:rPr>
        <w:br w:type="page"/>
      </w:r>
    </w:p>
    <w:p w:rsidR="0082152D" w:rsidRPr="00564EBF" w:rsidRDefault="0082152D" w:rsidP="0082152D">
      <w:pPr>
        <w:pStyle w:val="Textoindependiente"/>
        <w:tabs>
          <w:tab w:val="left" w:pos="426"/>
        </w:tabs>
        <w:jc w:val="center"/>
        <w:rPr>
          <w:rFonts w:cs="Arial"/>
          <w:b/>
          <w:sz w:val="20"/>
        </w:rPr>
      </w:pPr>
      <w:r w:rsidRPr="00564EBF">
        <w:rPr>
          <w:rFonts w:cs="Arial"/>
          <w:b/>
          <w:sz w:val="20"/>
        </w:rPr>
        <w:lastRenderedPageBreak/>
        <w:t>ANEXO “</w:t>
      </w:r>
      <w:r>
        <w:rPr>
          <w:rFonts w:cs="Arial"/>
          <w:b/>
          <w:sz w:val="20"/>
        </w:rPr>
        <w:t>A</w:t>
      </w:r>
      <w:r w:rsidRPr="00564EBF">
        <w:rPr>
          <w:rFonts w:cs="Arial"/>
          <w:b/>
          <w:sz w:val="20"/>
        </w:rPr>
        <w:t>”</w:t>
      </w:r>
    </w:p>
    <w:p w:rsidR="0082152D" w:rsidRDefault="0082152D" w:rsidP="0082152D"/>
    <w:p w:rsidR="0082152D" w:rsidRPr="00CD745A" w:rsidRDefault="0082152D" w:rsidP="0082152D">
      <w:pPr>
        <w:pStyle w:val="Textoindependiente"/>
        <w:tabs>
          <w:tab w:val="left" w:pos="0"/>
        </w:tabs>
        <w:jc w:val="center"/>
        <w:rPr>
          <w:rFonts w:cs="Arial"/>
          <w:b/>
          <w:sz w:val="20"/>
        </w:rPr>
      </w:pPr>
      <w:r w:rsidRPr="00CD745A">
        <w:rPr>
          <w:rFonts w:cs="Arial"/>
          <w:b/>
          <w:sz w:val="20"/>
        </w:rPr>
        <w:t>PAQUETE TÉCNICO</w:t>
      </w:r>
    </w:p>
    <w:p w:rsidR="0082152D" w:rsidRDefault="0082152D" w:rsidP="0082152D">
      <w:pPr>
        <w:pStyle w:val="Textoindependiente"/>
        <w:tabs>
          <w:tab w:val="left" w:pos="0"/>
        </w:tabs>
        <w:jc w:val="center"/>
        <w:rPr>
          <w:rFonts w:cs="Arial"/>
          <w:sz w:val="20"/>
        </w:rPr>
      </w:pPr>
    </w:p>
    <w:p w:rsidR="0082152D" w:rsidRPr="00F138AB" w:rsidRDefault="0082152D" w:rsidP="0082152D">
      <w:pPr>
        <w:pStyle w:val="Textoindependiente"/>
        <w:tabs>
          <w:tab w:val="left" w:pos="0"/>
        </w:tabs>
        <w:jc w:val="center"/>
        <w:rPr>
          <w:rFonts w:cs="Arial"/>
          <w:sz w:val="20"/>
        </w:rPr>
      </w:pPr>
    </w:p>
    <w:p w:rsidR="00C90897" w:rsidRDefault="00C90897">
      <w:pPr>
        <w:rPr>
          <w:rFonts w:ascii="Arial" w:eastAsia="Times New Roman" w:hAnsi="Arial" w:cs="Arial"/>
          <w:b/>
          <w:sz w:val="20"/>
          <w:szCs w:val="20"/>
          <w:lang w:val="es-ES" w:eastAsia="es-ES"/>
        </w:rPr>
      </w:pPr>
    </w:p>
    <w:p w:rsidR="00A05599" w:rsidRDefault="00007B17">
      <w:pPr>
        <w:rPr>
          <w:rFonts w:ascii="Arial" w:eastAsia="Times New Roman" w:hAnsi="Arial" w:cs="Arial"/>
          <w:b/>
          <w:sz w:val="20"/>
          <w:szCs w:val="20"/>
          <w:lang w:val="es-ES" w:eastAsia="es-ES"/>
        </w:rPr>
      </w:pPr>
      <w:r>
        <w:rPr>
          <w:rFonts w:ascii="Arial" w:eastAsia="Times New Roman" w:hAnsi="Arial" w:cs="Arial"/>
          <w:b/>
          <w:sz w:val="20"/>
          <w:szCs w:val="20"/>
          <w:lang w:val="es-ES" w:eastAsia="es-ES"/>
        </w:rPr>
        <w:br w:type="page"/>
      </w:r>
    </w:p>
    <w:p w:rsidR="00804425" w:rsidRDefault="00804425" w:rsidP="006E098C">
      <w:pPr>
        <w:pStyle w:val="Textoindependiente"/>
        <w:tabs>
          <w:tab w:val="left" w:pos="426"/>
        </w:tabs>
        <w:jc w:val="center"/>
        <w:rPr>
          <w:rFonts w:cs="Arial"/>
          <w:b/>
          <w:sz w:val="20"/>
        </w:rPr>
      </w:pPr>
    </w:p>
    <w:p w:rsidR="006E098C" w:rsidRPr="00F53BCA" w:rsidRDefault="006E098C" w:rsidP="006E098C">
      <w:pPr>
        <w:pStyle w:val="Textoindependiente"/>
        <w:tabs>
          <w:tab w:val="left" w:pos="426"/>
        </w:tabs>
        <w:jc w:val="center"/>
        <w:rPr>
          <w:rFonts w:cs="Arial"/>
          <w:b/>
          <w:sz w:val="20"/>
        </w:rPr>
      </w:pPr>
      <w:r w:rsidRPr="00F53BCA">
        <w:rPr>
          <w:rFonts w:cs="Arial"/>
          <w:b/>
          <w:sz w:val="20"/>
        </w:rPr>
        <w:t>ANEXO “</w:t>
      </w:r>
      <w:r w:rsidR="00BD759C" w:rsidRPr="00F53BCA">
        <w:rPr>
          <w:rFonts w:cs="Arial"/>
          <w:b/>
          <w:sz w:val="20"/>
        </w:rPr>
        <w:t>B</w:t>
      </w:r>
      <w:r w:rsidRPr="00F53BCA">
        <w:rPr>
          <w:rFonts w:cs="Arial"/>
          <w:b/>
          <w:sz w:val="20"/>
        </w:rPr>
        <w:t>”</w:t>
      </w:r>
    </w:p>
    <w:p w:rsidR="006E098C" w:rsidRPr="00F53BCA" w:rsidRDefault="006E098C" w:rsidP="006E098C">
      <w:pPr>
        <w:pStyle w:val="Textoindependiente"/>
        <w:tabs>
          <w:tab w:val="left" w:pos="426"/>
        </w:tabs>
        <w:jc w:val="right"/>
        <w:rPr>
          <w:rFonts w:cs="Arial"/>
          <w:b/>
          <w:sz w:val="20"/>
        </w:rPr>
      </w:pPr>
    </w:p>
    <w:p w:rsidR="006E098C" w:rsidRPr="00F53BCA" w:rsidRDefault="00FA5489" w:rsidP="00CD745A">
      <w:pPr>
        <w:pStyle w:val="Textoindependiente"/>
        <w:tabs>
          <w:tab w:val="left" w:pos="426"/>
        </w:tabs>
        <w:jc w:val="center"/>
        <w:rPr>
          <w:rFonts w:cs="Arial"/>
          <w:b/>
          <w:sz w:val="20"/>
        </w:rPr>
      </w:pPr>
      <w:r w:rsidRPr="00F53BCA">
        <w:rPr>
          <w:rFonts w:cs="Arial"/>
          <w:b/>
          <w:sz w:val="20"/>
        </w:rPr>
        <w:t>DESCRIPCIÓN DE TRABAJOS O DE SUMINISTRO DE EQUIPOS Y MATERIALES QUE PODRÁN SUBCONTRATARSE, ASÍ COMO LOS TRÁMITES QUE CORRESPONDERÁ REALIZAR AL LICITANTE GANADOR.</w:t>
      </w:r>
    </w:p>
    <w:p w:rsidR="006E098C" w:rsidRPr="00564EBF" w:rsidRDefault="006E098C" w:rsidP="006E098C">
      <w:pPr>
        <w:pStyle w:val="Textoindependiente"/>
        <w:tabs>
          <w:tab w:val="left" w:pos="426"/>
        </w:tabs>
        <w:rPr>
          <w:rFonts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6"/>
        <w:gridCol w:w="1285"/>
        <w:gridCol w:w="1283"/>
      </w:tblGrid>
      <w:tr w:rsidR="006E098C" w:rsidRPr="001A7F7B" w:rsidTr="00B30BBB">
        <w:tc>
          <w:tcPr>
            <w:tcW w:w="3667" w:type="pct"/>
            <w:shd w:val="clear" w:color="auto" w:fill="CCCCCC"/>
          </w:tcPr>
          <w:p w:rsidR="006E098C" w:rsidRPr="00564EBF" w:rsidRDefault="006E098C" w:rsidP="00B30BBB">
            <w:pPr>
              <w:pStyle w:val="Textoindependiente"/>
              <w:tabs>
                <w:tab w:val="left" w:pos="0"/>
              </w:tabs>
              <w:jc w:val="left"/>
              <w:rPr>
                <w:rFonts w:cs="Arial"/>
                <w:b/>
                <w:sz w:val="20"/>
              </w:rPr>
            </w:pPr>
            <w:r w:rsidRPr="00564EBF">
              <w:rPr>
                <w:rFonts w:cs="Arial"/>
                <w:b/>
                <w:sz w:val="20"/>
              </w:rPr>
              <w:t>SE PODRÁN SUBCONTRATAR PARTE DE LOS TRABAJOS O DEL SUMINISTRO DE EQUIPOS Y MATERIALES:</w:t>
            </w:r>
          </w:p>
        </w:tc>
        <w:tc>
          <w:tcPr>
            <w:tcW w:w="667" w:type="pct"/>
          </w:tcPr>
          <w:p w:rsidR="006E098C" w:rsidRPr="00811F62" w:rsidRDefault="006E098C" w:rsidP="00811F62">
            <w:pPr>
              <w:pStyle w:val="Textoindependiente"/>
              <w:tabs>
                <w:tab w:val="left" w:pos="0"/>
              </w:tabs>
              <w:jc w:val="center"/>
              <w:rPr>
                <w:rFonts w:cs="Arial"/>
                <w:b/>
                <w:sz w:val="20"/>
              </w:rPr>
            </w:pPr>
            <w:r w:rsidRPr="00811F62">
              <w:rPr>
                <w:rFonts w:cs="Arial"/>
                <w:b/>
                <w:sz w:val="20"/>
              </w:rPr>
              <w:t xml:space="preserve">SI </w:t>
            </w:r>
            <w:r w:rsidR="00811F62" w:rsidRPr="00811F62">
              <w:rPr>
                <w:rFonts w:cs="Arial"/>
                <w:b/>
                <w:sz w:val="20"/>
              </w:rPr>
              <w:t>XXX</w:t>
            </w:r>
          </w:p>
        </w:tc>
        <w:tc>
          <w:tcPr>
            <w:tcW w:w="667" w:type="pct"/>
          </w:tcPr>
          <w:p w:rsidR="006E098C" w:rsidRPr="00811F62" w:rsidRDefault="006E098C" w:rsidP="00007B17">
            <w:pPr>
              <w:pStyle w:val="Textoindependiente"/>
              <w:tabs>
                <w:tab w:val="left" w:pos="0"/>
              </w:tabs>
              <w:jc w:val="center"/>
              <w:rPr>
                <w:rFonts w:cs="Arial"/>
                <w:sz w:val="20"/>
              </w:rPr>
            </w:pPr>
            <w:r w:rsidRPr="00811F62">
              <w:rPr>
                <w:rFonts w:cs="Arial"/>
                <w:sz w:val="20"/>
              </w:rPr>
              <w:t xml:space="preserve">NO </w:t>
            </w:r>
            <w:r w:rsidR="00811F62">
              <w:rPr>
                <w:rFonts w:cs="Arial"/>
                <w:sz w:val="20"/>
              </w:rPr>
              <w:t>_____</w:t>
            </w:r>
          </w:p>
        </w:tc>
      </w:tr>
    </w:tbl>
    <w:p w:rsidR="0062112A" w:rsidRPr="005602D1" w:rsidRDefault="006E098C" w:rsidP="0062112A">
      <w:pPr>
        <w:pStyle w:val="Textoindependiente"/>
        <w:ind w:left="720"/>
        <w:rPr>
          <w:rFonts w:cs="Arial"/>
          <w:sz w:val="20"/>
        </w:rPr>
      </w:pPr>
      <w:r w:rsidRPr="002F5925">
        <w:rPr>
          <w:rFonts w:cs="Arial"/>
          <w:sz w:val="20"/>
        </w:rPr>
        <w:t xml:space="preserve"> </w:t>
      </w:r>
    </w:p>
    <w:p w:rsidR="001004F7" w:rsidRDefault="0086519D" w:rsidP="00DB7791">
      <w:pPr>
        <w:pStyle w:val="Textoindependiente"/>
        <w:numPr>
          <w:ilvl w:val="0"/>
          <w:numId w:val="29"/>
        </w:numPr>
        <w:rPr>
          <w:rFonts w:cs="Arial"/>
          <w:b/>
          <w:sz w:val="20"/>
        </w:rPr>
      </w:pPr>
      <w:r>
        <w:rPr>
          <w:rFonts w:cs="Arial"/>
          <w:b/>
          <w:sz w:val="20"/>
        </w:rPr>
        <w:t>TODAS LAS</w:t>
      </w:r>
      <w:r w:rsidR="00DB7791" w:rsidRPr="00B5216C">
        <w:rPr>
          <w:rFonts w:cs="Arial"/>
          <w:b/>
          <w:sz w:val="20"/>
        </w:rPr>
        <w:t xml:space="preserve"> PARTIDAS </w:t>
      </w:r>
      <w:r w:rsidR="00096976">
        <w:rPr>
          <w:rFonts w:cs="Arial"/>
          <w:b/>
          <w:sz w:val="20"/>
        </w:rPr>
        <w:t xml:space="preserve">CONTENIDAS EN EL CATÁLOGO DE CONCEPTOS </w:t>
      </w:r>
      <w:r>
        <w:rPr>
          <w:rFonts w:cs="Arial"/>
          <w:b/>
          <w:sz w:val="20"/>
        </w:rPr>
        <w:t>SON SUCEPTIBLES DE SUBCONTRATARSE</w:t>
      </w:r>
      <w:r w:rsidR="00804425">
        <w:rPr>
          <w:rFonts w:cs="Arial"/>
          <w:b/>
          <w:sz w:val="20"/>
        </w:rPr>
        <w:t>.</w:t>
      </w:r>
    </w:p>
    <w:p w:rsidR="00DC2951" w:rsidRDefault="00DC2951" w:rsidP="00DC2951">
      <w:pPr>
        <w:pStyle w:val="Textoindependiente"/>
        <w:ind w:left="720"/>
        <w:rPr>
          <w:rFonts w:cs="Arial"/>
          <w:sz w:val="20"/>
        </w:rPr>
      </w:pPr>
    </w:p>
    <w:p w:rsidR="001004F7" w:rsidRPr="002F5925" w:rsidRDefault="001004F7" w:rsidP="001004F7">
      <w:pPr>
        <w:pStyle w:val="Textoindependiente"/>
        <w:numPr>
          <w:ilvl w:val="0"/>
          <w:numId w:val="7"/>
        </w:numPr>
        <w:rPr>
          <w:rFonts w:cs="Arial"/>
          <w:sz w:val="20"/>
        </w:rPr>
      </w:pPr>
      <w:r w:rsidRPr="002F5925">
        <w:rPr>
          <w:rFonts w:cs="Arial"/>
          <w:sz w:val="20"/>
        </w:rPr>
        <w:t xml:space="preserve">EL BANCO DE MÉXICO </w:t>
      </w:r>
      <w:r w:rsidRPr="0062112A">
        <w:rPr>
          <w:rFonts w:cs="Arial"/>
          <w:b/>
          <w:sz w:val="20"/>
        </w:rPr>
        <w:t>NO</w:t>
      </w:r>
      <w:r w:rsidRPr="002F5925">
        <w:rPr>
          <w:rFonts w:cs="Arial"/>
          <w:b/>
          <w:sz w:val="20"/>
        </w:rPr>
        <w:t xml:space="preserve"> </w:t>
      </w:r>
      <w:r w:rsidRPr="002F5925">
        <w:rPr>
          <w:rFonts w:cs="Arial"/>
          <w:sz w:val="20"/>
        </w:rPr>
        <w:t>PROPORCIONARÁ MATERIALES Y EQUIPO DE INSTALACIÓN PERMANENTE.</w:t>
      </w:r>
    </w:p>
    <w:p w:rsidR="006E098C" w:rsidRPr="002F5925" w:rsidRDefault="006E098C" w:rsidP="006E098C">
      <w:pPr>
        <w:pStyle w:val="Textoindependiente"/>
        <w:tabs>
          <w:tab w:val="left" w:pos="426"/>
        </w:tabs>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2409"/>
        <w:gridCol w:w="2409"/>
      </w:tblGrid>
      <w:tr w:rsidR="006E098C" w:rsidRPr="001A7F7B" w:rsidTr="00A51891">
        <w:trPr>
          <w:trHeight w:val="525"/>
        </w:trPr>
        <w:tc>
          <w:tcPr>
            <w:tcW w:w="2500" w:type="pct"/>
            <w:shd w:val="clear" w:color="auto" w:fill="CCCCCC"/>
          </w:tcPr>
          <w:p w:rsidR="006E098C" w:rsidRPr="00564EBF" w:rsidRDefault="006E098C" w:rsidP="00B30BBB">
            <w:pPr>
              <w:pStyle w:val="Textoindependiente"/>
              <w:tabs>
                <w:tab w:val="left" w:pos="0"/>
              </w:tabs>
              <w:jc w:val="left"/>
              <w:rPr>
                <w:rFonts w:cs="Arial"/>
                <w:b/>
                <w:sz w:val="20"/>
              </w:rPr>
            </w:pPr>
            <w:r w:rsidRPr="00564EBF">
              <w:rPr>
                <w:rFonts w:cs="Arial"/>
                <w:b/>
                <w:sz w:val="20"/>
              </w:rPr>
              <w:t xml:space="preserve">TRÁMITES QUE DEBERÁ REALIZAR EL LICITANTE GANADOR  </w:t>
            </w:r>
          </w:p>
        </w:tc>
        <w:tc>
          <w:tcPr>
            <w:tcW w:w="1250" w:type="pct"/>
            <w:shd w:val="clear" w:color="auto" w:fill="CCCCCC"/>
          </w:tcPr>
          <w:p w:rsidR="006E098C" w:rsidRPr="002F5925" w:rsidRDefault="006E098C" w:rsidP="00B34EB1">
            <w:pPr>
              <w:pStyle w:val="Textoindependiente"/>
              <w:tabs>
                <w:tab w:val="left" w:pos="0"/>
              </w:tabs>
              <w:jc w:val="center"/>
              <w:rPr>
                <w:rFonts w:cs="Arial"/>
                <w:b/>
                <w:sz w:val="20"/>
              </w:rPr>
            </w:pPr>
            <w:r w:rsidRPr="002F5925">
              <w:rPr>
                <w:rFonts w:cs="Arial"/>
                <w:sz w:val="20"/>
              </w:rPr>
              <w:t xml:space="preserve">SI  </w:t>
            </w:r>
            <w:r w:rsidR="00B34EB1">
              <w:rPr>
                <w:rFonts w:cs="Arial"/>
                <w:sz w:val="20"/>
              </w:rPr>
              <w:t>_____</w:t>
            </w:r>
          </w:p>
        </w:tc>
        <w:tc>
          <w:tcPr>
            <w:tcW w:w="1250" w:type="pct"/>
            <w:shd w:val="clear" w:color="auto" w:fill="CCCCCC"/>
          </w:tcPr>
          <w:p w:rsidR="006E098C" w:rsidRPr="00CD745A" w:rsidRDefault="006E098C" w:rsidP="00B30BBB">
            <w:pPr>
              <w:pStyle w:val="Textoindependiente"/>
              <w:tabs>
                <w:tab w:val="left" w:pos="0"/>
              </w:tabs>
              <w:jc w:val="center"/>
              <w:rPr>
                <w:rFonts w:cs="Arial"/>
                <w:b/>
                <w:sz w:val="20"/>
                <w:highlight w:val="yellow"/>
              </w:rPr>
            </w:pPr>
            <w:r w:rsidRPr="0059306B">
              <w:rPr>
                <w:rFonts w:cs="Arial"/>
                <w:sz w:val="20"/>
              </w:rPr>
              <w:t xml:space="preserve">NO </w:t>
            </w:r>
            <w:r w:rsidR="00B34EB1" w:rsidRPr="0059306B">
              <w:rPr>
                <w:rFonts w:cs="Arial"/>
                <w:b/>
                <w:sz w:val="20"/>
                <w:u w:val="single"/>
              </w:rPr>
              <w:t>XXX</w:t>
            </w:r>
          </w:p>
        </w:tc>
      </w:tr>
    </w:tbl>
    <w:p w:rsidR="006E098C" w:rsidRPr="00564EBF" w:rsidRDefault="006E098C" w:rsidP="006E098C">
      <w:pPr>
        <w:pStyle w:val="Textoindependiente"/>
        <w:tabs>
          <w:tab w:val="left" w:pos="426"/>
        </w:tabs>
        <w:rPr>
          <w:rFonts w:cs="Arial"/>
          <w:sz w:val="20"/>
        </w:rPr>
      </w:pPr>
    </w:p>
    <w:p w:rsidR="006E098C" w:rsidRPr="00564EBF" w:rsidRDefault="006E098C" w:rsidP="006E098C">
      <w:pPr>
        <w:pStyle w:val="Textoindependiente"/>
        <w:numPr>
          <w:ilvl w:val="0"/>
          <w:numId w:val="7"/>
        </w:numPr>
        <w:rPr>
          <w:rFonts w:cs="Arial"/>
          <w:b/>
          <w:sz w:val="20"/>
        </w:rPr>
      </w:pPr>
      <w:r w:rsidRPr="00564EBF">
        <w:rPr>
          <w:rFonts w:cs="Arial"/>
          <w:sz w:val="20"/>
        </w:rPr>
        <w:t>EN CASO DE QUE SEA NECESARIO REALIZAR ALGÚN TRÁMITE DE LICENCIAS O PERMISOS DE CONFORMIDAD CON LAS DISPOSICIONES APLICABLES, LOS MISMOS CORRERÁN P</w:t>
      </w:r>
      <w:r w:rsidR="00DC2951">
        <w:rPr>
          <w:rFonts w:cs="Arial"/>
          <w:sz w:val="20"/>
        </w:rPr>
        <w:t xml:space="preserve">OR CUENTA Y CARGO DEL LICITANTE </w:t>
      </w:r>
      <w:r w:rsidRPr="00564EBF">
        <w:rPr>
          <w:rFonts w:cs="Arial"/>
          <w:sz w:val="20"/>
        </w:rPr>
        <w:t>GANADOR</w:t>
      </w:r>
      <w:r w:rsidR="00D06AC1">
        <w:rPr>
          <w:rFonts w:cs="Arial"/>
          <w:sz w:val="20"/>
        </w:rPr>
        <w:t>.</w:t>
      </w:r>
    </w:p>
    <w:p w:rsidR="00384728" w:rsidRDefault="00384728" w:rsidP="00384728">
      <w:pPr>
        <w:pStyle w:val="Textoindependiente"/>
        <w:rPr>
          <w:rFonts w:cs="Arial"/>
          <w:b/>
          <w:sz w:val="20"/>
        </w:rPr>
      </w:pPr>
      <w:r>
        <w:rPr>
          <w:rFonts w:cs="Arial"/>
        </w:rPr>
        <w:br w:type="page"/>
      </w:r>
    </w:p>
    <w:p w:rsidR="00384728" w:rsidRPr="00082352" w:rsidRDefault="00384728" w:rsidP="00384728">
      <w:pPr>
        <w:pStyle w:val="Textoindependiente"/>
        <w:rPr>
          <w:rFonts w:cs="Arial"/>
          <w:b/>
          <w:sz w:val="20"/>
        </w:rPr>
      </w:pPr>
      <w:r w:rsidRPr="00082352">
        <w:rPr>
          <w:rFonts w:cs="Arial"/>
          <w:b/>
          <w:sz w:val="20"/>
        </w:rPr>
        <w:lastRenderedPageBreak/>
        <w:t>MODELO DE MANIFESTACIÓN QUE DEBERÁN ENTREGAR LOS LICITANTES</w:t>
      </w:r>
      <w:r>
        <w:rPr>
          <w:rFonts w:cs="Arial"/>
          <w:b/>
          <w:sz w:val="20"/>
        </w:rPr>
        <w:t>,</w:t>
      </w:r>
      <w:r w:rsidRPr="00082352">
        <w:rPr>
          <w:rFonts w:cs="Arial"/>
          <w:b/>
          <w:sz w:val="20"/>
        </w:rPr>
        <w:t xml:space="preserve"> </w:t>
      </w:r>
      <w:r w:rsidRPr="00794F13">
        <w:rPr>
          <w:rFonts w:cs="Arial"/>
          <w:b/>
          <w:sz w:val="20"/>
          <w:u w:val="single"/>
        </w:rPr>
        <w:t>EN CASO DE QUE PRETENDAN SUBCONTRATAR TRABAJOS, MATERIALES Y EQUIPOS PARA LA REALIZACIÓN DE LA OBRA INMOBILIARIA MATERIA DE PROCEDIMIENTO</w:t>
      </w:r>
      <w:r w:rsidRPr="00082352">
        <w:rPr>
          <w:rFonts w:cs="Arial"/>
          <w:b/>
          <w:sz w:val="20"/>
        </w:rPr>
        <w:t>:</w:t>
      </w:r>
    </w:p>
    <w:p w:rsidR="00384728" w:rsidRPr="00082352" w:rsidRDefault="00384728" w:rsidP="00384728">
      <w:pPr>
        <w:pStyle w:val="Textoindependiente"/>
        <w:rPr>
          <w:rFonts w:cs="Arial"/>
          <w:b/>
          <w:sz w:val="20"/>
        </w:rPr>
      </w:pPr>
    </w:p>
    <w:p w:rsidR="00384728" w:rsidRPr="00962530" w:rsidRDefault="00384728" w:rsidP="00384728">
      <w:pPr>
        <w:jc w:val="right"/>
        <w:rPr>
          <w:rFonts w:ascii="Arial" w:hAnsi="Arial" w:cs="Arial"/>
        </w:rPr>
      </w:pPr>
      <w:r w:rsidRPr="00962530">
        <w:rPr>
          <w:rFonts w:ascii="Arial" w:hAnsi="Arial" w:cs="Arial"/>
        </w:rPr>
        <w:t>México, D. F., a _</w:t>
      </w:r>
      <w:r>
        <w:rPr>
          <w:rFonts w:ascii="Arial" w:hAnsi="Arial" w:cs="Arial"/>
        </w:rPr>
        <w:t>___________________</w:t>
      </w:r>
    </w:p>
    <w:p w:rsidR="00384728" w:rsidRPr="00082352" w:rsidRDefault="00384728" w:rsidP="00384728">
      <w:pPr>
        <w:spacing w:after="0" w:line="240" w:lineRule="auto"/>
        <w:jc w:val="both"/>
        <w:rPr>
          <w:rFonts w:ascii="Arial" w:hAnsi="Arial" w:cs="Arial"/>
          <w:b/>
        </w:rPr>
      </w:pPr>
      <w:r w:rsidRPr="00082352">
        <w:rPr>
          <w:rFonts w:ascii="Arial" w:hAnsi="Arial" w:cs="Arial"/>
          <w:b/>
        </w:rPr>
        <w:t>BANCO DE MÉXICO</w:t>
      </w:r>
    </w:p>
    <w:p w:rsidR="00384728" w:rsidRPr="00082352" w:rsidRDefault="00384728" w:rsidP="00384728">
      <w:pPr>
        <w:spacing w:after="0" w:line="240" w:lineRule="auto"/>
        <w:jc w:val="both"/>
        <w:rPr>
          <w:rFonts w:ascii="Arial" w:hAnsi="Arial" w:cs="Arial"/>
        </w:rPr>
      </w:pPr>
      <w:r w:rsidRPr="00082352">
        <w:rPr>
          <w:rFonts w:ascii="Arial" w:hAnsi="Arial" w:cs="Arial"/>
        </w:rPr>
        <w:t>Presente.</w:t>
      </w:r>
    </w:p>
    <w:p w:rsidR="00384728" w:rsidRPr="00082352" w:rsidRDefault="00384728" w:rsidP="00384728">
      <w:pPr>
        <w:spacing w:after="0" w:line="240" w:lineRule="auto"/>
        <w:jc w:val="both"/>
        <w:rPr>
          <w:rFonts w:ascii="Arial" w:hAnsi="Arial" w:cs="Arial"/>
        </w:rPr>
      </w:pPr>
    </w:p>
    <w:p w:rsidR="00384728" w:rsidRPr="00082352" w:rsidRDefault="00384728" w:rsidP="00384728">
      <w:pPr>
        <w:spacing w:after="0" w:line="240" w:lineRule="auto"/>
        <w:jc w:val="both"/>
        <w:rPr>
          <w:rFonts w:ascii="Arial" w:hAnsi="Arial" w:cs="Arial"/>
        </w:rPr>
      </w:pPr>
      <w:r w:rsidRPr="00082352">
        <w:rPr>
          <w:rFonts w:ascii="Arial" w:hAnsi="Arial" w:cs="Arial"/>
        </w:rPr>
        <w:t xml:space="preserve">En relación con la Licitación Nacional en materia de obra inmobiliaria </w:t>
      </w:r>
      <w:r>
        <w:rPr>
          <w:rFonts w:ascii="Arial" w:hAnsi="Arial" w:cs="Arial"/>
        </w:rPr>
        <w:t xml:space="preserve">No. </w:t>
      </w:r>
      <w:r w:rsidRPr="00D50ADB">
        <w:rPr>
          <w:rFonts w:ascii="Arial" w:hAnsi="Arial" w:cs="Arial"/>
          <w:b/>
        </w:rPr>
        <w:t>____________________</w:t>
      </w:r>
      <w:r w:rsidRPr="00082352">
        <w:rPr>
          <w:rFonts w:ascii="Arial" w:hAnsi="Arial" w:cs="Arial"/>
        </w:rPr>
        <w:t xml:space="preserve">, de fecha </w:t>
      </w:r>
      <w:r w:rsidRPr="00082352">
        <w:rPr>
          <w:rFonts w:ascii="Arial" w:hAnsi="Arial" w:cs="Arial"/>
          <w:b/>
        </w:rPr>
        <w:t>_____</w:t>
      </w:r>
      <w:r>
        <w:rPr>
          <w:rFonts w:ascii="Arial" w:hAnsi="Arial" w:cs="Arial"/>
          <w:b/>
        </w:rPr>
        <w:t>________________</w:t>
      </w:r>
      <w:r w:rsidRPr="00082352">
        <w:rPr>
          <w:rFonts w:ascii="Arial" w:hAnsi="Arial" w:cs="Arial"/>
          <w:b/>
        </w:rPr>
        <w:t>____</w:t>
      </w:r>
      <w:r w:rsidRPr="00082352">
        <w:rPr>
          <w:rFonts w:ascii="Arial" w:hAnsi="Arial" w:cs="Arial"/>
        </w:rPr>
        <w:t>, manifestamos que los [trabajos y/o materiales y/o equipos] que subcontrataremos en caso de resultar ganadores en el presente procedimiento, son los siguientes:</w:t>
      </w:r>
    </w:p>
    <w:p w:rsidR="00384728" w:rsidRPr="00082352" w:rsidRDefault="00384728" w:rsidP="00384728">
      <w:pPr>
        <w:spacing w:after="0" w:line="240" w:lineRule="auto"/>
        <w:jc w:val="both"/>
        <w:rPr>
          <w:rFonts w:ascii="Arial" w:hAnsi="Arial" w:cs="Arial"/>
        </w:rPr>
      </w:pPr>
    </w:p>
    <w:p w:rsidR="00384728" w:rsidRPr="00B8069A" w:rsidRDefault="00384728" w:rsidP="00384728">
      <w:pPr>
        <w:spacing w:after="0" w:line="240" w:lineRule="auto"/>
        <w:jc w:val="both"/>
        <w:rPr>
          <w:rFonts w:ascii="Arial" w:hAnsi="Arial" w:cs="Arial"/>
        </w:rPr>
      </w:pPr>
      <w:r w:rsidRPr="00082352">
        <w:rPr>
          <w:rFonts w:ascii="Arial" w:hAnsi="Arial" w:cs="Arial"/>
        </w:rPr>
        <w:t>[Señalar trabajos y/o materiales y/o equipos que se subcontratarán así como los proveedores con los que realizarán dicha subcontratación]</w:t>
      </w:r>
    </w:p>
    <w:p w:rsidR="00384728" w:rsidRPr="00B8069A" w:rsidRDefault="00384728" w:rsidP="00384728">
      <w:pPr>
        <w:spacing w:after="0" w:line="240" w:lineRule="auto"/>
        <w:jc w:val="both"/>
        <w:rPr>
          <w:rFonts w:ascii="Arial" w:hAnsi="Arial" w:cs="Arial"/>
        </w:rPr>
      </w:pPr>
    </w:p>
    <w:p w:rsidR="00384728" w:rsidRPr="00B8069A" w:rsidRDefault="00384728" w:rsidP="00384728">
      <w:pPr>
        <w:rPr>
          <w:rFonts w:ascii="Arial" w:hAnsi="Arial" w:cs="Arial"/>
        </w:rPr>
      </w:pPr>
      <w:r w:rsidRPr="00B8069A">
        <w:rPr>
          <w:rFonts w:ascii="Arial" w:hAnsi="Arial" w:cs="Arial"/>
        </w:rPr>
        <w:t>[Indicar nombre de la persona física o moral que será subcontratada]</w:t>
      </w:r>
    </w:p>
    <w:tbl>
      <w:tblPr>
        <w:tblW w:w="5000" w:type="pct"/>
        <w:tblCellMar>
          <w:left w:w="70" w:type="dxa"/>
          <w:right w:w="70" w:type="dxa"/>
        </w:tblCellMar>
        <w:tblLook w:val="04A0" w:firstRow="1" w:lastRow="0" w:firstColumn="1" w:lastColumn="0" w:noHBand="0" w:noVBand="1"/>
      </w:tblPr>
      <w:tblGrid>
        <w:gridCol w:w="701"/>
        <w:gridCol w:w="6796"/>
        <w:gridCol w:w="906"/>
        <w:gridCol w:w="1155"/>
      </w:tblGrid>
      <w:tr w:rsidR="00384728" w:rsidRPr="006C7426" w:rsidTr="00384728">
        <w:trPr>
          <w:trHeight w:val="525"/>
        </w:trPr>
        <w:tc>
          <w:tcPr>
            <w:tcW w:w="367" w:type="pct"/>
            <w:tcBorders>
              <w:top w:val="double" w:sz="6" w:space="0" w:color="auto"/>
              <w:left w:val="double" w:sz="6" w:space="0" w:color="auto"/>
              <w:bottom w:val="double" w:sz="6" w:space="0" w:color="auto"/>
              <w:right w:val="double" w:sz="6" w:space="0" w:color="auto"/>
            </w:tcBorders>
            <w:shd w:val="clear" w:color="000000" w:fill="C0C0C0"/>
            <w:noWrap/>
            <w:vAlign w:val="center"/>
            <w:hideMark/>
          </w:tcPr>
          <w:p w:rsidR="00384728" w:rsidRPr="00B8069A" w:rsidRDefault="00384728" w:rsidP="00384728">
            <w:pPr>
              <w:spacing w:after="0" w:line="240" w:lineRule="auto"/>
              <w:jc w:val="center"/>
              <w:rPr>
                <w:rFonts w:ascii="Arial Narrow" w:eastAsia="Times New Roman" w:hAnsi="Arial Narrow" w:cs="Tahoma"/>
                <w:b/>
                <w:bCs/>
                <w:sz w:val="16"/>
                <w:szCs w:val="16"/>
                <w:lang w:eastAsia="es-MX"/>
              </w:rPr>
            </w:pPr>
            <w:r w:rsidRPr="00B8069A">
              <w:rPr>
                <w:rFonts w:ascii="Arial Narrow" w:eastAsia="Times New Roman" w:hAnsi="Arial Narrow" w:cs="Tahoma"/>
                <w:b/>
                <w:bCs/>
                <w:sz w:val="16"/>
                <w:szCs w:val="16"/>
                <w:lang w:eastAsia="es-MX"/>
              </w:rPr>
              <w:t>CLAVE</w:t>
            </w:r>
          </w:p>
        </w:tc>
        <w:tc>
          <w:tcPr>
            <w:tcW w:w="3555" w:type="pct"/>
            <w:tcBorders>
              <w:top w:val="double" w:sz="6" w:space="0" w:color="auto"/>
              <w:left w:val="nil"/>
              <w:bottom w:val="double" w:sz="6" w:space="0" w:color="auto"/>
              <w:right w:val="double" w:sz="6" w:space="0" w:color="auto"/>
            </w:tcBorders>
            <w:shd w:val="clear" w:color="000000" w:fill="C0C0C0"/>
            <w:noWrap/>
            <w:vAlign w:val="center"/>
            <w:hideMark/>
          </w:tcPr>
          <w:p w:rsidR="00384728" w:rsidRPr="00B8069A" w:rsidRDefault="00384728" w:rsidP="00384728">
            <w:pPr>
              <w:spacing w:after="0" w:line="240" w:lineRule="auto"/>
              <w:jc w:val="center"/>
              <w:rPr>
                <w:rFonts w:ascii="Arial Narrow" w:eastAsia="Times New Roman" w:hAnsi="Arial Narrow" w:cs="Tahoma"/>
                <w:b/>
                <w:bCs/>
                <w:sz w:val="16"/>
                <w:szCs w:val="16"/>
                <w:lang w:eastAsia="es-MX"/>
              </w:rPr>
            </w:pPr>
            <w:r w:rsidRPr="00B8069A">
              <w:rPr>
                <w:rFonts w:ascii="Arial Narrow" w:eastAsia="Times New Roman" w:hAnsi="Arial Narrow" w:cs="Tahoma"/>
                <w:b/>
                <w:bCs/>
                <w:sz w:val="16"/>
                <w:szCs w:val="16"/>
                <w:lang w:eastAsia="es-MX"/>
              </w:rPr>
              <w:t>CONCEPTO</w:t>
            </w:r>
          </w:p>
        </w:tc>
        <w:tc>
          <w:tcPr>
            <w:tcW w:w="474" w:type="pct"/>
            <w:tcBorders>
              <w:top w:val="double" w:sz="6" w:space="0" w:color="auto"/>
              <w:left w:val="nil"/>
              <w:bottom w:val="double" w:sz="6" w:space="0" w:color="auto"/>
              <w:right w:val="double" w:sz="6" w:space="0" w:color="auto"/>
            </w:tcBorders>
            <w:shd w:val="clear" w:color="000000" w:fill="C0C0C0"/>
            <w:noWrap/>
            <w:vAlign w:val="center"/>
            <w:hideMark/>
          </w:tcPr>
          <w:p w:rsidR="00384728" w:rsidRPr="00B8069A" w:rsidRDefault="00384728" w:rsidP="00384728">
            <w:pPr>
              <w:spacing w:after="0" w:line="240" w:lineRule="auto"/>
              <w:jc w:val="center"/>
              <w:rPr>
                <w:rFonts w:ascii="Arial Narrow" w:eastAsia="Times New Roman" w:hAnsi="Arial Narrow" w:cs="Tahoma"/>
                <w:b/>
                <w:bCs/>
                <w:sz w:val="16"/>
                <w:szCs w:val="16"/>
                <w:lang w:eastAsia="es-MX"/>
              </w:rPr>
            </w:pPr>
            <w:r w:rsidRPr="00B8069A">
              <w:rPr>
                <w:rFonts w:ascii="Arial Narrow" w:eastAsia="Times New Roman" w:hAnsi="Arial Narrow" w:cs="Tahoma"/>
                <w:b/>
                <w:bCs/>
                <w:sz w:val="16"/>
                <w:szCs w:val="16"/>
                <w:lang w:eastAsia="es-MX"/>
              </w:rPr>
              <w:t>UNIDAD</w:t>
            </w:r>
          </w:p>
        </w:tc>
        <w:tc>
          <w:tcPr>
            <w:tcW w:w="604" w:type="pct"/>
            <w:tcBorders>
              <w:top w:val="double" w:sz="6" w:space="0" w:color="auto"/>
              <w:left w:val="nil"/>
              <w:bottom w:val="double" w:sz="6" w:space="0" w:color="auto"/>
              <w:right w:val="double" w:sz="6" w:space="0" w:color="auto"/>
            </w:tcBorders>
            <w:shd w:val="clear" w:color="000000" w:fill="C0C0C0"/>
            <w:noWrap/>
            <w:vAlign w:val="center"/>
            <w:hideMark/>
          </w:tcPr>
          <w:p w:rsidR="00384728" w:rsidRPr="00B8069A" w:rsidRDefault="00384728" w:rsidP="00384728">
            <w:pPr>
              <w:spacing w:after="0" w:line="240" w:lineRule="auto"/>
              <w:jc w:val="center"/>
              <w:rPr>
                <w:rFonts w:ascii="Arial Narrow" w:eastAsia="Times New Roman" w:hAnsi="Arial Narrow" w:cs="Tahoma"/>
                <w:b/>
                <w:bCs/>
                <w:sz w:val="16"/>
                <w:szCs w:val="16"/>
                <w:lang w:eastAsia="es-MX"/>
              </w:rPr>
            </w:pPr>
            <w:r w:rsidRPr="00B8069A">
              <w:rPr>
                <w:rFonts w:ascii="Arial Narrow" w:eastAsia="Times New Roman" w:hAnsi="Arial Narrow" w:cs="Tahoma"/>
                <w:b/>
                <w:bCs/>
                <w:sz w:val="16"/>
                <w:szCs w:val="16"/>
                <w:lang w:eastAsia="es-MX"/>
              </w:rPr>
              <w:t>CANTIDAD</w:t>
            </w:r>
          </w:p>
        </w:tc>
      </w:tr>
      <w:tr w:rsidR="00384728" w:rsidRPr="006C7426" w:rsidTr="00384728">
        <w:trPr>
          <w:trHeight w:val="375"/>
        </w:trPr>
        <w:tc>
          <w:tcPr>
            <w:tcW w:w="367" w:type="pct"/>
            <w:tcBorders>
              <w:top w:val="single" w:sz="4" w:space="0" w:color="auto"/>
              <w:left w:val="double" w:sz="6" w:space="0" w:color="auto"/>
              <w:bottom w:val="double" w:sz="6" w:space="0" w:color="auto"/>
              <w:right w:val="single" w:sz="4" w:space="0" w:color="auto"/>
            </w:tcBorders>
            <w:shd w:val="clear" w:color="auto" w:fill="auto"/>
            <w:noWrap/>
            <w:hideMark/>
          </w:tcPr>
          <w:p w:rsidR="00384728" w:rsidRPr="00B8069A" w:rsidRDefault="00384728" w:rsidP="00384728">
            <w:pPr>
              <w:spacing w:after="0" w:line="240" w:lineRule="auto"/>
              <w:jc w:val="center"/>
              <w:rPr>
                <w:rFonts w:ascii="Arial Narrow" w:eastAsia="Times New Roman" w:hAnsi="Arial Narrow" w:cs="Tahoma"/>
                <w:b/>
                <w:bCs/>
                <w:sz w:val="16"/>
                <w:szCs w:val="16"/>
                <w:lang w:eastAsia="es-MX"/>
              </w:rPr>
            </w:pPr>
          </w:p>
        </w:tc>
        <w:tc>
          <w:tcPr>
            <w:tcW w:w="3555" w:type="pct"/>
            <w:tcBorders>
              <w:top w:val="nil"/>
              <w:left w:val="nil"/>
              <w:bottom w:val="double" w:sz="6" w:space="0" w:color="auto"/>
              <w:right w:val="single" w:sz="4" w:space="0" w:color="auto"/>
            </w:tcBorders>
            <w:shd w:val="clear" w:color="auto" w:fill="auto"/>
            <w:noWrap/>
            <w:hideMark/>
          </w:tcPr>
          <w:p w:rsidR="00384728" w:rsidRPr="00B8069A" w:rsidRDefault="00384728" w:rsidP="00384728">
            <w:pPr>
              <w:spacing w:after="0" w:line="240" w:lineRule="auto"/>
              <w:jc w:val="both"/>
              <w:rPr>
                <w:rFonts w:ascii="Arial Narrow" w:eastAsia="Times New Roman" w:hAnsi="Arial Narrow" w:cs="Tahoma"/>
                <w:b/>
                <w:bCs/>
                <w:sz w:val="16"/>
                <w:szCs w:val="16"/>
                <w:lang w:eastAsia="es-MX"/>
              </w:rPr>
            </w:pPr>
            <w:r w:rsidRPr="00B8069A">
              <w:rPr>
                <w:rFonts w:ascii="Arial Narrow" w:eastAsia="Times New Roman" w:hAnsi="Arial Narrow" w:cs="Tahoma"/>
                <w:b/>
                <w:bCs/>
                <w:sz w:val="16"/>
                <w:szCs w:val="16"/>
                <w:lang w:eastAsia="es-MX"/>
              </w:rPr>
              <w:t>[</w:t>
            </w:r>
            <w:r w:rsidRPr="00276FEE">
              <w:rPr>
                <w:rFonts w:ascii="Arial Narrow" w:eastAsia="Times New Roman" w:hAnsi="Arial Narrow" w:cs="Tahoma"/>
                <w:b/>
                <w:bCs/>
                <w:sz w:val="18"/>
                <w:szCs w:val="18"/>
                <w:lang w:eastAsia="es-MX"/>
              </w:rPr>
              <w:t>DATOS CONFORME A CATÁLOGO DE CONCEPTOS]</w:t>
            </w:r>
          </w:p>
        </w:tc>
        <w:tc>
          <w:tcPr>
            <w:tcW w:w="474" w:type="pct"/>
            <w:tcBorders>
              <w:top w:val="single" w:sz="4" w:space="0" w:color="auto"/>
              <w:left w:val="nil"/>
              <w:bottom w:val="double" w:sz="6" w:space="0" w:color="auto"/>
              <w:right w:val="single" w:sz="4" w:space="0" w:color="auto"/>
            </w:tcBorders>
            <w:shd w:val="clear" w:color="auto" w:fill="auto"/>
            <w:noWrap/>
            <w:hideMark/>
          </w:tcPr>
          <w:p w:rsidR="00384728" w:rsidRPr="00B8069A" w:rsidRDefault="00384728" w:rsidP="00384728">
            <w:pPr>
              <w:spacing w:after="0" w:line="240" w:lineRule="auto"/>
              <w:jc w:val="center"/>
              <w:rPr>
                <w:rFonts w:ascii="Arial Narrow" w:eastAsia="Times New Roman" w:hAnsi="Arial Narrow" w:cs="Tahoma"/>
                <w:sz w:val="16"/>
                <w:szCs w:val="16"/>
                <w:lang w:eastAsia="es-MX"/>
              </w:rPr>
            </w:pPr>
          </w:p>
        </w:tc>
        <w:tc>
          <w:tcPr>
            <w:tcW w:w="604" w:type="pct"/>
            <w:tcBorders>
              <w:top w:val="single" w:sz="4" w:space="0" w:color="auto"/>
              <w:left w:val="nil"/>
              <w:bottom w:val="double" w:sz="6" w:space="0" w:color="auto"/>
              <w:right w:val="double" w:sz="6" w:space="0" w:color="auto"/>
            </w:tcBorders>
            <w:shd w:val="clear" w:color="auto" w:fill="auto"/>
            <w:noWrap/>
            <w:hideMark/>
          </w:tcPr>
          <w:p w:rsidR="00384728" w:rsidRPr="00B8069A" w:rsidRDefault="00384728" w:rsidP="00384728">
            <w:pPr>
              <w:spacing w:after="0" w:line="240" w:lineRule="auto"/>
              <w:jc w:val="center"/>
              <w:rPr>
                <w:rFonts w:ascii="Arial Narrow" w:eastAsia="Times New Roman" w:hAnsi="Arial Narrow" w:cs="Tahoma"/>
                <w:sz w:val="16"/>
                <w:szCs w:val="16"/>
                <w:lang w:eastAsia="es-MX"/>
              </w:rPr>
            </w:pPr>
          </w:p>
        </w:tc>
      </w:tr>
    </w:tbl>
    <w:p w:rsidR="00384728" w:rsidRPr="00B8069A" w:rsidRDefault="00384728" w:rsidP="00384728">
      <w:pPr>
        <w:spacing w:after="0" w:line="240" w:lineRule="auto"/>
        <w:jc w:val="both"/>
        <w:rPr>
          <w:rFonts w:ascii="Arial" w:hAnsi="Arial" w:cs="Arial"/>
          <w:sz w:val="20"/>
          <w:szCs w:val="20"/>
        </w:rPr>
      </w:pPr>
    </w:p>
    <w:p w:rsidR="00384728" w:rsidRPr="00B8069A" w:rsidRDefault="00384728" w:rsidP="00384728">
      <w:pPr>
        <w:pStyle w:val="Textoindependiente2"/>
        <w:spacing w:after="0" w:line="240" w:lineRule="auto"/>
        <w:ind w:left="540" w:right="584"/>
        <w:jc w:val="center"/>
        <w:rPr>
          <w:rFonts w:ascii="Arial" w:hAnsi="Arial" w:cs="Arial"/>
        </w:rPr>
      </w:pPr>
      <w:r w:rsidRPr="00B8069A">
        <w:rPr>
          <w:rFonts w:ascii="Arial" w:hAnsi="Arial" w:cs="Arial"/>
        </w:rPr>
        <w:t>ATENTAMENTE,</w:t>
      </w:r>
    </w:p>
    <w:p w:rsidR="00384728" w:rsidRDefault="00384728" w:rsidP="00384728">
      <w:pPr>
        <w:pStyle w:val="Textoindependiente2"/>
        <w:spacing w:after="0" w:line="240" w:lineRule="auto"/>
        <w:ind w:left="540" w:right="584"/>
        <w:jc w:val="center"/>
        <w:rPr>
          <w:rFonts w:ascii="Arial" w:hAnsi="Arial" w:cs="Arial"/>
        </w:rPr>
      </w:pPr>
    </w:p>
    <w:p w:rsidR="00384728" w:rsidRDefault="00384728" w:rsidP="00384728">
      <w:pPr>
        <w:pStyle w:val="Textoindependiente2"/>
        <w:spacing w:after="0" w:line="240" w:lineRule="auto"/>
        <w:ind w:left="540" w:right="584"/>
        <w:jc w:val="center"/>
        <w:rPr>
          <w:rFonts w:ascii="Arial" w:hAnsi="Arial" w:cs="Arial"/>
        </w:rPr>
      </w:pPr>
    </w:p>
    <w:p w:rsidR="00384728" w:rsidRPr="00B8069A" w:rsidRDefault="00384728" w:rsidP="00384728">
      <w:pPr>
        <w:pStyle w:val="Textoindependiente2"/>
        <w:spacing w:after="0" w:line="240" w:lineRule="auto"/>
        <w:ind w:left="540" w:right="584"/>
        <w:jc w:val="center"/>
        <w:rPr>
          <w:rFonts w:ascii="Arial" w:hAnsi="Arial" w:cs="Arial"/>
        </w:rPr>
      </w:pPr>
    </w:p>
    <w:tbl>
      <w:tblPr>
        <w:tblW w:w="0" w:type="auto"/>
        <w:tblInd w:w="2093" w:type="dxa"/>
        <w:tblLook w:val="01E0" w:firstRow="1" w:lastRow="1" w:firstColumn="1" w:lastColumn="1" w:noHBand="0" w:noVBand="0"/>
      </w:tblPr>
      <w:tblGrid>
        <w:gridCol w:w="236"/>
        <w:gridCol w:w="5887"/>
      </w:tblGrid>
      <w:tr w:rsidR="00384728" w:rsidRPr="006C7426" w:rsidTr="00384728">
        <w:tc>
          <w:tcPr>
            <w:tcW w:w="236" w:type="dxa"/>
          </w:tcPr>
          <w:p w:rsidR="00384728" w:rsidRPr="00B8069A" w:rsidRDefault="00384728" w:rsidP="00384728">
            <w:pPr>
              <w:pStyle w:val="Encabezado"/>
              <w:jc w:val="center"/>
              <w:rPr>
                <w:rFonts w:cs="Arial"/>
                <w:b/>
                <w:sz w:val="22"/>
                <w:szCs w:val="22"/>
              </w:rPr>
            </w:pPr>
          </w:p>
        </w:tc>
        <w:tc>
          <w:tcPr>
            <w:tcW w:w="5887" w:type="dxa"/>
            <w:tcBorders>
              <w:bottom w:val="single" w:sz="12" w:space="0" w:color="666699"/>
            </w:tcBorders>
          </w:tcPr>
          <w:p w:rsidR="00384728" w:rsidRPr="00B8069A" w:rsidRDefault="00384728" w:rsidP="00384728">
            <w:pPr>
              <w:pStyle w:val="Encabezado"/>
              <w:ind w:right="584"/>
              <w:jc w:val="center"/>
              <w:rPr>
                <w:rFonts w:cs="Arial"/>
                <w:sz w:val="22"/>
                <w:szCs w:val="22"/>
              </w:rPr>
            </w:pPr>
          </w:p>
        </w:tc>
      </w:tr>
      <w:tr w:rsidR="00384728" w:rsidRPr="006C7426" w:rsidTr="00384728">
        <w:tc>
          <w:tcPr>
            <w:tcW w:w="236" w:type="dxa"/>
          </w:tcPr>
          <w:p w:rsidR="00384728" w:rsidRPr="00B8069A" w:rsidRDefault="00384728" w:rsidP="00384728">
            <w:pPr>
              <w:pStyle w:val="Encabezado"/>
              <w:tabs>
                <w:tab w:val="left" w:pos="2592"/>
              </w:tabs>
              <w:ind w:right="584"/>
              <w:jc w:val="center"/>
              <w:rPr>
                <w:rFonts w:cs="Arial"/>
                <w:sz w:val="22"/>
                <w:szCs w:val="22"/>
              </w:rPr>
            </w:pPr>
          </w:p>
        </w:tc>
        <w:tc>
          <w:tcPr>
            <w:tcW w:w="5887" w:type="dxa"/>
            <w:tcBorders>
              <w:top w:val="single" w:sz="12" w:space="0" w:color="666699"/>
            </w:tcBorders>
          </w:tcPr>
          <w:p w:rsidR="00384728" w:rsidRPr="00B8069A" w:rsidRDefault="00384728" w:rsidP="00384728">
            <w:pPr>
              <w:pStyle w:val="Encabezado"/>
              <w:ind w:left="72"/>
              <w:jc w:val="center"/>
              <w:rPr>
                <w:rFonts w:cs="Arial"/>
                <w:b/>
                <w:sz w:val="22"/>
                <w:szCs w:val="22"/>
              </w:rPr>
            </w:pPr>
            <w:r w:rsidRPr="00B8069A">
              <w:rPr>
                <w:rFonts w:cs="Arial"/>
                <w:b/>
                <w:sz w:val="22"/>
                <w:szCs w:val="22"/>
              </w:rPr>
              <w:t>(Nombre del licitante)</w:t>
            </w:r>
          </w:p>
        </w:tc>
      </w:tr>
      <w:tr w:rsidR="00384728" w:rsidRPr="006C7426" w:rsidTr="00384728">
        <w:tc>
          <w:tcPr>
            <w:tcW w:w="236" w:type="dxa"/>
          </w:tcPr>
          <w:p w:rsidR="00384728" w:rsidRPr="00B8069A" w:rsidRDefault="00384728" w:rsidP="00384728">
            <w:pPr>
              <w:pStyle w:val="Encabezado"/>
              <w:tabs>
                <w:tab w:val="left" w:pos="2592"/>
              </w:tabs>
              <w:ind w:right="584"/>
              <w:jc w:val="center"/>
              <w:rPr>
                <w:rFonts w:cs="Arial"/>
                <w:sz w:val="22"/>
                <w:szCs w:val="22"/>
              </w:rPr>
            </w:pPr>
          </w:p>
        </w:tc>
        <w:tc>
          <w:tcPr>
            <w:tcW w:w="5887" w:type="dxa"/>
          </w:tcPr>
          <w:p w:rsidR="00384728" w:rsidRDefault="00384728" w:rsidP="00384728">
            <w:pPr>
              <w:pStyle w:val="Encabezado"/>
              <w:ind w:right="584"/>
              <w:jc w:val="center"/>
              <w:rPr>
                <w:rFonts w:cs="Arial"/>
                <w:sz w:val="22"/>
                <w:szCs w:val="22"/>
              </w:rPr>
            </w:pPr>
          </w:p>
          <w:p w:rsidR="00384728" w:rsidRPr="00B8069A" w:rsidRDefault="00384728" w:rsidP="00384728">
            <w:pPr>
              <w:pStyle w:val="Encabezado"/>
              <w:ind w:right="584"/>
              <w:jc w:val="center"/>
              <w:rPr>
                <w:rFonts w:cs="Arial"/>
                <w:sz w:val="22"/>
                <w:szCs w:val="22"/>
              </w:rPr>
            </w:pPr>
          </w:p>
        </w:tc>
      </w:tr>
      <w:tr w:rsidR="00384728" w:rsidRPr="006C7426" w:rsidTr="00384728">
        <w:tc>
          <w:tcPr>
            <w:tcW w:w="236" w:type="dxa"/>
          </w:tcPr>
          <w:p w:rsidR="00384728" w:rsidRPr="00B8069A" w:rsidRDefault="00384728" w:rsidP="00384728">
            <w:pPr>
              <w:pStyle w:val="Encabezado"/>
              <w:tabs>
                <w:tab w:val="left" w:pos="2592"/>
              </w:tabs>
              <w:ind w:right="584"/>
              <w:jc w:val="center"/>
              <w:rPr>
                <w:rFonts w:cs="Arial"/>
                <w:b/>
                <w:sz w:val="22"/>
                <w:szCs w:val="22"/>
              </w:rPr>
            </w:pPr>
          </w:p>
        </w:tc>
        <w:tc>
          <w:tcPr>
            <w:tcW w:w="5887" w:type="dxa"/>
            <w:tcBorders>
              <w:bottom w:val="single" w:sz="12" w:space="0" w:color="666699"/>
            </w:tcBorders>
          </w:tcPr>
          <w:p w:rsidR="00384728" w:rsidRPr="00B8069A" w:rsidRDefault="00384728" w:rsidP="00384728">
            <w:pPr>
              <w:pStyle w:val="Encabezado"/>
              <w:ind w:right="584"/>
              <w:jc w:val="center"/>
              <w:rPr>
                <w:rFonts w:cs="Arial"/>
                <w:sz w:val="22"/>
                <w:szCs w:val="22"/>
              </w:rPr>
            </w:pPr>
          </w:p>
        </w:tc>
      </w:tr>
      <w:tr w:rsidR="00384728" w:rsidRPr="006C7426" w:rsidTr="00384728">
        <w:tc>
          <w:tcPr>
            <w:tcW w:w="236" w:type="dxa"/>
          </w:tcPr>
          <w:p w:rsidR="00384728" w:rsidRPr="00B8069A" w:rsidRDefault="00384728" w:rsidP="00384728">
            <w:pPr>
              <w:pStyle w:val="Encabezado"/>
              <w:tabs>
                <w:tab w:val="left" w:pos="2592"/>
              </w:tabs>
              <w:ind w:right="584"/>
              <w:jc w:val="center"/>
              <w:rPr>
                <w:rFonts w:cs="Arial"/>
                <w:sz w:val="22"/>
                <w:szCs w:val="22"/>
              </w:rPr>
            </w:pPr>
          </w:p>
        </w:tc>
        <w:tc>
          <w:tcPr>
            <w:tcW w:w="5887" w:type="dxa"/>
            <w:tcBorders>
              <w:top w:val="single" w:sz="12" w:space="0" w:color="666699"/>
            </w:tcBorders>
          </w:tcPr>
          <w:p w:rsidR="00384728" w:rsidRPr="00B8069A" w:rsidRDefault="00384728" w:rsidP="00384728">
            <w:pPr>
              <w:pStyle w:val="Encabezado"/>
              <w:jc w:val="center"/>
              <w:rPr>
                <w:rFonts w:cs="Arial"/>
                <w:b/>
                <w:sz w:val="22"/>
                <w:szCs w:val="22"/>
              </w:rPr>
            </w:pPr>
            <w:r w:rsidRPr="00B8069A">
              <w:rPr>
                <w:rFonts w:cs="Arial"/>
                <w:b/>
                <w:sz w:val="22"/>
                <w:szCs w:val="22"/>
              </w:rPr>
              <w:t>(Nombre del apoderado del licitante, en su caso)</w:t>
            </w:r>
          </w:p>
        </w:tc>
      </w:tr>
      <w:tr w:rsidR="00384728" w:rsidRPr="006C7426" w:rsidTr="00384728">
        <w:tc>
          <w:tcPr>
            <w:tcW w:w="236" w:type="dxa"/>
          </w:tcPr>
          <w:p w:rsidR="00384728" w:rsidRPr="00B8069A" w:rsidRDefault="00384728" w:rsidP="00384728">
            <w:pPr>
              <w:pStyle w:val="Encabezado"/>
              <w:tabs>
                <w:tab w:val="left" w:pos="2592"/>
              </w:tabs>
              <w:ind w:right="584"/>
              <w:jc w:val="center"/>
              <w:rPr>
                <w:rFonts w:cs="Arial"/>
                <w:sz w:val="22"/>
                <w:szCs w:val="22"/>
              </w:rPr>
            </w:pPr>
          </w:p>
        </w:tc>
        <w:tc>
          <w:tcPr>
            <w:tcW w:w="5887" w:type="dxa"/>
          </w:tcPr>
          <w:p w:rsidR="00384728" w:rsidRDefault="00384728" w:rsidP="00384728">
            <w:pPr>
              <w:pStyle w:val="Encabezado"/>
              <w:ind w:right="584"/>
              <w:jc w:val="center"/>
              <w:rPr>
                <w:rFonts w:cs="Arial"/>
                <w:sz w:val="22"/>
                <w:szCs w:val="22"/>
              </w:rPr>
            </w:pPr>
          </w:p>
          <w:p w:rsidR="00384728" w:rsidRPr="00B8069A" w:rsidRDefault="00384728" w:rsidP="00384728">
            <w:pPr>
              <w:pStyle w:val="Encabezado"/>
              <w:ind w:right="584"/>
              <w:jc w:val="center"/>
              <w:rPr>
                <w:rFonts w:cs="Arial"/>
                <w:sz w:val="22"/>
                <w:szCs w:val="22"/>
              </w:rPr>
            </w:pPr>
          </w:p>
        </w:tc>
      </w:tr>
      <w:tr w:rsidR="00384728" w:rsidRPr="006C7426" w:rsidTr="00384728">
        <w:tc>
          <w:tcPr>
            <w:tcW w:w="236" w:type="dxa"/>
          </w:tcPr>
          <w:p w:rsidR="00384728" w:rsidRPr="00B8069A" w:rsidRDefault="00384728" w:rsidP="00384728">
            <w:pPr>
              <w:pStyle w:val="Encabezado"/>
              <w:tabs>
                <w:tab w:val="left" w:pos="2592"/>
              </w:tabs>
              <w:ind w:right="584"/>
              <w:jc w:val="center"/>
              <w:rPr>
                <w:rFonts w:cs="Arial"/>
                <w:b/>
                <w:sz w:val="22"/>
                <w:szCs w:val="22"/>
              </w:rPr>
            </w:pPr>
          </w:p>
        </w:tc>
        <w:tc>
          <w:tcPr>
            <w:tcW w:w="5887" w:type="dxa"/>
            <w:tcBorders>
              <w:bottom w:val="single" w:sz="12" w:space="0" w:color="666699"/>
            </w:tcBorders>
          </w:tcPr>
          <w:p w:rsidR="00384728" w:rsidRPr="00B8069A" w:rsidRDefault="00384728" w:rsidP="00384728">
            <w:pPr>
              <w:pStyle w:val="Encabezado"/>
              <w:ind w:right="584"/>
              <w:jc w:val="center"/>
              <w:rPr>
                <w:rFonts w:cs="Arial"/>
                <w:sz w:val="22"/>
                <w:szCs w:val="22"/>
              </w:rPr>
            </w:pPr>
          </w:p>
        </w:tc>
      </w:tr>
      <w:tr w:rsidR="00384728" w:rsidRPr="006C7426" w:rsidTr="00384728">
        <w:tc>
          <w:tcPr>
            <w:tcW w:w="236" w:type="dxa"/>
          </w:tcPr>
          <w:p w:rsidR="00384728" w:rsidRPr="00B8069A" w:rsidRDefault="00384728" w:rsidP="00384728">
            <w:pPr>
              <w:pStyle w:val="Encabezado"/>
              <w:tabs>
                <w:tab w:val="left" w:pos="2592"/>
              </w:tabs>
              <w:ind w:right="584"/>
              <w:jc w:val="center"/>
              <w:rPr>
                <w:rFonts w:cs="Arial"/>
                <w:sz w:val="22"/>
                <w:szCs w:val="22"/>
              </w:rPr>
            </w:pPr>
          </w:p>
        </w:tc>
        <w:tc>
          <w:tcPr>
            <w:tcW w:w="5887" w:type="dxa"/>
            <w:tcBorders>
              <w:top w:val="single" w:sz="12" w:space="0" w:color="666699"/>
            </w:tcBorders>
          </w:tcPr>
          <w:p w:rsidR="00384728" w:rsidRPr="00B8069A" w:rsidRDefault="00384728" w:rsidP="00384728">
            <w:pPr>
              <w:pStyle w:val="Encabezado"/>
              <w:tabs>
                <w:tab w:val="left" w:pos="5544"/>
              </w:tabs>
              <w:ind w:right="584"/>
              <w:jc w:val="center"/>
              <w:rPr>
                <w:rFonts w:cs="Arial"/>
                <w:b/>
                <w:sz w:val="22"/>
                <w:szCs w:val="22"/>
              </w:rPr>
            </w:pPr>
            <w:r w:rsidRPr="00B8069A">
              <w:rPr>
                <w:rFonts w:cs="Arial"/>
                <w:b/>
                <w:sz w:val="22"/>
                <w:szCs w:val="22"/>
              </w:rPr>
              <w:t>(Firma del apoderado del licitante, en su caso)</w:t>
            </w:r>
          </w:p>
        </w:tc>
      </w:tr>
    </w:tbl>
    <w:p w:rsidR="00384728" w:rsidRDefault="00384728" w:rsidP="00384728">
      <w:pPr>
        <w:jc w:val="center"/>
        <w:rPr>
          <w:rFonts w:ascii="Arial" w:hAnsi="Arial" w:cs="Arial"/>
        </w:rPr>
      </w:pPr>
    </w:p>
    <w:p w:rsidR="00384728" w:rsidRPr="00B8069A" w:rsidRDefault="00384728" w:rsidP="00384728">
      <w:pPr>
        <w:jc w:val="center"/>
        <w:rPr>
          <w:rFonts w:ascii="Arial" w:hAnsi="Arial" w:cs="Arial"/>
        </w:rPr>
      </w:pPr>
    </w:p>
    <w:p w:rsidR="00384728" w:rsidRPr="00B8069A" w:rsidRDefault="00384728" w:rsidP="00384728">
      <w:pPr>
        <w:spacing w:after="0"/>
        <w:jc w:val="center"/>
        <w:rPr>
          <w:rFonts w:ascii="Arial" w:hAnsi="Arial" w:cs="Arial"/>
        </w:rPr>
      </w:pPr>
      <w:r w:rsidRPr="00B8069A">
        <w:rPr>
          <w:rFonts w:ascii="Arial" w:hAnsi="Arial" w:cs="Arial"/>
        </w:rPr>
        <w:t>________________________________________</w:t>
      </w:r>
    </w:p>
    <w:p w:rsidR="00384728" w:rsidRPr="00B8069A" w:rsidRDefault="00384728" w:rsidP="00384728">
      <w:pPr>
        <w:spacing w:after="0"/>
        <w:jc w:val="center"/>
        <w:rPr>
          <w:rFonts w:ascii="Arial" w:hAnsi="Arial" w:cs="Arial"/>
          <w:b/>
        </w:rPr>
      </w:pPr>
      <w:r w:rsidRPr="00B8069A">
        <w:rPr>
          <w:rFonts w:ascii="Arial" w:hAnsi="Arial" w:cs="Arial"/>
          <w:b/>
        </w:rPr>
        <w:t>Correo electrónico del licitante.</w:t>
      </w:r>
    </w:p>
    <w:p w:rsidR="00E87BBB" w:rsidRDefault="00E87BBB" w:rsidP="00E87BBB">
      <w:pPr>
        <w:pStyle w:val="Textoindependiente2"/>
        <w:spacing w:after="0" w:line="240" w:lineRule="auto"/>
        <w:ind w:left="720" w:right="584"/>
        <w:rPr>
          <w:rFonts w:ascii="Arial" w:hAnsi="Arial" w:cs="Arial"/>
        </w:rPr>
      </w:pPr>
    </w:p>
    <w:p w:rsidR="00CD745A" w:rsidRDefault="00811F62" w:rsidP="003D7E59">
      <w:pPr>
        <w:jc w:val="center"/>
        <w:rPr>
          <w:rFonts w:ascii="Arial" w:hAnsi="Arial" w:cs="Arial"/>
          <w:b/>
        </w:rPr>
      </w:pPr>
      <w:r>
        <w:rPr>
          <w:rFonts w:ascii="Arial" w:hAnsi="Arial" w:cs="Arial"/>
          <w:b/>
        </w:rPr>
        <w:br w:type="page"/>
      </w:r>
    </w:p>
    <w:p w:rsidR="006E098C" w:rsidRPr="00F53BCA" w:rsidRDefault="006E098C" w:rsidP="003D7E59">
      <w:pPr>
        <w:jc w:val="center"/>
        <w:rPr>
          <w:rFonts w:ascii="Arial" w:hAnsi="Arial" w:cs="Arial"/>
          <w:b/>
          <w:sz w:val="20"/>
          <w:szCs w:val="20"/>
        </w:rPr>
      </w:pPr>
      <w:r w:rsidRPr="00F53BCA">
        <w:rPr>
          <w:rFonts w:ascii="Arial" w:hAnsi="Arial" w:cs="Arial"/>
          <w:b/>
          <w:sz w:val="20"/>
          <w:szCs w:val="20"/>
        </w:rPr>
        <w:lastRenderedPageBreak/>
        <w:t>ANEXO “</w:t>
      </w:r>
      <w:r w:rsidR="00BD759C" w:rsidRPr="00F53BCA">
        <w:rPr>
          <w:rFonts w:ascii="Arial" w:hAnsi="Arial" w:cs="Arial"/>
          <w:b/>
          <w:sz w:val="20"/>
          <w:szCs w:val="20"/>
        </w:rPr>
        <w:t>C</w:t>
      </w:r>
      <w:r w:rsidRPr="00F53BCA">
        <w:rPr>
          <w:rFonts w:ascii="Arial" w:hAnsi="Arial" w:cs="Arial"/>
          <w:b/>
          <w:sz w:val="20"/>
          <w:szCs w:val="20"/>
        </w:rPr>
        <w:t xml:space="preserve">” </w:t>
      </w:r>
    </w:p>
    <w:p w:rsidR="000227C3" w:rsidRPr="00F53BCA" w:rsidRDefault="00442AED">
      <w:pPr>
        <w:jc w:val="center"/>
        <w:rPr>
          <w:b/>
          <w:sz w:val="20"/>
          <w:szCs w:val="20"/>
        </w:rPr>
      </w:pPr>
      <w:r w:rsidRPr="00F53BCA">
        <w:rPr>
          <w:rFonts w:ascii="Arial" w:hAnsi="Arial" w:cs="Arial"/>
          <w:b/>
          <w:sz w:val="20"/>
          <w:szCs w:val="20"/>
        </w:rPr>
        <w:t>MODELO DE CONTRATO Y GARANTÍAS</w:t>
      </w:r>
      <w:r w:rsidRPr="00F53BCA">
        <w:rPr>
          <w:rFonts w:ascii="Arial" w:hAnsi="Arial" w:cs="Arial"/>
          <w:b/>
          <w:sz w:val="20"/>
          <w:szCs w:val="20"/>
          <w:lang w:val="pt-BR"/>
        </w:rPr>
        <w:t>.</w:t>
      </w:r>
    </w:p>
    <w:p w:rsidR="003D7E59" w:rsidRPr="009D7EF6" w:rsidRDefault="003D7E59" w:rsidP="003D7E59">
      <w:pPr>
        <w:pStyle w:val="cjttulo"/>
        <w:rPr>
          <w:rFonts w:cs="Arial"/>
          <w:sz w:val="20"/>
        </w:rPr>
      </w:pPr>
      <w:r w:rsidRPr="009D7EF6">
        <w:rPr>
          <w:rFonts w:cs="Arial"/>
          <w:sz w:val="20"/>
        </w:rPr>
        <w:t xml:space="preserve">CONTRATO DE OBRA INMOBILIARIA A PRECIOS UNITARIOS Y TIEMPO DETERMINADO QUE CELEBRAN, POR UNA PARTE, BANCO DE MÉXICO, AL QUE EN ESTE INSTRUMENTO SE LE DENOMINARÁ </w:t>
      </w:r>
      <w:r w:rsidR="008E5948">
        <w:rPr>
          <w:rFonts w:cs="Arial"/>
          <w:sz w:val="20"/>
        </w:rPr>
        <w:t>el “Banco”</w:t>
      </w:r>
      <w:r w:rsidRPr="009D7EF6">
        <w:rPr>
          <w:rFonts w:cs="Arial"/>
          <w:sz w:val="20"/>
        </w:rPr>
        <w:t xml:space="preserve">, REPRESENTADO POR LOS SEñORES _____ Y ______, EN SU CARÁCTER DE ________ Y ________, RESPECTIVAMENTE, Y POR LA OTRA, ______, A LA QUE SE LE DENOMINARÁ </w:t>
      </w:r>
      <w:r w:rsidR="008E5948">
        <w:rPr>
          <w:rFonts w:cs="Arial"/>
          <w:sz w:val="20"/>
        </w:rPr>
        <w:t>el “Contratista”</w:t>
      </w:r>
      <w:r w:rsidRPr="009D7EF6">
        <w:rPr>
          <w:rFonts w:cs="Arial"/>
          <w:sz w:val="20"/>
        </w:rPr>
        <w:t>, REPRESENTADO POR ___________ EN SU CARÁCTER DE ______, DE CONFORMIDAD CON LAS DECLARACIONES Y CLÁUSULAS QUE A CONTINUACIÓN SE EXPRESAN:</w:t>
      </w:r>
    </w:p>
    <w:p w:rsidR="003D7E59" w:rsidRPr="009D7EF6" w:rsidRDefault="003D7E59" w:rsidP="003D7E59">
      <w:pPr>
        <w:pStyle w:val="cjtitulocentrado"/>
        <w:tabs>
          <w:tab w:val="clear" w:pos="0"/>
        </w:tabs>
        <w:rPr>
          <w:rFonts w:cs="Arial"/>
          <w:sz w:val="20"/>
        </w:rPr>
      </w:pPr>
      <w:r w:rsidRPr="009D7EF6">
        <w:rPr>
          <w:rFonts w:cs="Arial"/>
          <w:sz w:val="20"/>
        </w:rPr>
        <w:t>DECLARACIONES</w:t>
      </w:r>
    </w:p>
    <w:p w:rsidR="003D7E59" w:rsidRPr="009D7EF6" w:rsidRDefault="003D7E59" w:rsidP="003D7E59">
      <w:pPr>
        <w:pStyle w:val="cjdeclara"/>
        <w:rPr>
          <w:rFonts w:cs="Arial"/>
          <w:sz w:val="20"/>
        </w:rPr>
      </w:pPr>
      <w:r w:rsidRPr="009D7EF6">
        <w:rPr>
          <w:rFonts w:cs="Arial"/>
          <w:sz w:val="20"/>
        </w:rPr>
        <w:t>I.</w:t>
      </w:r>
      <w:r w:rsidRPr="009D7EF6">
        <w:rPr>
          <w:rFonts w:cs="Arial"/>
          <w:sz w:val="20"/>
        </w:rPr>
        <w:tab/>
        <w:t>El Banco de México, declara:</w:t>
      </w:r>
    </w:p>
    <w:p w:rsidR="003D7E59" w:rsidRPr="009D7EF6" w:rsidRDefault="003D7E59" w:rsidP="003D7E59">
      <w:pPr>
        <w:pStyle w:val="cjinciso"/>
        <w:ind w:left="704" w:hanging="420"/>
        <w:rPr>
          <w:rFonts w:cs="Arial"/>
          <w:sz w:val="20"/>
        </w:rPr>
      </w:pPr>
      <w:r w:rsidRPr="009D7EF6">
        <w:rPr>
          <w:rFonts w:cs="Arial"/>
          <w:sz w:val="20"/>
        </w:rPr>
        <w:t>a)</w:t>
      </w:r>
      <w:r w:rsidRPr="009D7EF6">
        <w:rPr>
          <w:rFonts w:cs="Arial"/>
          <w:sz w:val="20"/>
        </w:rPr>
        <w:tab/>
        <w:t>Que es una persona de derecho público con carácter autónomo, que se rige por su Ley publicada en el Diario Oficial de la Federación el día 23 de diciembre de 1993, con domicilio en la ciudad de México, Distrito Federal;</w:t>
      </w:r>
    </w:p>
    <w:p w:rsidR="003D7E59" w:rsidRPr="009D7EF6" w:rsidRDefault="003D7E59" w:rsidP="003D7E59">
      <w:pPr>
        <w:pStyle w:val="cjinciso"/>
        <w:ind w:left="704" w:hanging="420"/>
        <w:rPr>
          <w:rFonts w:cs="Arial"/>
          <w:sz w:val="20"/>
        </w:rPr>
      </w:pPr>
      <w:r w:rsidRPr="009D7EF6">
        <w:rPr>
          <w:rFonts w:cs="Arial"/>
          <w:sz w:val="20"/>
        </w:rPr>
        <w:t>b)</w:t>
      </w:r>
      <w:r w:rsidRPr="009D7EF6">
        <w:rPr>
          <w:rFonts w:cs="Arial"/>
          <w:sz w:val="20"/>
        </w:rPr>
        <w:tab/>
        <w:t xml:space="preserve">Que para cubrir las erogaciones que se derivan del presente contrato, cuenta con la autorización presupuestal correspondiente para el presente ejercicio, otorgada con fecha </w:t>
      </w:r>
      <w:r w:rsidRPr="009D7EF6">
        <w:rPr>
          <w:rStyle w:val="cjcampo"/>
          <w:rFonts w:cs="Arial"/>
          <w:b w:val="0"/>
          <w:sz w:val="20"/>
        </w:rPr>
        <w:t>_____________</w:t>
      </w:r>
      <w:r w:rsidRPr="009D7EF6">
        <w:rPr>
          <w:rFonts w:cs="Arial"/>
          <w:sz w:val="20"/>
        </w:rPr>
        <w:t>;</w:t>
      </w:r>
    </w:p>
    <w:p w:rsidR="003D7E59" w:rsidRPr="009D7EF6" w:rsidRDefault="003D7E59" w:rsidP="003D7E59">
      <w:pPr>
        <w:pStyle w:val="cjinciso"/>
        <w:ind w:left="704" w:hanging="420"/>
        <w:rPr>
          <w:rFonts w:cs="Arial"/>
          <w:sz w:val="20"/>
        </w:rPr>
      </w:pPr>
      <w:r w:rsidRPr="009D7EF6">
        <w:rPr>
          <w:rFonts w:cs="Arial"/>
          <w:sz w:val="20"/>
        </w:rPr>
        <w:t>c)</w:t>
      </w:r>
      <w:r w:rsidRPr="009D7EF6">
        <w:rPr>
          <w:rFonts w:cs="Arial"/>
          <w:sz w:val="20"/>
        </w:rPr>
        <w:tab/>
        <w:t xml:space="preserve">Que tiene interés en contratar la ejecución de la obra relativa a </w:t>
      </w:r>
      <w:r w:rsidRPr="009D7EF6">
        <w:rPr>
          <w:rStyle w:val="cjcampo"/>
          <w:rFonts w:cs="Arial"/>
          <w:b w:val="0"/>
          <w:sz w:val="20"/>
        </w:rPr>
        <w:t>_________</w:t>
      </w:r>
      <w:r w:rsidRPr="009D7EF6">
        <w:rPr>
          <w:rFonts w:cs="Arial"/>
          <w:sz w:val="20"/>
        </w:rPr>
        <w:t xml:space="preserve">, ubicado en </w:t>
      </w:r>
      <w:r w:rsidRPr="009D7EF6">
        <w:rPr>
          <w:rStyle w:val="cjcampo"/>
          <w:rFonts w:cs="Arial"/>
          <w:b w:val="0"/>
          <w:sz w:val="20"/>
        </w:rPr>
        <w:t>_________</w:t>
      </w:r>
      <w:r w:rsidRPr="009D7EF6">
        <w:rPr>
          <w:rFonts w:cs="Arial"/>
          <w:sz w:val="20"/>
        </w:rPr>
        <w:t>, incluyendo el suministro de los bienes que se requieran para su realización;</w:t>
      </w:r>
    </w:p>
    <w:p w:rsidR="003D7E59" w:rsidRPr="009D7EF6" w:rsidRDefault="003D7E59" w:rsidP="003D7E59">
      <w:pPr>
        <w:pStyle w:val="cjinciso"/>
        <w:ind w:left="704" w:hanging="420"/>
        <w:rPr>
          <w:rFonts w:cs="Arial"/>
          <w:sz w:val="20"/>
        </w:rPr>
      </w:pPr>
      <w:r w:rsidRPr="009D7EF6">
        <w:rPr>
          <w:rFonts w:cs="Arial"/>
          <w:sz w:val="20"/>
        </w:rPr>
        <w:t>d)</w:t>
      </w:r>
      <w:r w:rsidRPr="009D7EF6">
        <w:rPr>
          <w:rFonts w:cs="Arial"/>
          <w:sz w:val="20"/>
        </w:rPr>
        <w:tab/>
        <w:t xml:space="preserve">Que las personas que suscriben el presente contrato se encuentran debidamente facultadas conforme a lo dispuesto por los artículos 8º, 10, 27 Bis y demás relativos de su Reglamento Interior, </w:t>
      </w:r>
      <w:r w:rsidR="003145AC" w:rsidRPr="00FD6A79">
        <w:rPr>
          <w:rFonts w:cs="Arial"/>
          <w:sz w:val="20"/>
        </w:rPr>
        <w:t xml:space="preserve">, </w:t>
      </w:r>
      <w:r w:rsidR="003145AC">
        <w:rPr>
          <w:rFonts w:cs="Arial"/>
          <w:sz w:val="20"/>
        </w:rPr>
        <w:t>así como Segundo del Acuerdo de Adscripción de sus Unidades Administrativas; y</w:t>
      </w:r>
      <w:r w:rsidR="003145AC" w:rsidRPr="00FD6A79" w:rsidDel="001D69AE">
        <w:rPr>
          <w:rFonts w:cs="Arial"/>
          <w:sz w:val="20"/>
        </w:rPr>
        <w:t xml:space="preserve"> </w:t>
      </w:r>
      <w:r w:rsidRPr="009D7EF6">
        <w:rPr>
          <w:rFonts w:cs="Arial"/>
          <w:sz w:val="20"/>
        </w:rPr>
        <w:t>y</w:t>
      </w:r>
    </w:p>
    <w:p w:rsidR="003D7E59" w:rsidRPr="009D7EF6" w:rsidRDefault="003D7E59" w:rsidP="003D7E59">
      <w:pPr>
        <w:pStyle w:val="cjinciso"/>
        <w:ind w:left="704" w:hanging="420"/>
        <w:rPr>
          <w:rFonts w:cs="Arial"/>
          <w:sz w:val="20"/>
        </w:rPr>
      </w:pPr>
      <w:r w:rsidRPr="009D7EF6">
        <w:rPr>
          <w:rFonts w:cs="Arial"/>
          <w:sz w:val="20"/>
        </w:rPr>
        <w:t>e)</w:t>
      </w:r>
      <w:r w:rsidRPr="009D7EF6">
        <w:rPr>
          <w:rFonts w:cs="Arial"/>
          <w:sz w:val="20"/>
        </w:rPr>
        <w:tab/>
        <w:t xml:space="preserve">Que el presente contrato se adjudicó </w:t>
      </w:r>
      <w:r w:rsidRPr="009D7EF6">
        <w:rPr>
          <w:rStyle w:val="cjcampo"/>
          <w:rFonts w:cs="Arial"/>
          <w:b w:val="0"/>
          <w:sz w:val="20"/>
        </w:rPr>
        <w:t>a _______</w:t>
      </w:r>
      <w:r w:rsidRPr="009D7EF6">
        <w:rPr>
          <w:rFonts w:cs="Arial"/>
          <w:sz w:val="20"/>
        </w:rPr>
        <w:t>, derivado del procedimiento de Licitación Pública Nacional No._____, de fecha _____, de conformidad con la autorización otorgada por _________</w:t>
      </w:r>
      <w:r w:rsidRPr="009D7EF6">
        <w:rPr>
          <w:rStyle w:val="cjcampo"/>
          <w:rFonts w:cs="Arial"/>
          <w:b w:val="0"/>
          <w:sz w:val="20"/>
        </w:rPr>
        <w:t xml:space="preserve">, el día _________, </w:t>
      </w:r>
      <w:r w:rsidRPr="009D7EF6">
        <w:rPr>
          <w:rFonts w:cs="Arial"/>
          <w:sz w:val="20"/>
        </w:rPr>
        <w:t xml:space="preserve">con fundamento en </w:t>
      </w:r>
      <w:r w:rsidRPr="009D7EF6">
        <w:rPr>
          <w:rStyle w:val="cjcampo"/>
          <w:rFonts w:cs="Arial"/>
          <w:b w:val="0"/>
          <w:sz w:val="20"/>
        </w:rPr>
        <w:t>_________.</w:t>
      </w:r>
    </w:p>
    <w:p w:rsidR="003D7E59" w:rsidRPr="009D7EF6" w:rsidRDefault="003D7E59" w:rsidP="003D7E59">
      <w:pPr>
        <w:pStyle w:val="cjdeclara"/>
        <w:rPr>
          <w:rFonts w:cs="Arial"/>
          <w:sz w:val="20"/>
        </w:rPr>
      </w:pPr>
      <w:r w:rsidRPr="009D7EF6">
        <w:rPr>
          <w:rFonts w:cs="Arial"/>
          <w:sz w:val="20"/>
        </w:rPr>
        <w:t>II.</w:t>
      </w:r>
      <w:r w:rsidRPr="009D7EF6">
        <w:rPr>
          <w:rFonts w:cs="Arial"/>
          <w:sz w:val="20"/>
        </w:rPr>
        <w:tab/>
      </w:r>
      <w:r w:rsidRPr="009D7EF6">
        <w:rPr>
          <w:rStyle w:val="cjcampo"/>
          <w:rFonts w:cs="Arial"/>
          <w:b w:val="0"/>
          <w:sz w:val="20"/>
        </w:rPr>
        <w:t>_________</w:t>
      </w:r>
      <w:r w:rsidRPr="009D7EF6">
        <w:rPr>
          <w:rFonts w:cs="Arial"/>
          <w:sz w:val="20"/>
        </w:rPr>
        <w:t>, declara:</w:t>
      </w:r>
    </w:p>
    <w:p w:rsidR="003D7E59" w:rsidRPr="009D7EF6" w:rsidRDefault="003D7E59" w:rsidP="003D7E59">
      <w:pPr>
        <w:pStyle w:val="cjinciso2"/>
        <w:tabs>
          <w:tab w:val="clear" w:pos="1573"/>
          <w:tab w:val="num" w:pos="644"/>
        </w:tabs>
        <w:overflowPunct/>
        <w:autoSpaceDE/>
        <w:autoSpaceDN/>
        <w:adjustRightInd/>
        <w:ind w:left="636" w:hanging="352"/>
        <w:textAlignment w:val="auto"/>
        <w:rPr>
          <w:rFonts w:cs="Arial"/>
          <w:sz w:val="20"/>
        </w:rPr>
      </w:pPr>
      <w:r w:rsidRPr="009D7EF6">
        <w:rPr>
          <w:rFonts w:cs="Arial"/>
          <w:sz w:val="20"/>
        </w:rPr>
        <w:t>a)</w:t>
      </w:r>
      <w:r w:rsidRPr="009D7EF6">
        <w:rPr>
          <w:rFonts w:cs="Arial"/>
          <w:sz w:val="20"/>
        </w:rPr>
        <w:tab/>
        <w:t xml:space="preserve">Que es una sociedad debidamente constituida conforme a las leyes de la República Mexicana, en cuyo objeto figura la realización de obras como la que es del interés </w:t>
      </w:r>
      <w:r w:rsidR="001D75B1">
        <w:rPr>
          <w:rFonts w:cs="Arial"/>
          <w:sz w:val="20"/>
        </w:rPr>
        <w:t>del</w:t>
      </w:r>
      <w:r w:rsidR="008E5948">
        <w:rPr>
          <w:rFonts w:cs="Arial"/>
          <w:sz w:val="20"/>
        </w:rPr>
        <w:t xml:space="preserve"> “Banco”</w:t>
      </w:r>
      <w:r w:rsidRPr="009D7EF6">
        <w:rPr>
          <w:rFonts w:cs="Arial"/>
          <w:sz w:val="20"/>
        </w:rPr>
        <w:t xml:space="preserve">, que tiene su domicilio en </w:t>
      </w:r>
      <w:r w:rsidRPr="009D7EF6">
        <w:rPr>
          <w:rStyle w:val="cjcampo"/>
          <w:rFonts w:cs="Arial"/>
          <w:b w:val="0"/>
          <w:sz w:val="20"/>
        </w:rPr>
        <w:t>_________,</w:t>
      </w:r>
      <w:r w:rsidRPr="009D7EF6">
        <w:rPr>
          <w:rFonts w:cs="Arial"/>
          <w:sz w:val="20"/>
        </w:rPr>
        <w:t xml:space="preserve"> encontrándose inscrita en el Registro Público de la Propiedad y del Comercio de la ciudad de </w:t>
      </w:r>
      <w:r w:rsidRPr="009D7EF6">
        <w:rPr>
          <w:rStyle w:val="cjcampo"/>
          <w:rFonts w:cs="Arial"/>
          <w:b w:val="0"/>
          <w:sz w:val="20"/>
        </w:rPr>
        <w:t>_________</w:t>
      </w:r>
      <w:r w:rsidRPr="009D7EF6">
        <w:rPr>
          <w:rFonts w:cs="Arial"/>
          <w:sz w:val="20"/>
        </w:rPr>
        <w:t>, bajo el Folio Mercantil No. </w:t>
      </w:r>
      <w:r w:rsidRPr="009D7EF6">
        <w:rPr>
          <w:rStyle w:val="cjcampo"/>
          <w:rFonts w:cs="Arial"/>
          <w:b w:val="0"/>
          <w:sz w:val="20"/>
        </w:rPr>
        <w:t>_________</w:t>
      </w:r>
      <w:r w:rsidRPr="009D7EF6">
        <w:rPr>
          <w:rFonts w:cs="Arial"/>
          <w:sz w:val="20"/>
        </w:rPr>
        <w:t xml:space="preserve"> </w:t>
      </w:r>
      <w:proofErr w:type="gramStart"/>
      <w:r w:rsidRPr="009D7EF6">
        <w:rPr>
          <w:rFonts w:cs="Arial"/>
          <w:sz w:val="20"/>
        </w:rPr>
        <w:t>y</w:t>
      </w:r>
      <w:proofErr w:type="gramEnd"/>
      <w:r w:rsidRPr="009D7EF6">
        <w:rPr>
          <w:rFonts w:cs="Arial"/>
          <w:sz w:val="20"/>
        </w:rPr>
        <w:t xml:space="preserve"> que cuenta con los siguientes registros: Registro Federal de Contribuyentes No. </w:t>
      </w:r>
      <w:r w:rsidRPr="009D7EF6">
        <w:rPr>
          <w:rStyle w:val="cjcampo"/>
          <w:rFonts w:cs="Arial"/>
          <w:b w:val="0"/>
          <w:sz w:val="20"/>
        </w:rPr>
        <w:t>_________</w:t>
      </w:r>
      <w:r w:rsidRPr="009D7EF6">
        <w:rPr>
          <w:rFonts w:cs="Arial"/>
          <w:sz w:val="20"/>
        </w:rPr>
        <w:t>, y con el Registro de Afiliación ante el I.M.S.S. No. </w:t>
      </w:r>
      <w:r w:rsidRPr="009D7EF6">
        <w:rPr>
          <w:rStyle w:val="cjcampo"/>
          <w:rFonts w:cs="Arial"/>
          <w:b w:val="0"/>
          <w:sz w:val="20"/>
        </w:rPr>
        <w:t>_________</w:t>
      </w:r>
      <w:r w:rsidRPr="009D7EF6">
        <w:rPr>
          <w:rFonts w:cs="Arial"/>
          <w:sz w:val="20"/>
        </w:rPr>
        <w:t>;</w:t>
      </w:r>
    </w:p>
    <w:p w:rsidR="003D7E59" w:rsidRPr="009D7EF6" w:rsidRDefault="003D7E59" w:rsidP="003D7E59">
      <w:pPr>
        <w:pStyle w:val="cjinciso2"/>
        <w:tabs>
          <w:tab w:val="clear" w:pos="1573"/>
          <w:tab w:val="num" w:pos="644"/>
        </w:tabs>
        <w:overflowPunct/>
        <w:autoSpaceDE/>
        <w:autoSpaceDN/>
        <w:adjustRightInd/>
        <w:ind w:left="636" w:hanging="352"/>
        <w:textAlignment w:val="auto"/>
        <w:rPr>
          <w:rFonts w:cs="Arial"/>
          <w:sz w:val="20"/>
        </w:rPr>
      </w:pPr>
      <w:r w:rsidRPr="009D7EF6">
        <w:rPr>
          <w:rFonts w:cs="Arial"/>
          <w:sz w:val="20"/>
        </w:rPr>
        <w:t>b)</w:t>
      </w:r>
      <w:r w:rsidRPr="009D7EF6">
        <w:rPr>
          <w:rFonts w:cs="Arial"/>
          <w:sz w:val="20"/>
        </w:rPr>
        <w:tab/>
        <w:t>Que cuenta con la capacidad jurídica y económica, así como con la organización y los elementos técnicos y humanos necesarios para ello, por lo que es patrón que reúne los requisitos a que se refiere el artículo 13 de la Ley Federal del Trabajo;</w:t>
      </w:r>
    </w:p>
    <w:p w:rsidR="003D7E59" w:rsidRPr="009D7EF6" w:rsidRDefault="003D7E59" w:rsidP="003D7E59">
      <w:pPr>
        <w:pStyle w:val="cjinciso2"/>
        <w:tabs>
          <w:tab w:val="clear" w:pos="1573"/>
          <w:tab w:val="num" w:pos="644"/>
        </w:tabs>
        <w:overflowPunct/>
        <w:autoSpaceDE/>
        <w:autoSpaceDN/>
        <w:adjustRightInd/>
        <w:ind w:left="636" w:hanging="352"/>
        <w:textAlignment w:val="auto"/>
        <w:rPr>
          <w:rFonts w:cs="Arial"/>
          <w:sz w:val="20"/>
        </w:rPr>
      </w:pPr>
      <w:r w:rsidRPr="009D7EF6">
        <w:rPr>
          <w:rStyle w:val="cjcampo"/>
          <w:rFonts w:cs="Arial"/>
          <w:b w:val="0"/>
          <w:sz w:val="20"/>
        </w:rPr>
        <w:t>c)</w:t>
      </w:r>
      <w:r w:rsidRPr="009D7EF6">
        <w:rPr>
          <w:rStyle w:val="cjcampo"/>
          <w:rFonts w:cs="Arial"/>
          <w:b w:val="0"/>
          <w:sz w:val="20"/>
        </w:rPr>
        <w:tab/>
        <w:t>Que la persona que la representa en este acto, acredita</w:t>
      </w:r>
      <w:r w:rsidRPr="009D7EF6">
        <w:rPr>
          <w:rFonts w:cs="Arial"/>
          <w:sz w:val="20"/>
        </w:rPr>
        <w:t xml:space="preserve"> su carácter con el testimonio de la escritura pública No. </w:t>
      </w:r>
      <w:r w:rsidRPr="009D7EF6">
        <w:rPr>
          <w:rStyle w:val="cjcampo"/>
          <w:rFonts w:cs="Arial"/>
          <w:b w:val="0"/>
          <w:sz w:val="20"/>
        </w:rPr>
        <w:t>_________</w:t>
      </w:r>
      <w:r w:rsidRPr="009D7EF6">
        <w:rPr>
          <w:rFonts w:cs="Arial"/>
          <w:sz w:val="20"/>
        </w:rPr>
        <w:t xml:space="preserve">, de fecha </w:t>
      </w:r>
      <w:r w:rsidRPr="009D7EF6">
        <w:rPr>
          <w:rStyle w:val="cjcampo"/>
          <w:rFonts w:cs="Arial"/>
          <w:b w:val="0"/>
          <w:sz w:val="20"/>
        </w:rPr>
        <w:t xml:space="preserve">_____ de  ______________ </w:t>
      </w:r>
      <w:proofErr w:type="spellStart"/>
      <w:r w:rsidRPr="009D7EF6">
        <w:rPr>
          <w:rStyle w:val="cjcampo"/>
          <w:rFonts w:cs="Arial"/>
          <w:b w:val="0"/>
          <w:sz w:val="20"/>
        </w:rPr>
        <w:t>de</w:t>
      </w:r>
      <w:proofErr w:type="spellEnd"/>
      <w:r w:rsidRPr="009D7EF6">
        <w:rPr>
          <w:rStyle w:val="cjcampo"/>
          <w:rFonts w:cs="Arial"/>
          <w:b w:val="0"/>
          <w:sz w:val="20"/>
        </w:rPr>
        <w:t xml:space="preserve"> ______</w:t>
      </w:r>
      <w:r w:rsidRPr="009D7EF6">
        <w:rPr>
          <w:rFonts w:cs="Arial"/>
          <w:sz w:val="20"/>
        </w:rPr>
        <w:t xml:space="preserve">, otorgada ante la fe del señor licenciado </w:t>
      </w:r>
      <w:r w:rsidRPr="009D7EF6">
        <w:rPr>
          <w:rStyle w:val="cjcampo"/>
          <w:rFonts w:cs="Arial"/>
          <w:b w:val="0"/>
          <w:sz w:val="20"/>
        </w:rPr>
        <w:t>_________,</w:t>
      </w:r>
      <w:r w:rsidRPr="009D7EF6">
        <w:rPr>
          <w:rFonts w:cs="Arial"/>
          <w:sz w:val="20"/>
        </w:rPr>
        <w:t xml:space="preserve"> Titular de la Notaría Pública No. </w:t>
      </w:r>
      <w:r w:rsidRPr="009D7EF6">
        <w:rPr>
          <w:rStyle w:val="cjcampo"/>
          <w:rFonts w:cs="Arial"/>
          <w:b w:val="0"/>
          <w:sz w:val="20"/>
        </w:rPr>
        <w:t>_________</w:t>
      </w:r>
      <w:r w:rsidRPr="009D7EF6">
        <w:rPr>
          <w:rFonts w:cs="Arial"/>
          <w:sz w:val="20"/>
        </w:rPr>
        <w:t xml:space="preserve"> </w:t>
      </w:r>
      <w:proofErr w:type="gramStart"/>
      <w:r w:rsidRPr="009D7EF6">
        <w:rPr>
          <w:rFonts w:cs="Arial"/>
          <w:sz w:val="20"/>
        </w:rPr>
        <w:t>de</w:t>
      </w:r>
      <w:proofErr w:type="gramEnd"/>
      <w:r w:rsidRPr="009D7EF6">
        <w:rPr>
          <w:rFonts w:cs="Arial"/>
          <w:sz w:val="20"/>
        </w:rPr>
        <w:t xml:space="preserve"> la ciudad de </w:t>
      </w:r>
      <w:r w:rsidRPr="009D7EF6">
        <w:rPr>
          <w:rStyle w:val="cjcampo"/>
          <w:rFonts w:cs="Arial"/>
          <w:b w:val="0"/>
          <w:sz w:val="20"/>
        </w:rPr>
        <w:t>_________</w:t>
      </w:r>
      <w:r w:rsidRPr="009D7EF6">
        <w:rPr>
          <w:rFonts w:cs="Arial"/>
          <w:sz w:val="20"/>
        </w:rPr>
        <w:t>;</w:t>
      </w:r>
    </w:p>
    <w:p w:rsidR="003D7E59" w:rsidRPr="009D7EF6" w:rsidRDefault="003D7E59" w:rsidP="003D7E59">
      <w:pPr>
        <w:pStyle w:val="cjinciso2"/>
        <w:tabs>
          <w:tab w:val="clear" w:pos="1573"/>
          <w:tab w:val="num" w:pos="644"/>
        </w:tabs>
        <w:overflowPunct/>
        <w:autoSpaceDE/>
        <w:autoSpaceDN/>
        <w:adjustRightInd/>
        <w:ind w:left="636" w:hanging="352"/>
        <w:textAlignment w:val="auto"/>
        <w:rPr>
          <w:rFonts w:cs="Arial"/>
          <w:sz w:val="20"/>
        </w:rPr>
      </w:pPr>
      <w:r w:rsidRPr="009D7EF6">
        <w:rPr>
          <w:rFonts w:cs="Arial"/>
          <w:sz w:val="20"/>
        </w:rPr>
        <w:lastRenderedPageBreak/>
        <w:t>d)</w:t>
      </w:r>
      <w:r w:rsidRPr="009D7EF6">
        <w:rPr>
          <w:rFonts w:cs="Arial"/>
          <w:sz w:val="20"/>
        </w:rPr>
        <w:tab/>
        <w:t>Que conoce plenamente el contenido y los requisitos que establecen las disposiciones jurídicas aplicables en la materia a la fecha de celebración del presente instrumento, así como el contenido de los anexos de este contrato;</w:t>
      </w:r>
    </w:p>
    <w:p w:rsidR="003D7E59" w:rsidRPr="009D7EF6" w:rsidRDefault="003D7E59" w:rsidP="003D7E59">
      <w:pPr>
        <w:pStyle w:val="cjinciso2"/>
        <w:tabs>
          <w:tab w:val="clear" w:pos="1573"/>
          <w:tab w:val="num" w:pos="644"/>
        </w:tabs>
        <w:overflowPunct/>
        <w:autoSpaceDE/>
        <w:autoSpaceDN/>
        <w:adjustRightInd/>
        <w:ind w:left="636" w:hanging="352"/>
        <w:textAlignment w:val="auto"/>
        <w:rPr>
          <w:rFonts w:cs="Arial"/>
          <w:sz w:val="20"/>
        </w:rPr>
      </w:pPr>
      <w:r w:rsidRPr="009D7EF6">
        <w:rPr>
          <w:rFonts w:cs="Arial"/>
          <w:sz w:val="20"/>
        </w:rPr>
        <w:t>e)</w:t>
      </w:r>
      <w:r w:rsidRPr="009D7EF6">
        <w:rPr>
          <w:rFonts w:cs="Arial"/>
          <w:sz w:val="20"/>
        </w:rPr>
        <w:tab/>
        <w:t>Que no se encuentra en alguno de los supuestos a que se refiere la fracción XX del artículo 8 de la Ley Federal de Responsabilidades Administrativas de los Servidores Públicos, el artículo 51 de la Ley de Obras Públicas y Servicios Relacionados con las Mismas;</w:t>
      </w:r>
    </w:p>
    <w:p w:rsidR="003D7E59" w:rsidRPr="009D7EF6" w:rsidRDefault="003D7E59" w:rsidP="003D7E59">
      <w:pPr>
        <w:pStyle w:val="cjinciso2"/>
        <w:tabs>
          <w:tab w:val="clear" w:pos="1573"/>
          <w:tab w:val="num" w:pos="644"/>
        </w:tabs>
        <w:overflowPunct/>
        <w:autoSpaceDE/>
        <w:autoSpaceDN/>
        <w:adjustRightInd/>
        <w:ind w:left="636" w:hanging="352"/>
        <w:textAlignment w:val="auto"/>
        <w:rPr>
          <w:rFonts w:cs="Arial"/>
          <w:sz w:val="20"/>
        </w:rPr>
      </w:pPr>
      <w:r w:rsidRPr="009D7EF6">
        <w:rPr>
          <w:rFonts w:cs="Arial"/>
          <w:sz w:val="20"/>
        </w:rPr>
        <w:t>f)</w:t>
      </w:r>
      <w:r w:rsidRPr="009D7EF6">
        <w:rPr>
          <w:rFonts w:cs="Arial"/>
          <w:sz w:val="20"/>
        </w:rPr>
        <w:tab/>
        <w:t xml:space="preserve">Que ha ofrecido </w:t>
      </w:r>
      <w:r w:rsidR="001D75B1">
        <w:rPr>
          <w:rFonts w:cs="Arial"/>
          <w:sz w:val="20"/>
        </w:rPr>
        <w:t>a</w:t>
      </w:r>
      <w:r w:rsidR="008E5948">
        <w:rPr>
          <w:rFonts w:cs="Arial"/>
          <w:sz w:val="20"/>
        </w:rPr>
        <w:t>l “Banco”</w:t>
      </w:r>
      <w:r w:rsidRPr="009D7EF6">
        <w:rPr>
          <w:rFonts w:cs="Arial"/>
          <w:sz w:val="20"/>
        </w:rPr>
        <w:t xml:space="preserve"> realizar la obra a que se refiere el inciso c) de la declaración anterior.</w:t>
      </w:r>
    </w:p>
    <w:p w:rsidR="003D7E59" w:rsidRPr="009D7EF6" w:rsidRDefault="003D7E59" w:rsidP="003D7E59">
      <w:pPr>
        <w:pStyle w:val="cjtextosimple"/>
        <w:rPr>
          <w:rFonts w:cs="Arial"/>
          <w:sz w:val="20"/>
        </w:rPr>
      </w:pPr>
      <w:r w:rsidRPr="009D7EF6">
        <w:rPr>
          <w:rFonts w:cs="Arial"/>
          <w:sz w:val="20"/>
        </w:rPr>
        <w:t>Expuesto lo anterior, las partes otorgan las siguientes:</w:t>
      </w:r>
    </w:p>
    <w:p w:rsidR="003D7E59" w:rsidRPr="009D7EF6" w:rsidRDefault="003D7E59" w:rsidP="003D7E59">
      <w:pPr>
        <w:pStyle w:val="cjtitulocentrado"/>
        <w:rPr>
          <w:rFonts w:cs="Arial"/>
          <w:sz w:val="20"/>
        </w:rPr>
      </w:pPr>
      <w:r w:rsidRPr="009D7EF6">
        <w:rPr>
          <w:rFonts w:cs="Arial"/>
          <w:sz w:val="20"/>
        </w:rPr>
        <w:t>CLÁUSULAS</w:t>
      </w:r>
    </w:p>
    <w:p w:rsidR="003D7E59" w:rsidRPr="009D7EF6" w:rsidRDefault="003D7E59" w:rsidP="003D7E59">
      <w:pPr>
        <w:pStyle w:val="cjtextosimple"/>
        <w:rPr>
          <w:rFonts w:cs="Arial"/>
          <w:sz w:val="20"/>
        </w:rPr>
      </w:pPr>
      <w:r w:rsidRPr="009D7EF6">
        <w:rPr>
          <w:rFonts w:cs="Arial"/>
          <w:b/>
          <w:bCs/>
          <w:sz w:val="20"/>
        </w:rPr>
        <w:t>PRIMERA</w:t>
      </w:r>
      <w:r w:rsidRPr="009D7EF6">
        <w:rPr>
          <w:rFonts w:cs="Arial"/>
          <w:b/>
          <w:sz w:val="20"/>
        </w:rPr>
        <w:t>.-</w:t>
      </w:r>
      <w:r w:rsidRPr="009D7EF6">
        <w:rPr>
          <w:rFonts w:cs="Arial"/>
          <w:sz w:val="20"/>
        </w:rPr>
        <w:t xml:space="preserve"> </w:t>
      </w:r>
      <w:r w:rsidR="001D75B1">
        <w:rPr>
          <w:rFonts w:cs="Arial"/>
          <w:sz w:val="20"/>
        </w:rPr>
        <w:t>E</w:t>
      </w:r>
      <w:r w:rsidR="008E5948">
        <w:rPr>
          <w:rFonts w:cs="Arial"/>
          <w:sz w:val="20"/>
        </w:rPr>
        <w:t>l “Contratista”</w:t>
      </w:r>
      <w:r w:rsidRPr="009D7EF6">
        <w:rPr>
          <w:rFonts w:cs="Arial"/>
          <w:sz w:val="20"/>
        </w:rPr>
        <w:t xml:space="preserve"> se obliga ante </w:t>
      </w:r>
      <w:r w:rsidR="008E5948">
        <w:rPr>
          <w:rFonts w:cs="Arial"/>
          <w:sz w:val="20"/>
        </w:rPr>
        <w:t>el “Banco”</w:t>
      </w:r>
      <w:r w:rsidRPr="009D7EF6">
        <w:rPr>
          <w:rFonts w:cs="Arial"/>
          <w:sz w:val="20"/>
        </w:rPr>
        <w:t>, a ejecutar hasta su total terminación la obra relativa a _______, ubicada en _____, incluyendo el suministro de los bienes que se requieran para su realización, de acuerdo con los anexos, que debidamente identificados con la firma de las partes se agregan a este contrato para formar parte integrante del propio instrumento. Asimismo, las partes se obligan a firmar todas y cada una de las páginas de este contrato y sus anexos.</w:t>
      </w:r>
    </w:p>
    <w:p w:rsidR="003D7E59" w:rsidRPr="000F4361" w:rsidRDefault="003D7E59" w:rsidP="003D7E59">
      <w:pPr>
        <w:pStyle w:val="cjtextosimple"/>
        <w:rPr>
          <w:rFonts w:cs="Arial"/>
          <w:sz w:val="20"/>
          <w:lang w:val="es-MX"/>
        </w:rPr>
      </w:pPr>
      <w:r w:rsidRPr="000F4361">
        <w:rPr>
          <w:rFonts w:cs="Arial"/>
          <w:sz w:val="20"/>
          <w:lang w:val="es-MX"/>
        </w:rPr>
        <w:t xml:space="preserve">Las partes convienen en que en el evento de que alguno o algunos de los términos y condiciones expresamente pactados en las cláusulas o en los anexos del presente contrato difieran o existiera cualquier discrepancia en relación con otros establecidos en dichas cláusulas o anexos, resolverán tal situación de común acuerdo a efecto de que el presente instrumento surta plenamente sus efectos, para lo cual se observarán las reglas de interpretación a que se refieren los artículos </w:t>
      </w:r>
      <w:smartTag w:uri="urn:schemas-microsoft-com:office:smarttags" w:element="metricconverter">
        <w:smartTagPr>
          <w:attr w:name="ProductID" w:val="1851 a"/>
        </w:smartTagPr>
        <w:r w:rsidRPr="000F4361">
          <w:rPr>
            <w:rFonts w:cs="Arial"/>
            <w:sz w:val="20"/>
            <w:lang w:val="es-MX"/>
          </w:rPr>
          <w:t>1851 a</w:t>
        </w:r>
      </w:smartTag>
      <w:r w:rsidRPr="000F4361">
        <w:rPr>
          <w:rFonts w:cs="Arial"/>
          <w:sz w:val="20"/>
          <w:lang w:val="es-MX"/>
        </w:rPr>
        <w:t xml:space="preserve"> 1857 del Código Civil Federal.</w:t>
      </w:r>
    </w:p>
    <w:p w:rsidR="003D7E59" w:rsidRPr="000F4361" w:rsidRDefault="003D7E59" w:rsidP="003D7E59">
      <w:pPr>
        <w:pStyle w:val="cjtextosimple"/>
        <w:rPr>
          <w:rFonts w:cs="Arial"/>
          <w:sz w:val="20"/>
          <w:lang w:val="es-MX"/>
        </w:rPr>
      </w:pPr>
      <w:r w:rsidRPr="000F4361">
        <w:rPr>
          <w:rFonts w:cs="Arial"/>
          <w:sz w:val="20"/>
          <w:lang w:val="es-MX"/>
        </w:rPr>
        <w:t xml:space="preserve">Asimismo, en el supuesto de que en el presente contrato y sus anexos no se exprese algún término o condición que se contenga en la </w:t>
      </w:r>
      <w:r w:rsidR="008E5948">
        <w:rPr>
          <w:rFonts w:cs="Arial"/>
          <w:sz w:val="20"/>
          <w:lang w:val="es-MX"/>
        </w:rPr>
        <w:t>invitación</w:t>
      </w:r>
      <w:r w:rsidRPr="000F4361">
        <w:rPr>
          <w:rFonts w:cs="Arial"/>
          <w:sz w:val="20"/>
          <w:lang w:val="es-MX"/>
        </w:rPr>
        <w:t xml:space="preserve"> </w:t>
      </w:r>
      <w:r w:rsidR="001D75B1">
        <w:rPr>
          <w:rFonts w:cs="Arial"/>
          <w:sz w:val="20"/>
          <w:lang w:val="es-MX"/>
        </w:rPr>
        <w:t>a cuando menos tres personas</w:t>
      </w:r>
      <w:r w:rsidRPr="000F4361">
        <w:rPr>
          <w:rFonts w:cs="Arial"/>
          <w:sz w:val="20"/>
          <w:lang w:val="es-MX"/>
        </w:rPr>
        <w:t xml:space="preserve">, dicho término o condición se </w:t>
      </w:r>
      <w:proofErr w:type="gramStart"/>
      <w:r w:rsidRPr="000F4361">
        <w:rPr>
          <w:rFonts w:cs="Arial"/>
          <w:sz w:val="20"/>
          <w:lang w:val="es-MX"/>
        </w:rPr>
        <w:t>considerará</w:t>
      </w:r>
      <w:proofErr w:type="gramEnd"/>
      <w:r w:rsidRPr="000F4361">
        <w:rPr>
          <w:rFonts w:cs="Arial"/>
          <w:sz w:val="20"/>
          <w:lang w:val="es-MX"/>
        </w:rPr>
        <w:t xml:space="preserve"> como parte integrante del propio contrato.</w:t>
      </w:r>
    </w:p>
    <w:p w:rsidR="003D7E59" w:rsidRPr="000F4361" w:rsidRDefault="003D7E59" w:rsidP="003D7E59">
      <w:pPr>
        <w:pStyle w:val="cjtextosimple"/>
        <w:rPr>
          <w:rFonts w:cs="Arial"/>
          <w:sz w:val="20"/>
          <w:lang w:val="es-MX"/>
        </w:rPr>
      </w:pPr>
      <w:r w:rsidRPr="000F4361">
        <w:rPr>
          <w:rFonts w:cs="Arial"/>
          <w:sz w:val="20"/>
          <w:lang w:val="es-MX"/>
        </w:rPr>
        <w:t xml:space="preserve">Para efectos de lo previsto en el segundo párrafo de la presente cláusula, las partes acuerdan que podrán celebrar convenios modificatorios cuando éstos sean condición necesaria para que el contrato surta plenamente sus efectos, en cuyo caso dichos convenios, en cuanto a las garantías, se sujetarán a lo siguiente: </w:t>
      </w:r>
      <w:r w:rsidRPr="000F4361">
        <w:rPr>
          <w:rFonts w:cs="Arial"/>
          <w:b/>
          <w:sz w:val="20"/>
          <w:lang w:val="es-MX"/>
        </w:rPr>
        <w:t>a)</w:t>
      </w:r>
      <w:r w:rsidRPr="000F4361">
        <w:rPr>
          <w:rFonts w:cs="Arial"/>
          <w:sz w:val="20"/>
          <w:lang w:val="es-MX"/>
        </w:rPr>
        <w:t xml:space="preserve"> No será necesario obtener endosos a las pólizas de fianza respectivas, siempre que los derechos y obligaciones pactados en los convenios no impliquen riesgos u obligaciones mayores o más onerosas a cargo de las instituciones financieras que las expidan respecto a la garantía o garantías vigentes al momento de celebrar el convenio respectivo; y </w:t>
      </w:r>
      <w:r w:rsidRPr="000F4361">
        <w:rPr>
          <w:rFonts w:cs="Arial"/>
          <w:b/>
          <w:sz w:val="20"/>
          <w:lang w:val="es-MX"/>
        </w:rPr>
        <w:t>b)</w:t>
      </w:r>
      <w:r w:rsidRPr="000F4361">
        <w:rPr>
          <w:rFonts w:cs="Arial"/>
          <w:sz w:val="20"/>
          <w:lang w:val="es-MX"/>
        </w:rPr>
        <w:t xml:space="preserve"> </w:t>
      </w:r>
      <w:r w:rsidR="008E5948">
        <w:rPr>
          <w:rFonts w:cs="Arial"/>
          <w:sz w:val="20"/>
          <w:lang w:val="es-MX"/>
        </w:rPr>
        <w:t>el “Contratista”</w:t>
      </w:r>
      <w:r w:rsidRPr="000F4361">
        <w:rPr>
          <w:rFonts w:cs="Arial"/>
          <w:sz w:val="20"/>
          <w:lang w:val="es-MX"/>
        </w:rPr>
        <w:t xml:space="preserve">  invariablemente  comunique a la o las instituciones financieras que las hayan expedido la formalización de los citados convenios y entregue al </w:t>
      </w:r>
      <w:r w:rsidR="008E5948">
        <w:rPr>
          <w:rFonts w:cs="Arial"/>
          <w:sz w:val="20"/>
          <w:lang w:val="es-MX"/>
        </w:rPr>
        <w:t xml:space="preserve"> “Banco”</w:t>
      </w:r>
      <w:r w:rsidRPr="000F4361">
        <w:rPr>
          <w:rFonts w:cs="Arial"/>
          <w:sz w:val="20"/>
          <w:lang w:val="es-MX"/>
        </w:rPr>
        <w:t xml:space="preserve"> copia del acuse de la comunicación respectiva, y </w:t>
      </w:r>
      <w:r w:rsidRPr="000F4361">
        <w:rPr>
          <w:rFonts w:cs="Arial"/>
          <w:b/>
          <w:sz w:val="20"/>
          <w:lang w:val="es-MX"/>
        </w:rPr>
        <w:t>c)</w:t>
      </w:r>
      <w:r w:rsidRPr="000F4361">
        <w:rPr>
          <w:rFonts w:cs="Arial"/>
          <w:sz w:val="20"/>
          <w:lang w:val="es-MX"/>
        </w:rPr>
        <w:t xml:space="preserve"> siempre que la institución afianzadora no manifieste observación alguna con el convenio de que se trate, o bien, manifieste que a su juicio es necesaria la expedición del endoso o endosos para preservar las garantías que originalmente emitió, en cuyo caso </w:t>
      </w:r>
      <w:r w:rsidRPr="000F4361">
        <w:rPr>
          <w:rFonts w:cs="Arial"/>
          <w:b/>
          <w:sz w:val="20"/>
          <w:lang w:val="es-MX"/>
        </w:rPr>
        <w:t>d)</w:t>
      </w:r>
      <w:r w:rsidRPr="000F4361">
        <w:rPr>
          <w:rFonts w:cs="Arial"/>
          <w:sz w:val="20"/>
          <w:lang w:val="es-MX"/>
        </w:rPr>
        <w:t xml:space="preserve"> </w:t>
      </w:r>
      <w:r w:rsidR="008E5948">
        <w:rPr>
          <w:rFonts w:cs="Arial"/>
          <w:sz w:val="20"/>
          <w:lang w:val="es-MX"/>
        </w:rPr>
        <w:t>el “Contratista”</w:t>
      </w:r>
      <w:r w:rsidRPr="000F4361">
        <w:rPr>
          <w:rFonts w:cs="Arial"/>
          <w:sz w:val="20"/>
          <w:lang w:val="es-MX"/>
        </w:rPr>
        <w:t xml:space="preserve"> invariablemente estará obligado a gestionar y entregar al “Banco” dichos endosos.</w:t>
      </w:r>
    </w:p>
    <w:p w:rsidR="003D7E59" w:rsidRDefault="003D7E59" w:rsidP="003D7E59">
      <w:pPr>
        <w:pStyle w:val="cjtextosimple"/>
        <w:rPr>
          <w:rFonts w:cs="Arial"/>
          <w:sz w:val="20"/>
          <w:lang w:val="es-MX"/>
        </w:rPr>
      </w:pPr>
      <w:r w:rsidRPr="000F4361">
        <w:rPr>
          <w:rFonts w:cs="Arial"/>
          <w:sz w:val="20"/>
          <w:lang w:val="es-MX"/>
        </w:rPr>
        <w:t>Se entenderá que la o las instituciones financieras aceptan la estipulación a que se refiere el párrafo anterior, por el sólo hecho de expedir las garantías que se exigen conforme a este contrato, independientemente de que esta prevención se contenga o no en el texto de las mismas, e independientemente de que se actualicen o no los supuestos que las partes han pactado en el párrafo precedente.</w:t>
      </w:r>
    </w:p>
    <w:p w:rsidR="003D7E59" w:rsidRPr="009D7EF6" w:rsidRDefault="003D7E59" w:rsidP="003D7E59">
      <w:pPr>
        <w:pStyle w:val="cjtextosimple"/>
        <w:rPr>
          <w:rFonts w:cs="Arial"/>
          <w:sz w:val="20"/>
        </w:rPr>
      </w:pPr>
      <w:r w:rsidRPr="009D7EF6">
        <w:rPr>
          <w:rFonts w:cs="Arial"/>
          <w:sz w:val="20"/>
        </w:rPr>
        <w:t xml:space="preserve">Las partes convienen en que en el caso de que </w:t>
      </w:r>
      <w:r w:rsidR="008E5948">
        <w:rPr>
          <w:rFonts w:cs="Arial"/>
          <w:sz w:val="20"/>
        </w:rPr>
        <w:t>el “Banco”</w:t>
      </w:r>
      <w:r w:rsidRPr="009D7EF6">
        <w:rPr>
          <w:rFonts w:cs="Arial"/>
          <w:sz w:val="20"/>
        </w:rPr>
        <w:t xml:space="preserve"> considere necesario llevar a cabo trabajos extraordinarios no comprendidos en este contrato, se procederá conforme a las disposiciones aplicables </w:t>
      </w:r>
      <w:r w:rsidRPr="009D7EF6">
        <w:rPr>
          <w:rFonts w:cs="Arial"/>
          <w:sz w:val="20"/>
        </w:rPr>
        <w:lastRenderedPageBreak/>
        <w:t xml:space="preserve">relativas a las modificaciones contractuales. Asimismo, convienen en que si la ejecución de la obra materia de contratación rebasara un ejercicio presupuestal, dicha ejecución queda condicionada a que </w:t>
      </w:r>
      <w:r w:rsidR="008E5948">
        <w:rPr>
          <w:rFonts w:cs="Arial"/>
          <w:sz w:val="20"/>
        </w:rPr>
        <w:t>el “Banco”</w:t>
      </w:r>
      <w:r w:rsidRPr="009D7EF6">
        <w:rPr>
          <w:rFonts w:cs="Arial"/>
          <w:sz w:val="20"/>
        </w:rPr>
        <w:t xml:space="preserve"> cuente con los recursos presupuestales necesarios. En el evento de que </w:t>
      </w:r>
      <w:r w:rsidR="008E5948">
        <w:rPr>
          <w:rFonts w:cs="Arial"/>
          <w:sz w:val="20"/>
        </w:rPr>
        <w:t>el “Banco”</w:t>
      </w:r>
      <w:r w:rsidRPr="009D7EF6">
        <w:rPr>
          <w:rFonts w:cs="Arial"/>
          <w:sz w:val="20"/>
        </w:rPr>
        <w:t xml:space="preserve"> no contara con los citados recursos, podrá dar por terminado anticipadamente el presente contrato, sin responsabilidad alguna a su cargo y con la autorización </w:t>
      </w:r>
      <w:r w:rsidR="001D75B1">
        <w:rPr>
          <w:rFonts w:cs="Arial"/>
          <w:sz w:val="20"/>
        </w:rPr>
        <w:t>d</w:t>
      </w:r>
      <w:r w:rsidR="008E5948">
        <w:rPr>
          <w:rFonts w:cs="Arial"/>
          <w:sz w:val="20"/>
        </w:rPr>
        <w:t>el “Contratista”</w:t>
      </w:r>
      <w:r w:rsidRPr="009D7EF6">
        <w:rPr>
          <w:rFonts w:cs="Arial"/>
          <w:sz w:val="20"/>
        </w:rPr>
        <w:t xml:space="preserve"> que desde ahora otorga, mediante simple aviso por escrito que </w:t>
      </w:r>
      <w:r w:rsidR="008E5948">
        <w:rPr>
          <w:rFonts w:cs="Arial"/>
          <w:sz w:val="20"/>
        </w:rPr>
        <w:t>el “Banco”</w:t>
      </w:r>
      <w:r w:rsidRPr="009D7EF6">
        <w:rPr>
          <w:rFonts w:cs="Arial"/>
          <w:sz w:val="20"/>
        </w:rPr>
        <w:t xml:space="preserve"> le dé con una anticipación </w:t>
      </w:r>
      <w:r w:rsidRPr="00FC0A7C">
        <w:rPr>
          <w:rFonts w:cs="Arial"/>
          <w:sz w:val="20"/>
        </w:rPr>
        <w:t>mínima de __</w:t>
      </w:r>
      <w:r w:rsidRPr="009D7EF6">
        <w:rPr>
          <w:rFonts w:cs="Arial"/>
          <w:sz w:val="20"/>
        </w:rPr>
        <w:t xml:space="preserve"> días naturales a la fecha en que se pretenda dicha terminación.</w:t>
      </w:r>
    </w:p>
    <w:p w:rsidR="003D7E59" w:rsidRPr="009D7EF6" w:rsidRDefault="003D7E59" w:rsidP="003D7E59">
      <w:pPr>
        <w:pStyle w:val="cjtextosimple"/>
        <w:rPr>
          <w:rFonts w:cs="Arial"/>
          <w:sz w:val="20"/>
        </w:rPr>
      </w:pPr>
      <w:r w:rsidRPr="009D7EF6">
        <w:rPr>
          <w:rFonts w:cs="Arial"/>
          <w:b/>
          <w:bCs/>
          <w:sz w:val="20"/>
        </w:rPr>
        <w:t>SEGUNDA</w:t>
      </w:r>
      <w:r w:rsidRPr="009D7EF6">
        <w:rPr>
          <w:rFonts w:cs="Arial"/>
          <w:b/>
          <w:sz w:val="20"/>
        </w:rPr>
        <w:t>.-</w:t>
      </w:r>
      <w:r w:rsidRPr="009D7EF6">
        <w:rPr>
          <w:rFonts w:cs="Arial"/>
          <w:sz w:val="20"/>
        </w:rPr>
        <w:t xml:space="preserve"> En relación con la ejecución de la obra a que se refiere la cláusula anterior, </w:t>
      </w:r>
      <w:r w:rsidR="008E5948">
        <w:rPr>
          <w:rFonts w:cs="Arial"/>
          <w:sz w:val="20"/>
        </w:rPr>
        <w:t>el “Contratista”</w:t>
      </w:r>
      <w:r w:rsidRPr="009D7EF6">
        <w:rPr>
          <w:rFonts w:cs="Arial"/>
          <w:sz w:val="20"/>
        </w:rPr>
        <w:t xml:space="preserve"> se obliga además a lo siguiente:</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a)</w:t>
      </w:r>
      <w:r w:rsidRPr="009D7EF6">
        <w:rPr>
          <w:rFonts w:cs="Arial"/>
          <w:sz w:val="20"/>
        </w:rPr>
        <w:tab/>
        <w:t xml:space="preserve">Presentar </w:t>
      </w:r>
      <w:r w:rsidR="001D75B1">
        <w:rPr>
          <w:rFonts w:cs="Arial"/>
          <w:sz w:val="20"/>
        </w:rPr>
        <w:t>a</w:t>
      </w:r>
      <w:r w:rsidR="008E5948">
        <w:rPr>
          <w:rFonts w:cs="Arial"/>
          <w:sz w:val="20"/>
        </w:rPr>
        <w:t>l “Banco”</w:t>
      </w:r>
      <w:r w:rsidRPr="009D7EF6">
        <w:rPr>
          <w:rFonts w:cs="Arial"/>
          <w:sz w:val="20"/>
        </w:rPr>
        <w:t xml:space="preserve">, de conformidad con el anexo relativo de este contrato, cada </w:t>
      </w:r>
      <w:r w:rsidRPr="009D7EF6">
        <w:rPr>
          <w:rStyle w:val="cjcampo"/>
          <w:rFonts w:cs="Arial"/>
          <w:b w:val="0"/>
          <w:sz w:val="20"/>
        </w:rPr>
        <w:t>_________</w:t>
      </w:r>
      <w:r w:rsidRPr="009D7EF6">
        <w:rPr>
          <w:rFonts w:cs="Arial"/>
          <w:sz w:val="20"/>
        </w:rPr>
        <w:t>,</w:t>
      </w:r>
      <w:r w:rsidR="00E02D60">
        <w:rPr>
          <w:rFonts w:cs="Arial"/>
          <w:sz w:val="20"/>
        </w:rPr>
        <w:t xml:space="preserve"> así como al final de los trabajos</w:t>
      </w:r>
      <w:r w:rsidRPr="009D7EF6">
        <w:rPr>
          <w:rFonts w:cs="Arial"/>
          <w:sz w:val="20"/>
        </w:rPr>
        <w:t xml:space="preserve"> un reporte escrito a entera satisfacción </w:t>
      </w:r>
      <w:r w:rsidR="001D75B1">
        <w:rPr>
          <w:rFonts w:cs="Arial"/>
          <w:sz w:val="20"/>
        </w:rPr>
        <w:t>d</w:t>
      </w:r>
      <w:r w:rsidR="008E5948">
        <w:rPr>
          <w:rFonts w:cs="Arial"/>
          <w:sz w:val="20"/>
        </w:rPr>
        <w:t>el “Banco”</w:t>
      </w:r>
      <w:r w:rsidRPr="009D7EF6">
        <w:rPr>
          <w:rFonts w:cs="Arial"/>
          <w:sz w:val="20"/>
        </w:rPr>
        <w:t xml:space="preserve">, que contenga, cuando menos, el estado que guarda la obra de conformidad con los términos de este contrato y del documento que sobre el particular se anexa al mismo instrumento. Asimismo, </w:t>
      </w:r>
      <w:r w:rsidR="001D75B1">
        <w:rPr>
          <w:rFonts w:cs="Arial"/>
          <w:sz w:val="20"/>
        </w:rPr>
        <w:t>E</w:t>
      </w:r>
      <w:r w:rsidR="008E5948">
        <w:rPr>
          <w:rFonts w:cs="Arial"/>
          <w:sz w:val="20"/>
        </w:rPr>
        <w:t>l “Contratista”</w:t>
      </w:r>
      <w:r w:rsidRPr="009D7EF6">
        <w:rPr>
          <w:rFonts w:cs="Arial"/>
          <w:sz w:val="20"/>
        </w:rPr>
        <w:t xml:space="preserve"> celebrará con la persona o personas a que se refiere la cláusula Sexta, en forma gratuita, las reuniones que sean necesarias a juicio </w:t>
      </w:r>
      <w:r w:rsidR="001D75B1">
        <w:rPr>
          <w:rFonts w:cs="Arial"/>
          <w:sz w:val="20"/>
        </w:rPr>
        <w:t>d</w:t>
      </w:r>
      <w:r w:rsidR="008E5948">
        <w:rPr>
          <w:rFonts w:cs="Arial"/>
          <w:sz w:val="20"/>
        </w:rPr>
        <w:t>el “Banco”</w:t>
      </w:r>
      <w:r w:rsidRPr="009D7EF6">
        <w:rPr>
          <w:rFonts w:cs="Arial"/>
          <w:sz w:val="20"/>
        </w:rPr>
        <w:t xml:space="preserve"> con la finalidad de analizar la ejecución de la obra contratada.</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b)</w:t>
      </w:r>
      <w:r w:rsidRPr="009D7EF6">
        <w:rPr>
          <w:rFonts w:cs="Arial"/>
          <w:sz w:val="20"/>
        </w:rPr>
        <w:tab/>
        <w:t xml:space="preserve">Proporcionar </w:t>
      </w:r>
      <w:r w:rsidR="001D75B1">
        <w:rPr>
          <w:rFonts w:cs="Arial"/>
          <w:sz w:val="20"/>
        </w:rPr>
        <w:t>a</w:t>
      </w:r>
      <w:r w:rsidR="008E5948">
        <w:rPr>
          <w:rFonts w:cs="Arial"/>
          <w:sz w:val="20"/>
        </w:rPr>
        <w:t>l “Banco”</w:t>
      </w:r>
      <w:r w:rsidRPr="009D7EF6">
        <w:rPr>
          <w:rFonts w:cs="Arial"/>
          <w:sz w:val="20"/>
        </w:rPr>
        <w:t>, cualquier información o documentación que éste le solicite, en relación a la obra materia de este contrato, así como guardar estricta confidencialidad respecto a todos los aspectos relacionados con la obra de que se trata.</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c)</w:t>
      </w:r>
      <w:r w:rsidRPr="009D7EF6">
        <w:rPr>
          <w:rFonts w:cs="Arial"/>
          <w:sz w:val="20"/>
        </w:rPr>
        <w:tab/>
        <w:t xml:space="preserve">Adoptar las medidas de seguridad que él mismo y/o </w:t>
      </w:r>
      <w:r w:rsidR="008E5948">
        <w:rPr>
          <w:rFonts w:cs="Arial"/>
          <w:sz w:val="20"/>
        </w:rPr>
        <w:t>el “Banco”</w:t>
      </w:r>
      <w:r w:rsidRPr="009D7EF6">
        <w:rPr>
          <w:rFonts w:cs="Arial"/>
          <w:sz w:val="20"/>
        </w:rPr>
        <w:t>, estimen necesarias en relación a la ejecución de la mencionada obra.</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d)</w:t>
      </w:r>
      <w:r w:rsidRPr="009D7EF6">
        <w:rPr>
          <w:rFonts w:cs="Arial"/>
          <w:sz w:val="20"/>
        </w:rPr>
        <w:tab/>
        <w:t xml:space="preserve">Atender las indicaciones que para la eficaz realización de la obra materia de contratación reciba </w:t>
      </w:r>
      <w:r w:rsidR="001D75B1">
        <w:rPr>
          <w:rFonts w:cs="Arial"/>
          <w:sz w:val="20"/>
        </w:rPr>
        <w:t>d</w:t>
      </w:r>
      <w:r w:rsidR="008E5948">
        <w:rPr>
          <w:rFonts w:cs="Arial"/>
          <w:sz w:val="20"/>
        </w:rPr>
        <w:t>el “Banco”</w:t>
      </w:r>
      <w:r w:rsidRPr="009D7EF6">
        <w:rPr>
          <w:rFonts w:cs="Arial"/>
          <w:sz w:val="20"/>
        </w:rPr>
        <w:t>.</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e)</w:t>
      </w:r>
      <w:r w:rsidRPr="009D7EF6">
        <w:rPr>
          <w:rFonts w:cs="Arial"/>
          <w:sz w:val="20"/>
        </w:rPr>
        <w:tab/>
        <w:t>Aportar por su cuenta todos los materiales y equipos que se requieran para la realización de la obra, mismos que deberán ser suministrados conforme a lo expresado en el anexo respectivo de este contrato y cumplir con las normas de calidad y especificaciones que se contienen en el anexo correspondiente del presente instrumento.</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f)</w:t>
      </w:r>
      <w:r w:rsidRPr="009D7EF6">
        <w:rPr>
          <w:rFonts w:cs="Arial"/>
          <w:sz w:val="20"/>
        </w:rPr>
        <w:tab/>
        <w:t>Tramitar y obtener por su cuenta y cargo, las licencias o permisos que requiera conforme a las disposiciones aplicables para la debida ejecución de la obra materia de contratación, así como elegir y aplicar bajo su exclusiva responsabilidad, las medidas de seguridad y providencias que estime necesarias a fin de que la misma obra se realice conforme a los procedimientos que la técnica aconseje, empleando los materiales, equipo, maquinaria, herramienta y mano de obra más adecuados.</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g)</w:t>
      </w:r>
      <w:r w:rsidRPr="009D7EF6">
        <w:rPr>
          <w:rFonts w:cs="Arial"/>
          <w:sz w:val="20"/>
        </w:rPr>
        <w:tab/>
        <w:t xml:space="preserve">Tramitar por su cuenta las licencias o permisos que se requieran para la instalación de las protecciones necesarias para el público en general, a fin de evitar daños </w:t>
      </w:r>
      <w:r w:rsidR="001D75B1">
        <w:rPr>
          <w:rFonts w:cs="Arial"/>
          <w:sz w:val="20"/>
        </w:rPr>
        <w:t>a</w:t>
      </w:r>
      <w:r w:rsidR="008E5948">
        <w:rPr>
          <w:rFonts w:cs="Arial"/>
          <w:sz w:val="20"/>
        </w:rPr>
        <w:t>l “Banco”</w:t>
      </w:r>
      <w:r w:rsidRPr="009D7EF6">
        <w:rPr>
          <w:rFonts w:cs="Arial"/>
          <w:sz w:val="20"/>
        </w:rPr>
        <w:t xml:space="preserve"> o a terceros.</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h)</w:t>
      </w:r>
      <w:r w:rsidRPr="009D7EF6">
        <w:rPr>
          <w:rFonts w:cs="Arial"/>
          <w:sz w:val="20"/>
        </w:rPr>
        <w:tab/>
        <w:t xml:space="preserve">Levantar junto con </w:t>
      </w:r>
      <w:r w:rsidR="008E5948">
        <w:rPr>
          <w:rFonts w:cs="Arial"/>
          <w:sz w:val="20"/>
        </w:rPr>
        <w:t>el “Banco”</w:t>
      </w:r>
      <w:r w:rsidRPr="009D7EF6">
        <w:rPr>
          <w:rFonts w:cs="Arial"/>
          <w:sz w:val="20"/>
        </w:rPr>
        <w:t xml:space="preserve">, el acta por la cual se realizará la entrega y recepción de la obra materia de contratación. Al efecto, </w:t>
      </w:r>
      <w:r w:rsidR="008E5948">
        <w:rPr>
          <w:rFonts w:cs="Arial"/>
          <w:sz w:val="20"/>
        </w:rPr>
        <w:t>el “Contratista”</w:t>
      </w:r>
      <w:r w:rsidRPr="009D7EF6">
        <w:rPr>
          <w:rFonts w:cs="Arial"/>
          <w:sz w:val="20"/>
        </w:rPr>
        <w:t xml:space="preserve"> notificará la terminación de la obra conforme a lo señalado en la cláusula Séptima de este contrato.</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i)</w:t>
      </w:r>
      <w:r w:rsidRPr="009D7EF6">
        <w:rPr>
          <w:rFonts w:cs="Arial"/>
          <w:sz w:val="20"/>
        </w:rPr>
        <w:tab/>
        <w:t xml:space="preserve">Informar de inmediato y por escrito </w:t>
      </w:r>
      <w:r w:rsidR="001D75B1">
        <w:rPr>
          <w:rFonts w:cs="Arial"/>
          <w:sz w:val="20"/>
        </w:rPr>
        <w:t>a</w:t>
      </w:r>
      <w:r w:rsidR="008E5948">
        <w:rPr>
          <w:rFonts w:cs="Arial"/>
          <w:sz w:val="20"/>
        </w:rPr>
        <w:t>l “Banco”</w:t>
      </w:r>
      <w:r w:rsidRPr="009D7EF6">
        <w:rPr>
          <w:rFonts w:cs="Arial"/>
          <w:sz w:val="20"/>
        </w:rPr>
        <w:t>, cualquier caso de siniestro, accidente u otra anomalía que se presente durante la ejecución de la obra contratada y en relación con la misma.</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j)</w:t>
      </w:r>
      <w:r w:rsidRPr="009D7EF6">
        <w:rPr>
          <w:rFonts w:cs="Arial"/>
          <w:sz w:val="20"/>
        </w:rPr>
        <w:tab/>
        <w:t xml:space="preserve">Acondicionar en el lugar o lugares que </w:t>
      </w:r>
      <w:r w:rsidR="008E5948">
        <w:rPr>
          <w:rFonts w:cs="Arial"/>
          <w:sz w:val="20"/>
        </w:rPr>
        <w:t>el “Banco”</w:t>
      </w:r>
      <w:r w:rsidRPr="009D7EF6">
        <w:rPr>
          <w:rFonts w:cs="Arial"/>
          <w:sz w:val="20"/>
        </w:rPr>
        <w:t xml:space="preserve"> le indique, las instalaciones necesarias para el adecuado almacenamiento de los materiales, equipo, herramienta y demás elementos que se requieran para la ejecución de la aludida obra, en el concepto de que dichos efectos serán guardados bajo la exclusiva responsabilidad </w:t>
      </w:r>
      <w:r w:rsidR="001D75B1">
        <w:rPr>
          <w:rFonts w:cs="Arial"/>
          <w:sz w:val="20"/>
        </w:rPr>
        <w:t>d</w:t>
      </w:r>
      <w:r w:rsidR="008E5948">
        <w:rPr>
          <w:rFonts w:cs="Arial"/>
          <w:sz w:val="20"/>
        </w:rPr>
        <w:t>el “Contratista”</w:t>
      </w:r>
      <w:r w:rsidRPr="009D7EF6">
        <w:rPr>
          <w:rFonts w:cs="Arial"/>
          <w:sz w:val="20"/>
        </w:rPr>
        <w:t>.</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lastRenderedPageBreak/>
        <w:t>k)</w:t>
      </w:r>
      <w:r w:rsidRPr="009D7EF6">
        <w:rPr>
          <w:rFonts w:cs="Arial"/>
          <w:sz w:val="20"/>
        </w:rPr>
        <w:tab/>
        <w:t xml:space="preserve">Destinar el número suficiente de sus trabajadores a efecto de que la obra contratada sea ejecutada con la debida oportunidad, eficacia, seguridad y conforme a este instrumento y sus anexos, de manera que los intereses </w:t>
      </w:r>
      <w:r w:rsidR="001D75B1">
        <w:rPr>
          <w:rFonts w:cs="Arial"/>
          <w:sz w:val="20"/>
        </w:rPr>
        <w:t>d</w:t>
      </w:r>
      <w:r w:rsidR="008E5948">
        <w:rPr>
          <w:rFonts w:cs="Arial"/>
          <w:sz w:val="20"/>
        </w:rPr>
        <w:t>el “Banco”</w:t>
      </w:r>
      <w:r w:rsidRPr="009D7EF6">
        <w:rPr>
          <w:rFonts w:cs="Arial"/>
          <w:sz w:val="20"/>
        </w:rPr>
        <w:t xml:space="preserve"> queden debidamente protegidos. Al efecto, </w:t>
      </w:r>
      <w:r w:rsidR="008E5948">
        <w:rPr>
          <w:rFonts w:cs="Arial"/>
          <w:sz w:val="20"/>
        </w:rPr>
        <w:t>el “Banco”</w:t>
      </w:r>
      <w:r w:rsidRPr="009D7EF6">
        <w:rPr>
          <w:rFonts w:cs="Arial"/>
          <w:sz w:val="20"/>
        </w:rPr>
        <w:t xml:space="preserve"> se obliga a permitir el acceso al personal debidamente acreditado </w:t>
      </w:r>
      <w:r w:rsidR="001D75B1">
        <w:rPr>
          <w:rFonts w:cs="Arial"/>
          <w:sz w:val="20"/>
        </w:rPr>
        <w:t>d</w:t>
      </w:r>
      <w:r w:rsidR="008E5948">
        <w:rPr>
          <w:rFonts w:cs="Arial"/>
          <w:sz w:val="20"/>
        </w:rPr>
        <w:t>el “Contratista”</w:t>
      </w:r>
      <w:r w:rsidRPr="009D7EF6">
        <w:rPr>
          <w:rFonts w:cs="Arial"/>
          <w:sz w:val="20"/>
        </w:rPr>
        <w:t xml:space="preserve"> a los inmuebles de que se trata. Dicho acceso se deberá llevar a cabo en los horarios, términos y condiciones que se expresan en el anexo relativo a este contrato.</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l)</w:t>
      </w:r>
      <w:r w:rsidRPr="009D7EF6">
        <w:rPr>
          <w:rFonts w:cs="Arial"/>
          <w:sz w:val="20"/>
        </w:rPr>
        <w:tab/>
        <w:t xml:space="preserve">Mantener en el lugar donde se ejecute la obra a un representante del mismo, que deberá conocer este contrato y sus anexos. </w:t>
      </w:r>
      <w:r w:rsidR="001D75B1">
        <w:rPr>
          <w:rFonts w:cs="Arial"/>
          <w:sz w:val="20"/>
        </w:rPr>
        <w:t>E</w:t>
      </w:r>
      <w:r w:rsidR="008E5948">
        <w:rPr>
          <w:rFonts w:cs="Arial"/>
          <w:sz w:val="20"/>
        </w:rPr>
        <w:t>l “Banco”</w:t>
      </w:r>
      <w:r w:rsidRPr="009D7EF6">
        <w:rPr>
          <w:rFonts w:cs="Arial"/>
          <w:sz w:val="20"/>
        </w:rPr>
        <w:t xml:space="preserve"> se reserva el derecho de solicitar por escrito la sustitución de dicho representante y </w:t>
      </w:r>
      <w:r w:rsidR="008E5948">
        <w:rPr>
          <w:rFonts w:cs="Arial"/>
          <w:sz w:val="20"/>
        </w:rPr>
        <w:t>el “Contratista”</w:t>
      </w:r>
      <w:r w:rsidRPr="009D7EF6">
        <w:rPr>
          <w:rFonts w:cs="Arial"/>
          <w:sz w:val="20"/>
        </w:rPr>
        <w:t>, por su parte, se obliga a llevar a cabo la mencionada sustitución de inmediato.</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m)</w:t>
      </w:r>
      <w:r w:rsidRPr="009D7EF6">
        <w:rPr>
          <w:rFonts w:cs="Arial"/>
          <w:sz w:val="20"/>
        </w:rPr>
        <w:tab/>
        <w:t xml:space="preserve">Proceder a la total liquidación técnica y administrativa de los trabajos contratados, mediante la documentación comprobatoria que resulte necesaria, y entregar </w:t>
      </w:r>
      <w:r w:rsidR="001D75B1">
        <w:rPr>
          <w:rFonts w:cs="Arial"/>
          <w:sz w:val="20"/>
        </w:rPr>
        <w:t>a</w:t>
      </w:r>
      <w:r w:rsidR="008E5948">
        <w:rPr>
          <w:rFonts w:cs="Arial"/>
          <w:sz w:val="20"/>
        </w:rPr>
        <w:t>l “Banco”</w:t>
      </w:r>
      <w:r w:rsidRPr="009D7EF6">
        <w:rPr>
          <w:rFonts w:cs="Arial"/>
          <w:sz w:val="20"/>
        </w:rPr>
        <w:t xml:space="preserve">, los comprobantes que acrediten el cumplimiento de las obligaciones que conforme a la ley son a su cargo, </w:t>
      </w:r>
      <w:r w:rsidR="003145AC">
        <w:rPr>
          <w:rFonts w:cs="Arial"/>
          <w:sz w:val="20"/>
        </w:rPr>
        <w:t xml:space="preserve">respecto de los trabajadores que utilice en la ejecución de la obra contratada, </w:t>
      </w:r>
      <w:r w:rsidRPr="009D7EF6">
        <w:rPr>
          <w:rFonts w:cs="Arial"/>
          <w:sz w:val="20"/>
        </w:rPr>
        <w:t>particularmente los relativos al Instituto Mexicano del Seguro Social, al Instituto del Fondo Nacional de la Vivienda para los Trabajadores y al Sistema de Ahorro para el Retiro</w:t>
      </w:r>
      <w:r w:rsidR="003145AC">
        <w:rPr>
          <w:rFonts w:cs="Arial"/>
          <w:sz w:val="20"/>
        </w:rPr>
        <w:t xml:space="preserve"> correspondientes al periodo de ejecución de la obra contratada</w:t>
      </w:r>
      <w:r w:rsidR="003145AC" w:rsidRPr="00FD6A79">
        <w:rPr>
          <w:rFonts w:cs="Arial"/>
          <w:sz w:val="20"/>
        </w:rPr>
        <w:t>.</w:t>
      </w:r>
      <w:r w:rsidRPr="009D7EF6">
        <w:rPr>
          <w:rFonts w:cs="Arial"/>
          <w:sz w:val="20"/>
        </w:rPr>
        <w:t xml:space="preserve">. Lo anterior, dentro de un plazo </w:t>
      </w:r>
      <w:r w:rsidRPr="0078541E">
        <w:rPr>
          <w:rFonts w:cs="Arial"/>
          <w:sz w:val="20"/>
        </w:rPr>
        <w:t>no mayor de treinta días naturales</w:t>
      </w:r>
      <w:r w:rsidRPr="009D7EF6">
        <w:rPr>
          <w:rFonts w:cs="Arial"/>
          <w:sz w:val="20"/>
        </w:rPr>
        <w:t xml:space="preserve"> contados a partir de la recepción de los trabajos contratados a satisfacción </w:t>
      </w:r>
      <w:r w:rsidR="001D75B1">
        <w:rPr>
          <w:rFonts w:cs="Arial"/>
          <w:sz w:val="20"/>
        </w:rPr>
        <w:t>d</w:t>
      </w:r>
      <w:r w:rsidR="008E5948">
        <w:rPr>
          <w:rFonts w:cs="Arial"/>
          <w:sz w:val="20"/>
        </w:rPr>
        <w:t>el “Banco”</w:t>
      </w:r>
      <w:r w:rsidRPr="009D7EF6">
        <w:rPr>
          <w:rFonts w:cs="Arial"/>
          <w:sz w:val="20"/>
        </w:rPr>
        <w:t>.</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n)</w:t>
      </w:r>
      <w:r w:rsidRPr="009D7EF6">
        <w:rPr>
          <w:rFonts w:cs="Arial"/>
          <w:sz w:val="20"/>
        </w:rPr>
        <w:tab/>
        <w:t xml:space="preserve">Responder ante </w:t>
      </w:r>
      <w:r w:rsidR="008E5948">
        <w:rPr>
          <w:rFonts w:cs="Arial"/>
          <w:sz w:val="20"/>
        </w:rPr>
        <w:t>el “Banco”</w:t>
      </w:r>
      <w:r w:rsidRPr="009D7EF6">
        <w:rPr>
          <w:rFonts w:cs="Arial"/>
          <w:sz w:val="20"/>
        </w:rPr>
        <w:t xml:space="preserve"> de la honradez, buena conducta y eficiencia de los trabajadores que utilice en la ejecución de la obra contratada.</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o)</w:t>
      </w:r>
      <w:r w:rsidRPr="009D7EF6">
        <w:rPr>
          <w:rFonts w:cs="Arial"/>
          <w:sz w:val="20"/>
        </w:rPr>
        <w:tab/>
        <w:t xml:space="preserve">Entregar a satisfacción </w:t>
      </w:r>
      <w:r w:rsidR="001D75B1">
        <w:rPr>
          <w:rFonts w:cs="Arial"/>
          <w:sz w:val="20"/>
        </w:rPr>
        <w:t>d</w:t>
      </w:r>
      <w:r w:rsidR="008E5948">
        <w:rPr>
          <w:rFonts w:cs="Arial"/>
          <w:sz w:val="20"/>
        </w:rPr>
        <w:t>el “Banco”</w:t>
      </w:r>
      <w:r w:rsidRPr="009D7EF6">
        <w:rPr>
          <w:rFonts w:cs="Arial"/>
          <w:sz w:val="20"/>
        </w:rPr>
        <w:t>, las garantías mencionadas en la cláusula Cuarta.</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p)</w:t>
      </w:r>
      <w:r w:rsidRPr="009D7EF6">
        <w:rPr>
          <w:rFonts w:cs="Arial"/>
          <w:sz w:val="20"/>
        </w:rPr>
        <w:tab/>
        <w:t xml:space="preserve">Cumplir estrictamente con las disposiciones legales, reglamentarias y administrativas que resulten aplicables a la ejecución de la obra materia de este contrato. En el evento de que por incumplimiento de dichas disposiciones se impusiere </w:t>
      </w:r>
      <w:r w:rsidR="001D75B1">
        <w:rPr>
          <w:rFonts w:cs="Arial"/>
          <w:sz w:val="20"/>
        </w:rPr>
        <w:t>a</w:t>
      </w:r>
      <w:r w:rsidR="008E5948">
        <w:rPr>
          <w:rFonts w:cs="Arial"/>
          <w:sz w:val="20"/>
        </w:rPr>
        <w:t>l “Banco”</w:t>
      </w:r>
      <w:r w:rsidRPr="009D7EF6">
        <w:rPr>
          <w:rFonts w:cs="Arial"/>
          <w:sz w:val="20"/>
        </w:rPr>
        <w:t xml:space="preserve"> alguna multa o sanción, </w:t>
      </w:r>
      <w:r w:rsidR="008E5948">
        <w:rPr>
          <w:rFonts w:cs="Arial"/>
          <w:sz w:val="20"/>
        </w:rPr>
        <w:t>el “Contratista”</w:t>
      </w:r>
      <w:r w:rsidRPr="009D7EF6">
        <w:rPr>
          <w:rFonts w:cs="Arial"/>
          <w:sz w:val="20"/>
        </w:rPr>
        <w:t xml:space="preserve"> se obliga a cubrir por su cuenta el importe de las mismas y a realizar de inmediato los trámites correspondientes, a fin de regularizar la situación creada.</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q)</w:t>
      </w:r>
      <w:r w:rsidRPr="009D7EF6">
        <w:rPr>
          <w:rFonts w:cs="Arial"/>
          <w:sz w:val="20"/>
        </w:rPr>
        <w:tab/>
        <w:t>Dejar totalmente limpias y libres de escombros las áreas en que se haya realizado la obra materia de contratación.</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r)</w:t>
      </w:r>
      <w:r w:rsidRPr="009D7EF6">
        <w:rPr>
          <w:rFonts w:cs="Arial"/>
          <w:sz w:val="20"/>
        </w:rPr>
        <w:tab/>
        <w:t xml:space="preserve">Comunicar de inmediato </w:t>
      </w:r>
      <w:r w:rsidR="001D75B1">
        <w:rPr>
          <w:rFonts w:cs="Arial"/>
          <w:sz w:val="20"/>
        </w:rPr>
        <w:t>a</w:t>
      </w:r>
      <w:r w:rsidR="008E5948">
        <w:rPr>
          <w:rFonts w:cs="Arial"/>
          <w:sz w:val="20"/>
        </w:rPr>
        <w:t>l “Banco”</w:t>
      </w:r>
      <w:r w:rsidRPr="009D7EF6">
        <w:rPr>
          <w:rFonts w:cs="Arial"/>
          <w:sz w:val="20"/>
        </w:rPr>
        <w:t xml:space="preserve">, en forma escrita y antes de iniciar cualquier acción, los casos en los que a su juicio deba realizarse algún trabajo no contemplado en los anexos del presente contrato, con el fin de que </w:t>
      </w:r>
      <w:r w:rsidR="008E5948">
        <w:rPr>
          <w:rFonts w:cs="Arial"/>
          <w:sz w:val="20"/>
        </w:rPr>
        <w:t>el “Banco”</w:t>
      </w:r>
      <w:r w:rsidRPr="009D7EF6">
        <w:rPr>
          <w:rFonts w:cs="Arial"/>
          <w:sz w:val="20"/>
        </w:rPr>
        <w:t xml:space="preserve"> resuelva en definitiva.</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s)</w:t>
      </w:r>
      <w:r w:rsidRPr="009D7EF6">
        <w:rPr>
          <w:rFonts w:cs="Arial"/>
          <w:sz w:val="20"/>
        </w:rPr>
        <w:tab/>
        <w:t xml:space="preserve">Poner en conocimiento oportuno </w:t>
      </w:r>
      <w:r w:rsidR="001D75B1">
        <w:rPr>
          <w:rFonts w:cs="Arial"/>
          <w:sz w:val="20"/>
        </w:rPr>
        <w:t>d</w:t>
      </w:r>
      <w:r w:rsidR="008E5948">
        <w:rPr>
          <w:rFonts w:cs="Arial"/>
          <w:sz w:val="20"/>
        </w:rPr>
        <w:t>el “Banco”</w:t>
      </w:r>
      <w:r w:rsidRPr="009D7EF6">
        <w:rPr>
          <w:rFonts w:cs="Arial"/>
          <w:sz w:val="20"/>
        </w:rPr>
        <w:t>, en forma escrita, cualquier hecho o circunstancia que pueda traducirse en beneficio, daño o perjuicio de aquél, a menos que la urgencia del caso requiera hacerlo por cualquier otro medio.</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t)</w:t>
      </w:r>
      <w:r w:rsidRPr="009D7EF6">
        <w:rPr>
          <w:rFonts w:cs="Arial"/>
          <w:sz w:val="20"/>
        </w:rPr>
        <w:tab/>
        <w:t xml:space="preserve">Revisar el proyecto de obra anexo a este contrato y comunicar </w:t>
      </w:r>
      <w:r w:rsidR="006D7A66">
        <w:rPr>
          <w:rFonts w:cs="Arial"/>
          <w:sz w:val="20"/>
        </w:rPr>
        <w:t>a</w:t>
      </w:r>
      <w:r w:rsidR="008E5948">
        <w:rPr>
          <w:rFonts w:cs="Arial"/>
          <w:sz w:val="20"/>
        </w:rPr>
        <w:t>l “Banco”</w:t>
      </w:r>
      <w:r w:rsidRPr="009D7EF6">
        <w:rPr>
          <w:rFonts w:cs="Arial"/>
          <w:sz w:val="20"/>
        </w:rPr>
        <w:t xml:space="preserve"> sus observaciones por escrito, dentro de los __ días naturales siguientes a la fecha de firma del mismo. En el evento de que dentro de dicho plazo </w:t>
      </w:r>
      <w:r w:rsidR="008E5948">
        <w:rPr>
          <w:rFonts w:cs="Arial"/>
          <w:sz w:val="20"/>
        </w:rPr>
        <w:t>el “Contratista”</w:t>
      </w:r>
      <w:r w:rsidRPr="009D7EF6">
        <w:rPr>
          <w:rFonts w:cs="Arial"/>
          <w:sz w:val="20"/>
        </w:rPr>
        <w:t xml:space="preserve"> no hubiere comunicado las citadas observaciones, se entenderá que otorga su conformidad al mencionado proyecto.</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u)</w:t>
      </w:r>
      <w:r w:rsidRPr="009D7EF6">
        <w:rPr>
          <w:rFonts w:cs="Arial"/>
          <w:sz w:val="20"/>
        </w:rPr>
        <w:tab/>
        <w:t xml:space="preserve">Comunicar por escrito oportunamente </w:t>
      </w:r>
      <w:r w:rsidR="00C43B95">
        <w:rPr>
          <w:rFonts w:cs="Arial"/>
          <w:sz w:val="20"/>
        </w:rPr>
        <w:t>a</w:t>
      </w:r>
      <w:r w:rsidR="008E5948">
        <w:rPr>
          <w:rFonts w:cs="Arial"/>
          <w:sz w:val="20"/>
        </w:rPr>
        <w:t>l “Banco”</w:t>
      </w:r>
      <w:r w:rsidRPr="009D7EF6">
        <w:rPr>
          <w:rFonts w:cs="Arial"/>
          <w:sz w:val="20"/>
        </w:rPr>
        <w:t xml:space="preserve">, cualquier cambio de su domicilio o de sus números telefónicos. </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t>v)</w:t>
      </w:r>
      <w:r w:rsidRPr="009D7EF6">
        <w:rPr>
          <w:rFonts w:cs="Arial"/>
          <w:sz w:val="20"/>
        </w:rPr>
        <w:tab/>
        <w:t xml:space="preserve">Elaborar y entregar </w:t>
      </w:r>
      <w:r w:rsidR="00C43B95">
        <w:rPr>
          <w:rFonts w:cs="Arial"/>
          <w:sz w:val="20"/>
        </w:rPr>
        <w:t>a</w:t>
      </w:r>
      <w:r w:rsidR="008E5948">
        <w:rPr>
          <w:rFonts w:cs="Arial"/>
          <w:sz w:val="20"/>
        </w:rPr>
        <w:t>l “Banco”</w:t>
      </w:r>
      <w:r w:rsidRPr="009D7EF6">
        <w:rPr>
          <w:rFonts w:cs="Arial"/>
          <w:sz w:val="20"/>
        </w:rPr>
        <w:t xml:space="preserve">, al término de los trabajos y en la forma y términos que se expresan en el anexo correspondiente de este contrato, los planos definitivos, en los que conste la obra ejecutada, mismos que deberán ser aprobados por </w:t>
      </w:r>
      <w:r w:rsidR="008E5948">
        <w:rPr>
          <w:rFonts w:cs="Arial"/>
          <w:sz w:val="20"/>
        </w:rPr>
        <w:t>el “Banco”</w:t>
      </w:r>
      <w:r w:rsidRPr="009D7EF6">
        <w:rPr>
          <w:rFonts w:cs="Arial"/>
          <w:sz w:val="20"/>
        </w:rPr>
        <w:t>, previamente al finiquito del contrato.</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r w:rsidRPr="009D7EF6">
        <w:rPr>
          <w:rFonts w:cs="Arial"/>
          <w:sz w:val="20"/>
        </w:rPr>
        <w:lastRenderedPageBreak/>
        <w:t>w)</w:t>
      </w:r>
      <w:r w:rsidRPr="009D7EF6">
        <w:rPr>
          <w:rFonts w:cs="Arial"/>
          <w:sz w:val="20"/>
        </w:rPr>
        <w:tab/>
        <w:t xml:space="preserve">Proporcionar </w:t>
      </w:r>
      <w:r w:rsidR="00C43B95">
        <w:rPr>
          <w:rFonts w:cs="Arial"/>
          <w:sz w:val="20"/>
        </w:rPr>
        <w:t>a</w:t>
      </w:r>
      <w:r w:rsidR="008E5948">
        <w:rPr>
          <w:rFonts w:cs="Arial"/>
          <w:sz w:val="20"/>
        </w:rPr>
        <w:t>l “Banco”</w:t>
      </w:r>
      <w:r w:rsidRPr="009D7EF6">
        <w:rPr>
          <w:rFonts w:cs="Arial"/>
          <w:sz w:val="20"/>
        </w:rPr>
        <w:t>, por conducto de su Dirección de Auditoría, cuando esta última se lo requiera directamente, información o documentación relacionada con el presente contrato.</w:t>
      </w:r>
    </w:p>
    <w:p w:rsidR="003D7E59" w:rsidRPr="009D7EF6" w:rsidRDefault="003D7E59" w:rsidP="003D7E59">
      <w:pPr>
        <w:pStyle w:val="cjinciso4"/>
        <w:numPr>
          <w:ilvl w:val="1"/>
          <w:numId w:val="0"/>
        </w:numPr>
        <w:tabs>
          <w:tab w:val="num" w:pos="644"/>
        </w:tabs>
        <w:ind w:left="636" w:hanging="352"/>
        <w:rPr>
          <w:rFonts w:cs="Arial"/>
          <w:sz w:val="20"/>
          <w:lang w:val="es-MX"/>
        </w:rPr>
      </w:pPr>
      <w:r w:rsidRPr="009D7EF6">
        <w:rPr>
          <w:rFonts w:cs="Arial"/>
          <w:sz w:val="20"/>
        </w:rPr>
        <w:t>x)</w:t>
      </w:r>
      <w:r w:rsidRPr="009D7EF6">
        <w:rPr>
          <w:rFonts w:cs="Arial"/>
          <w:sz w:val="20"/>
        </w:rPr>
        <w:tab/>
      </w:r>
      <w:r>
        <w:rPr>
          <w:rFonts w:cs="Arial"/>
          <w:sz w:val="20"/>
        </w:rPr>
        <w:t>Informar</w:t>
      </w:r>
      <w:r w:rsidRPr="009D7EF6">
        <w:rPr>
          <w:rFonts w:cs="Arial"/>
          <w:sz w:val="20"/>
          <w:lang w:val="es-MX"/>
        </w:rPr>
        <w:t xml:space="preserve"> al personal a su cargo, conforme al modelo adjunto al presente como anexo “___”, que como parte de la ejecución del contrato, Banco de México recabará, incorporará y tratará en un sistema de datos, los datos personales de ese personal con el fin de mantener por cuestiones de seguridad, un control en el acceso de los proveedores y del citado personal a los inmuebles del Banco, así como que el propio Banco podrá transmitir esos datos a cualquier Dependencia o Entidad que cuente con atribuciones en el desarrollo de sistemas que permitan la explotación de la información en materia de prevención y combate del delito y seguridad pública, siempre que cuente con el consentimiento del titular de dichos datos. El Banco podrá, en cualquier momento, solicitar </w:t>
      </w:r>
      <w:r w:rsidR="00C43B95">
        <w:rPr>
          <w:rFonts w:cs="Arial"/>
          <w:sz w:val="20"/>
          <w:lang w:val="es-MX"/>
        </w:rPr>
        <w:t>a</w:t>
      </w:r>
      <w:r w:rsidR="008E5948">
        <w:rPr>
          <w:rFonts w:cs="Arial"/>
          <w:sz w:val="20"/>
          <w:lang w:val="es-MX"/>
        </w:rPr>
        <w:t>l “Contratista”</w:t>
      </w:r>
      <w:r w:rsidRPr="009D7EF6">
        <w:rPr>
          <w:rFonts w:cs="Arial"/>
          <w:sz w:val="20"/>
          <w:lang w:val="es-MX"/>
        </w:rPr>
        <w:t xml:space="preserve"> que le acredite el cumplimiento de la obligación a que se refiere este párrafo.</w:t>
      </w:r>
    </w:p>
    <w:p w:rsidR="003D7E59" w:rsidRPr="009D7EF6" w:rsidRDefault="003D7E59" w:rsidP="003D7E59">
      <w:pPr>
        <w:pStyle w:val="cjinciso4"/>
        <w:numPr>
          <w:ilvl w:val="1"/>
          <w:numId w:val="0"/>
        </w:numPr>
        <w:tabs>
          <w:tab w:val="num" w:pos="644"/>
        </w:tabs>
        <w:ind w:left="636" w:hanging="352"/>
        <w:rPr>
          <w:rFonts w:cs="Arial"/>
          <w:sz w:val="20"/>
          <w:lang w:val="es-MX"/>
        </w:rPr>
      </w:pPr>
      <w:proofErr w:type="gramStart"/>
      <w:r w:rsidRPr="009D7EF6">
        <w:rPr>
          <w:rFonts w:cs="Arial"/>
          <w:sz w:val="20"/>
          <w:lang w:val="es-MX"/>
        </w:rPr>
        <w:t>y</w:t>
      </w:r>
      <w:proofErr w:type="gramEnd"/>
      <w:r w:rsidRPr="009D7EF6">
        <w:rPr>
          <w:rFonts w:cs="Arial"/>
          <w:sz w:val="20"/>
          <w:lang w:val="es-MX"/>
        </w:rPr>
        <w:t>)</w:t>
      </w:r>
      <w:r w:rsidRPr="009D7EF6">
        <w:rPr>
          <w:rFonts w:cs="Arial"/>
          <w:sz w:val="20"/>
          <w:lang w:val="es-MX"/>
        </w:rPr>
        <w:tab/>
        <w:t>Recabar, de ser el caso, el visto bueno del personal a su cargo y respecto del cual deba entregar a Banco de México documentación que contenga información relativa a sus datos personales, respecto de otorgar su consentimiento expreso para que el mismo “Contratista” entregue al Banco la información a que se refiere el inciso anterior y para que el propio Banco, a su vez, pueda transmitirla a diversas autoridades que la requieran para el ejercicio de facultades propias de esas autoridades. Para la solicitud de autorización a que se refiere este párrafo, podrá utilizarse el modelo que se adjunta al presente contrato como anexo “____”.</w:t>
      </w:r>
    </w:p>
    <w:p w:rsidR="003D7E59" w:rsidRPr="000F4361" w:rsidRDefault="003D7E59" w:rsidP="003D7E59">
      <w:pPr>
        <w:pStyle w:val="cjminusculas"/>
        <w:tabs>
          <w:tab w:val="clear" w:pos="644"/>
        </w:tabs>
        <w:rPr>
          <w:rFonts w:cs="Arial"/>
          <w:sz w:val="20"/>
        </w:rPr>
      </w:pPr>
      <w:r w:rsidRPr="009D7EF6">
        <w:rPr>
          <w:rFonts w:cs="Arial"/>
          <w:sz w:val="20"/>
          <w:lang w:val="es-MX"/>
        </w:rPr>
        <w:t>z</w:t>
      </w:r>
      <w:r w:rsidRPr="000F4361">
        <w:rPr>
          <w:rFonts w:cs="Arial"/>
          <w:sz w:val="20"/>
          <w:lang w:val="es-MX"/>
        </w:rPr>
        <w:t>)</w:t>
      </w:r>
      <w:r w:rsidRPr="000F4361">
        <w:rPr>
          <w:rFonts w:cs="Arial"/>
          <w:sz w:val="20"/>
        </w:rPr>
        <w:t xml:space="preserve"> </w:t>
      </w:r>
      <w:r>
        <w:rPr>
          <w:rFonts w:cs="Arial"/>
          <w:sz w:val="20"/>
        </w:rPr>
        <w:t xml:space="preserve"> </w:t>
      </w:r>
      <w:r w:rsidRPr="000F4361">
        <w:rPr>
          <w:rFonts w:cs="Arial"/>
          <w:sz w:val="20"/>
        </w:rPr>
        <w:t xml:space="preserve">Tratar la </w:t>
      </w:r>
      <w:r w:rsidRPr="000F4361">
        <w:rPr>
          <w:rFonts w:cs="Arial"/>
          <w:sz w:val="20"/>
          <w:lang w:val="es-ES_tradnl"/>
        </w:rPr>
        <w:t xml:space="preserve">información reservada que se contiene en el paquete técnico, </w:t>
      </w:r>
      <w:r w:rsidRPr="000F4361">
        <w:rPr>
          <w:rFonts w:cs="Arial"/>
          <w:sz w:val="20"/>
        </w:rPr>
        <w:t xml:space="preserve">con el carácter de confidencial y darle uso única y exclusivamente para la ejecución de la obra materia de contratación, y proceder </w:t>
      </w:r>
      <w:r w:rsidRPr="000F4361">
        <w:rPr>
          <w:rFonts w:cs="Arial"/>
          <w:sz w:val="20"/>
          <w:lang w:val="es-ES_tradnl"/>
        </w:rPr>
        <w:t xml:space="preserve">con discreción en el uso de la misma. </w:t>
      </w:r>
    </w:p>
    <w:p w:rsidR="003D7E59" w:rsidRPr="000F4361" w:rsidRDefault="003D7E59" w:rsidP="003D7E59">
      <w:pPr>
        <w:pStyle w:val="cjinciso3"/>
        <w:tabs>
          <w:tab w:val="num" w:pos="644"/>
        </w:tabs>
        <w:spacing w:after="0"/>
        <w:ind w:left="600" w:firstLine="0"/>
        <w:rPr>
          <w:sz w:val="20"/>
          <w:lang w:val="es-ES_tradnl"/>
        </w:rPr>
      </w:pPr>
      <w:r w:rsidRPr="000F4361">
        <w:rPr>
          <w:sz w:val="20"/>
          <w:lang w:val="es-ES_tradnl"/>
        </w:rPr>
        <w:t xml:space="preserve">De igual forma </w:t>
      </w:r>
      <w:r w:rsidR="008E5948">
        <w:rPr>
          <w:sz w:val="20"/>
          <w:lang w:val="es-ES_tradnl"/>
        </w:rPr>
        <w:t>el “Contratista”</w:t>
      </w:r>
      <w:r w:rsidRPr="000F4361">
        <w:rPr>
          <w:sz w:val="20"/>
          <w:lang w:val="es-ES_tradnl"/>
        </w:rPr>
        <w:t xml:space="preserve"> será responsable por el uso que sus empleados, factores o dependientes hagan de la mencionada información.   </w:t>
      </w:r>
    </w:p>
    <w:p w:rsidR="003D7E59" w:rsidRPr="000F4361" w:rsidRDefault="003D7E59" w:rsidP="003D7E59">
      <w:pPr>
        <w:pStyle w:val="cjinciso3"/>
        <w:tabs>
          <w:tab w:val="num" w:pos="644"/>
        </w:tabs>
        <w:spacing w:after="0"/>
        <w:ind w:left="600" w:firstLine="0"/>
        <w:rPr>
          <w:sz w:val="20"/>
          <w:lang w:val="es-ES_tradnl"/>
        </w:rPr>
      </w:pPr>
    </w:p>
    <w:p w:rsidR="003D7E59" w:rsidRPr="000F4361" w:rsidRDefault="003D7E59" w:rsidP="003D7E59">
      <w:pPr>
        <w:pStyle w:val="cjinciso3"/>
        <w:tabs>
          <w:tab w:val="num" w:pos="644"/>
        </w:tabs>
        <w:spacing w:after="0"/>
        <w:ind w:left="635" w:hanging="351"/>
        <w:rPr>
          <w:sz w:val="20"/>
          <w:lang w:val="es-ES_tradnl"/>
        </w:rPr>
      </w:pPr>
      <w:r w:rsidRPr="000F4361">
        <w:rPr>
          <w:sz w:val="20"/>
          <w:lang w:val="es-ES_tradnl"/>
        </w:rPr>
        <w:t xml:space="preserve">      </w:t>
      </w:r>
      <w:r>
        <w:rPr>
          <w:sz w:val="20"/>
          <w:lang w:val="es-ES_tradnl"/>
        </w:rPr>
        <w:t xml:space="preserve"> </w:t>
      </w:r>
      <w:r w:rsidRPr="000F4361">
        <w:rPr>
          <w:sz w:val="20"/>
          <w:lang w:val="es-ES_tradnl"/>
        </w:rPr>
        <w:t xml:space="preserve">Asimismo, </w:t>
      </w:r>
      <w:r w:rsidR="008E5948">
        <w:rPr>
          <w:sz w:val="20"/>
          <w:lang w:val="es-ES_tradnl"/>
        </w:rPr>
        <w:t>el “Contratista”</w:t>
      </w:r>
      <w:r w:rsidRPr="000F4361">
        <w:rPr>
          <w:sz w:val="20"/>
          <w:lang w:val="es-ES_tradnl"/>
        </w:rPr>
        <w:t xml:space="preserve"> reconoce que Banco de México tiene la titularidad exclusiva sobre la información que le proporcione, así como que el uso y disposición de la misma corresponde en forma exclusiva también a dicho “Banco”.</w:t>
      </w:r>
    </w:p>
    <w:p w:rsidR="003D7E59" w:rsidRPr="000F4361" w:rsidRDefault="003D7E59" w:rsidP="003D7E59">
      <w:pPr>
        <w:pStyle w:val="cjinciso3"/>
        <w:tabs>
          <w:tab w:val="num" w:pos="644"/>
        </w:tabs>
        <w:spacing w:after="0"/>
        <w:ind w:left="635" w:hanging="351"/>
        <w:rPr>
          <w:sz w:val="20"/>
        </w:rPr>
      </w:pPr>
    </w:p>
    <w:p w:rsidR="003D7E59" w:rsidRPr="000F4361" w:rsidRDefault="003D7E59" w:rsidP="003D7E59">
      <w:pPr>
        <w:pStyle w:val="cjinciso3"/>
        <w:tabs>
          <w:tab w:val="num" w:pos="644"/>
        </w:tabs>
        <w:spacing w:after="0"/>
        <w:ind w:left="635" w:hanging="351"/>
        <w:rPr>
          <w:sz w:val="20"/>
          <w:lang w:val="es-ES_tradnl"/>
        </w:rPr>
      </w:pPr>
      <w:r w:rsidRPr="000F4361">
        <w:rPr>
          <w:sz w:val="20"/>
        </w:rPr>
        <w:t xml:space="preserve">      </w:t>
      </w:r>
      <w:r>
        <w:rPr>
          <w:sz w:val="20"/>
        </w:rPr>
        <w:t xml:space="preserve"> </w:t>
      </w:r>
      <w:r w:rsidRPr="000F4361">
        <w:rPr>
          <w:sz w:val="20"/>
          <w:lang w:val="es-ES_tradnl"/>
        </w:rPr>
        <w:t xml:space="preserve">Las obligaciones a cargo </w:t>
      </w:r>
      <w:r w:rsidR="00C43B95">
        <w:rPr>
          <w:sz w:val="20"/>
          <w:lang w:val="es-ES_tradnl"/>
        </w:rPr>
        <w:t>d</w:t>
      </w:r>
      <w:r w:rsidR="008E5948">
        <w:rPr>
          <w:sz w:val="20"/>
          <w:lang w:val="es-ES_tradnl"/>
        </w:rPr>
        <w:t>el “Contratista”</w:t>
      </w:r>
      <w:r w:rsidRPr="000F4361">
        <w:rPr>
          <w:sz w:val="20"/>
          <w:lang w:val="es-ES_tradnl"/>
        </w:rPr>
        <w:t xml:space="preserve"> mencionadas en la presente subsistirán durante la vigencia del contrato y de manera indefinida después de concluida la vigencia del mismo.</w:t>
      </w:r>
    </w:p>
    <w:p w:rsidR="003D7E59" w:rsidRPr="000F4361" w:rsidRDefault="003D7E59" w:rsidP="003D7E59">
      <w:pPr>
        <w:pStyle w:val="cjinciso3"/>
        <w:tabs>
          <w:tab w:val="num" w:pos="644"/>
        </w:tabs>
        <w:spacing w:after="0"/>
        <w:ind w:left="635" w:hanging="351"/>
        <w:rPr>
          <w:sz w:val="20"/>
          <w:lang w:val="es-ES_tradnl"/>
        </w:rPr>
      </w:pPr>
    </w:p>
    <w:p w:rsidR="003D7E59" w:rsidRPr="009D7EF6" w:rsidRDefault="003D7E59" w:rsidP="003D7E59">
      <w:pPr>
        <w:pStyle w:val="cjinciso3"/>
        <w:tabs>
          <w:tab w:val="num" w:pos="644"/>
        </w:tabs>
        <w:spacing w:after="0"/>
        <w:ind w:left="600" w:firstLine="0"/>
        <w:rPr>
          <w:sz w:val="20"/>
        </w:rPr>
      </w:pPr>
      <w:r w:rsidRPr="000F4361">
        <w:rPr>
          <w:sz w:val="20"/>
        </w:rPr>
        <w:t xml:space="preserve">La información reservada proporcionada antes de la celebración de este acto jurídico, recibirá el mismo tratamiento que la que se proporcione con posterioridad a la firma de este documento, en consecuencia </w:t>
      </w:r>
      <w:r w:rsidR="008E5948">
        <w:rPr>
          <w:sz w:val="20"/>
        </w:rPr>
        <w:t>el “Contratista”</w:t>
      </w:r>
      <w:r w:rsidRPr="000F4361">
        <w:rPr>
          <w:sz w:val="20"/>
        </w:rPr>
        <w:t xml:space="preserve"> se obliga a guardar el secreto sobre los asuntos e información que con motivo de este contrato se le haya confiado.</w:t>
      </w:r>
    </w:p>
    <w:p w:rsidR="003D7E59" w:rsidRPr="009D7EF6" w:rsidRDefault="003D7E59" w:rsidP="003D7E59">
      <w:pPr>
        <w:pStyle w:val="cjinciso4"/>
        <w:numPr>
          <w:ilvl w:val="1"/>
          <w:numId w:val="0"/>
        </w:numPr>
        <w:tabs>
          <w:tab w:val="num" w:pos="644"/>
        </w:tabs>
        <w:overflowPunct/>
        <w:autoSpaceDE/>
        <w:autoSpaceDN/>
        <w:adjustRightInd/>
        <w:ind w:left="636" w:hanging="352"/>
        <w:textAlignment w:val="auto"/>
        <w:rPr>
          <w:rFonts w:cs="Arial"/>
          <w:sz w:val="20"/>
        </w:rPr>
      </w:pPr>
    </w:p>
    <w:p w:rsidR="003D7E59" w:rsidRPr="009D7EF6" w:rsidRDefault="003D7E59" w:rsidP="003D7E59">
      <w:pPr>
        <w:pStyle w:val="cjtextosimple"/>
        <w:rPr>
          <w:rFonts w:cs="Arial"/>
          <w:sz w:val="20"/>
        </w:rPr>
      </w:pPr>
      <w:r w:rsidRPr="009D7EF6">
        <w:rPr>
          <w:rFonts w:cs="Arial"/>
          <w:b/>
          <w:bCs/>
          <w:sz w:val="20"/>
        </w:rPr>
        <w:t>TERCERA</w:t>
      </w:r>
      <w:r w:rsidRPr="009D7EF6">
        <w:rPr>
          <w:rFonts w:cs="Arial"/>
          <w:b/>
          <w:sz w:val="20"/>
        </w:rPr>
        <w:t>.-</w:t>
      </w:r>
      <w:r w:rsidRPr="009D7EF6">
        <w:rPr>
          <w:rFonts w:cs="Arial"/>
          <w:sz w:val="20"/>
        </w:rPr>
        <w:t xml:space="preserve"> </w:t>
      </w:r>
      <w:r w:rsidR="00C43B95">
        <w:rPr>
          <w:rFonts w:cs="Arial"/>
          <w:sz w:val="20"/>
        </w:rPr>
        <w:t>E</w:t>
      </w:r>
      <w:r w:rsidR="008E5948">
        <w:rPr>
          <w:rFonts w:cs="Arial"/>
          <w:sz w:val="20"/>
        </w:rPr>
        <w:t>l “Contratista”</w:t>
      </w:r>
      <w:r w:rsidRPr="009D7EF6">
        <w:rPr>
          <w:rFonts w:cs="Arial"/>
          <w:sz w:val="20"/>
        </w:rPr>
        <w:t xml:space="preserve"> se obliga a terminar la obra contratada a entera satisfacción </w:t>
      </w:r>
      <w:r w:rsidR="00C43B95">
        <w:rPr>
          <w:rFonts w:cs="Arial"/>
          <w:sz w:val="20"/>
        </w:rPr>
        <w:t>d</w:t>
      </w:r>
      <w:r w:rsidR="008E5948">
        <w:rPr>
          <w:rFonts w:cs="Arial"/>
          <w:sz w:val="20"/>
        </w:rPr>
        <w:t>el “Banco”</w:t>
      </w:r>
      <w:r w:rsidRPr="009D7EF6">
        <w:rPr>
          <w:rFonts w:cs="Arial"/>
          <w:sz w:val="20"/>
        </w:rPr>
        <w:t xml:space="preserve">, conforme al Programa de Producción de Montos de Obra y demás documentos que se anexan a este instrumento, en un plazo que no excederá de </w:t>
      </w:r>
      <w:r w:rsidRPr="009D7EF6">
        <w:rPr>
          <w:rStyle w:val="cjcampo"/>
          <w:rFonts w:cs="Arial"/>
          <w:b w:val="0"/>
          <w:sz w:val="20"/>
        </w:rPr>
        <w:t>_________</w:t>
      </w:r>
      <w:r w:rsidRPr="009D7EF6">
        <w:rPr>
          <w:rFonts w:cs="Arial"/>
          <w:sz w:val="20"/>
        </w:rPr>
        <w:t xml:space="preserve"> días naturales, siendo la fecha de inicio el día </w:t>
      </w:r>
      <w:r w:rsidRPr="009D7EF6">
        <w:rPr>
          <w:rStyle w:val="cjcampo"/>
          <w:rFonts w:cs="Arial"/>
          <w:b w:val="0"/>
          <w:sz w:val="20"/>
        </w:rPr>
        <w:t xml:space="preserve">_____ de  ______________ </w:t>
      </w:r>
      <w:proofErr w:type="spellStart"/>
      <w:r w:rsidRPr="009D7EF6">
        <w:rPr>
          <w:rStyle w:val="cjcampo"/>
          <w:rFonts w:cs="Arial"/>
          <w:b w:val="0"/>
          <w:sz w:val="20"/>
        </w:rPr>
        <w:t>de</w:t>
      </w:r>
      <w:proofErr w:type="spellEnd"/>
      <w:r w:rsidRPr="009D7EF6">
        <w:rPr>
          <w:rStyle w:val="cjcampo"/>
          <w:rFonts w:cs="Arial"/>
          <w:b w:val="0"/>
          <w:sz w:val="20"/>
        </w:rPr>
        <w:t xml:space="preserve"> ______</w:t>
      </w:r>
      <w:r w:rsidRPr="009D7EF6">
        <w:rPr>
          <w:rFonts w:cs="Arial"/>
          <w:sz w:val="20"/>
        </w:rPr>
        <w:t xml:space="preserve">, y de terminación el día </w:t>
      </w:r>
      <w:r w:rsidRPr="009D7EF6">
        <w:rPr>
          <w:rStyle w:val="cjcampo"/>
          <w:rFonts w:cs="Arial"/>
          <w:b w:val="0"/>
          <w:sz w:val="20"/>
        </w:rPr>
        <w:t xml:space="preserve">_____ de  ______________ </w:t>
      </w:r>
      <w:proofErr w:type="spellStart"/>
      <w:r w:rsidRPr="009D7EF6">
        <w:rPr>
          <w:rStyle w:val="cjcampo"/>
          <w:rFonts w:cs="Arial"/>
          <w:b w:val="0"/>
          <w:sz w:val="20"/>
        </w:rPr>
        <w:t>de</w:t>
      </w:r>
      <w:proofErr w:type="spellEnd"/>
      <w:r w:rsidRPr="009D7EF6">
        <w:rPr>
          <w:rStyle w:val="cjcampo"/>
          <w:rFonts w:cs="Arial"/>
          <w:b w:val="0"/>
          <w:sz w:val="20"/>
        </w:rPr>
        <w:t xml:space="preserve"> ______</w:t>
      </w:r>
      <w:r w:rsidRPr="009D7EF6">
        <w:rPr>
          <w:rFonts w:cs="Arial"/>
          <w:sz w:val="20"/>
        </w:rPr>
        <w:t xml:space="preserve">. </w:t>
      </w:r>
      <w:r w:rsidR="00C43B95">
        <w:rPr>
          <w:rFonts w:cs="Arial"/>
          <w:sz w:val="20"/>
        </w:rPr>
        <w:t>E</w:t>
      </w:r>
      <w:r w:rsidR="008E5948">
        <w:rPr>
          <w:rFonts w:cs="Arial"/>
          <w:sz w:val="20"/>
        </w:rPr>
        <w:t>l “Banco”</w:t>
      </w:r>
      <w:r w:rsidRPr="009D7EF6">
        <w:rPr>
          <w:rFonts w:cs="Arial"/>
          <w:sz w:val="20"/>
        </w:rPr>
        <w:t xml:space="preserve"> pondrá a disposición </w:t>
      </w:r>
      <w:r w:rsidR="00C43B95">
        <w:rPr>
          <w:rFonts w:cs="Arial"/>
          <w:sz w:val="20"/>
        </w:rPr>
        <w:t>d</w:t>
      </w:r>
      <w:r w:rsidR="008E5948">
        <w:rPr>
          <w:rFonts w:cs="Arial"/>
          <w:sz w:val="20"/>
        </w:rPr>
        <w:t>el “Contratista”</w:t>
      </w:r>
      <w:r w:rsidRPr="009D7EF6">
        <w:rPr>
          <w:rFonts w:cs="Arial"/>
          <w:sz w:val="20"/>
        </w:rPr>
        <w:t xml:space="preserve"> el inmueble y/o local en donde se llevarán a cabo los trabajos, previamente al inicio de la obra, mismo que se entregará mediante acta suscrita por las partes.</w:t>
      </w:r>
    </w:p>
    <w:p w:rsidR="003D7E59" w:rsidRPr="009D7EF6" w:rsidRDefault="003D7E59" w:rsidP="003D7E59">
      <w:pPr>
        <w:pStyle w:val="cjtextosimple"/>
        <w:rPr>
          <w:rFonts w:cs="Arial"/>
          <w:sz w:val="20"/>
        </w:rPr>
      </w:pPr>
      <w:r w:rsidRPr="009D7EF6">
        <w:rPr>
          <w:rFonts w:cs="Arial"/>
          <w:sz w:val="20"/>
        </w:rPr>
        <w:t xml:space="preserve">En el evento de que transcurriera por lo menos el 30% del plazo contratado para la terminación total de la obra, mismo que se expresa en el párrafo anterior, y existiere un retraso mayor al 10% en la ejecución de los programas de Producción de </w:t>
      </w:r>
      <w:r w:rsidRPr="00FC0A7C">
        <w:rPr>
          <w:rFonts w:cs="Arial"/>
          <w:sz w:val="20"/>
        </w:rPr>
        <w:t>Montos de</w:t>
      </w:r>
      <w:r w:rsidRPr="009D7EF6">
        <w:rPr>
          <w:rFonts w:cs="Arial"/>
          <w:sz w:val="20"/>
        </w:rPr>
        <w:t xml:space="preserve"> Obra y/o de Adquisición de Materiales y de Equipos de Instalación Permanente anexos a este instrumento, </w:t>
      </w:r>
      <w:r w:rsidR="008E5948">
        <w:rPr>
          <w:rFonts w:cs="Arial"/>
          <w:sz w:val="20"/>
        </w:rPr>
        <w:t>el “Banco”</w:t>
      </w:r>
      <w:r w:rsidRPr="009D7EF6">
        <w:rPr>
          <w:rFonts w:cs="Arial"/>
          <w:sz w:val="20"/>
        </w:rPr>
        <w:t xml:space="preserve"> podrá iniciar el procedimiento de rescisión administrativa que prevé el artículo 59 de las Normas del Banco de México en materia de obra inmobiliaria y servicios relacionados con la misma. Determinada por </w:t>
      </w:r>
      <w:r w:rsidR="008E5948">
        <w:rPr>
          <w:rFonts w:cs="Arial"/>
          <w:sz w:val="20"/>
        </w:rPr>
        <w:t>el “Banco”</w:t>
      </w:r>
      <w:r w:rsidRPr="00AF1B88">
        <w:rPr>
          <w:rFonts w:cs="Arial"/>
          <w:sz w:val="20"/>
        </w:rPr>
        <w:t xml:space="preserve"> la rescisión citada, sin </w:t>
      </w:r>
      <w:r w:rsidRPr="00AF1B88">
        <w:rPr>
          <w:rFonts w:cs="Arial"/>
          <w:sz w:val="20"/>
        </w:rPr>
        <w:lastRenderedPageBreak/>
        <w:t xml:space="preserve">perjuicio de cualquier otra cantidad de dinero que </w:t>
      </w:r>
      <w:r w:rsidR="008E5948">
        <w:rPr>
          <w:rFonts w:cs="Arial"/>
          <w:sz w:val="20"/>
        </w:rPr>
        <w:t>el “Contratista”</w:t>
      </w:r>
      <w:r w:rsidRPr="00AF1B88">
        <w:rPr>
          <w:rFonts w:cs="Arial"/>
          <w:sz w:val="20"/>
        </w:rPr>
        <w:t xml:space="preserve"> adeude a aquél, </w:t>
      </w:r>
      <w:r w:rsidR="008E5948">
        <w:rPr>
          <w:rFonts w:cs="Arial"/>
          <w:sz w:val="20"/>
        </w:rPr>
        <w:t>el “Contratista”</w:t>
      </w:r>
      <w:r w:rsidRPr="00AF1B88">
        <w:rPr>
          <w:rFonts w:cs="Arial"/>
          <w:sz w:val="20"/>
        </w:rPr>
        <w:t xml:space="preserve"> se obliga a pagarle una pena convencional por la cantidad de $</w:t>
      </w:r>
      <w:r w:rsidRPr="00AF1B88">
        <w:rPr>
          <w:rStyle w:val="cjcampo"/>
          <w:rFonts w:cs="Arial"/>
          <w:b w:val="0"/>
          <w:sz w:val="20"/>
        </w:rPr>
        <w:t>_________ Pesos (____________________________________)</w:t>
      </w:r>
      <w:r w:rsidRPr="00AF1B88">
        <w:rPr>
          <w:rFonts w:cs="Arial"/>
          <w:sz w:val="20"/>
        </w:rPr>
        <w:t xml:space="preserve">, dentro de los </w:t>
      </w:r>
      <w:r w:rsidRPr="00AF1B88">
        <w:rPr>
          <w:rStyle w:val="cjcampo"/>
          <w:rFonts w:cs="Arial"/>
          <w:b w:val="0"/>
          <w:sz w:val="20"/>
        </w:rPr>
        <w:t>_____</w:t>
      </w:r>
      <w:r w:rsidRPr="00AF1B88">
        <w:rPr>
          <w:rFonts w:cs="Arial"/>
          <w:sz w:val="20"/>
        </w:rPr>
        <w:t xml:space="preserve"> días naturales siguientes</w:t>
      </w:r>
      <w:r w:rsidRPr="009D7EF6">
        <w:rPr>
          <w:rFonts w:cs="Arial"/>
          <w:sz w:val="20"/>
        </w:rPr>
        <w:t xml:space="preserve"> al de la comunicación escrita en la que se le dé a conocer la determinación de la rescisión.</w:t>
      </w:r>
    </w:p>
    <w:p w:rsidR="003D7E59" w:rsidRPr="009D7EF6" w:rsidRDefault="003D7E59" w:rsidP="003D7E59">
      <w:pPr>
        <w:pStyle w:val="cjtextosimple"/>
        <w:rPr>
          <w:rFonts w:cs="Arial"/>
          <w:sz w:val="20"/>
        </w:rPr>
      </w:pPr>
      <w:r w:rsidRPr="009D7EF6">
        <w:rPr>
          <w:rFonts w:cs="Arial"/>
          <w:sz w:val="20"/>
        </w:rPr>
        <w:t xml:space="preserve">Para el caso de que </w:t>
      </w:r>
      <w:r w:rsidR="008E5948">
        <w:rPr>
          <w:rFonts w:cs="Arial"/>
          <w:sz w:val="20"/>
        </w:rPr>
        <w:t>el “Contratista”</w:t>
      </w:r>
      <w:r w:rsidRPr="009D7EF6">
        <w:rPr>
          <w:rFonts w:cs="Arial"/>
          <w:sz w:val="20"/>
        </w:rPr>
        <w:t xml:space="preserve"> no concluyera total y debidamente la obra contratada, a entera satisfacción </w:t>
      </w:r>
      <w:r w:rsidR="00C43B95">
        <w:rPr>
          <w:rFonts w:cs="Arial"/>
          <w:sz w:val="20"/>
        </w:rPr>
        <w:t>de</w:t>
      </w:r>
      <w:r w:rsidR="008E5948">
        <w:rPr>
          <w:rFonts w:cs="Arial"/>
          <w:sz w:val="20"/>
        </w:rPr>
        <w:t>l “Banco”</w:t>
      </w:r>
      <w:r w:rsidRPr="009D7EF6">
        <w:rPr>
          <w:rFonts w:cs="Arial"/>
          <w:sz w:val="20"/>
        </w:rPr>
        <w:t xml:space="preserve"> en el plazo señalado en el primer párrafo de esta cláusula, por causas imputables a él mismo, pagará </w:t>
      </w:r>
      <w:r w:rsidR="00C43B95">
        <w:rPr>
          <w:rFonts w:cs="Arial"/>
          <w:sz w:val="20"/>
        </w:rPr>
        <w:t>al</w:t>
      </w:r>
      <w:r w:rsidR="008E5948">
        <w:rPr>
          <w:rFonts w:cs="Arial"/>
          <w:sz w:val="20"/>
        </w:rPr>
        <w:t xml:space="preserve"> “Banco”</w:t>
      </w:r>
      <w:r w:rsidRPr="009D7EF6">
        <w:rPr>
          <w:rFonts w:cs="Arial"/>
          <w:sz w:val="20"/>
        </w:rPr>
        <w:t xml:space="preserve"> por cada día natural de retraso, una pena equivalente al </w:t>
      </w:r>
      <w:r w:rsidR="00D06AC1">
        <w:rPr>
          <w:rStyle w:val="cjcampo"/>
          <w:rFonts w:cs="Arial"/>
          <w:b w:val="0"/>
          <w:sz w:val="20"/>
        </w:rPr>
        <w:t>1</w:t>
      </w:r>
      <w:r w:rsidRPr="00AF1B88">
        <w:rPr>
          <w:rFonts w:cs="Arial"/>
          <w:sz w:val="20"/>
        </w:rPr>
        <w:t>%</w:t>
      </w:r>
      <w:r w:rsidRPr="009D7EF6">
        <w:rPr>
          <w:rFonts w:cs="Arial"/>
          <w:sz w:val="20"/>
        </w:rPr>
        <w:t xml:space="preserve"> del importe correspondiente a la obra que esté pendiente de ejecutar en la fecha en que conforme a este contrato debió de haberse concluido totalmente, calculándose dicha pena desde el día siguiente a la fecha en que debía concluirse la obra en su totalidad y hasta que ésta se termine completamente, sin que ello signifique prórroga o espera. Sólo se considerará como obra ejecutada, la realizada en el sitio de la obra, así como los bienes terminados e instalados en el mismo y aquellos que estando en el sitio de la obra, su instalación no se hubiere realizado por causas no imputables </w:t>
      </w:r>
      <w:r w:rsidR="00C43B95">
        <w:rPr>
          <w:rFonts w:cs="Arial"/>
          <w:sz w:val="20"/>
        </w:rPr>
        <w:t>al</w:t>
      </w:r>
      <w:r w:rsidR="008E5948">
        <w:rPr>
          <w:rFonts w:cs="Arial"/>
          <w:sz w:val="20"/>
        </w:rPr>
        <w:t xml:space="preserve"> “Contratista”</w:t>
      </w:r>
      <w:r w:rsidRPr="009D7EF6">
        <w:rPr>
          <w:rFonts w:cs="Arial"/>
          <w:sz w:val="20"/>
        </w:rPr>
        <w:t>. Lo anterior, sólo será considerado siempre que la obra y los bienes cumplan con las características y especificaciones contratadas.</w:t>
      </w:r>
    </w:p>
    <w:p w:rsidR="003D7E59" w:rsidRPr="009D7EF6" w:rsidRDefault="003D7E59" w:rsidP="003D7E59">
      <w:pPr>
        <w:pStyle w:val="cjtextosimple"/>
        <w:rPr>
          <w:rFonts w:cs="Arial"/>
          <w:sz w:val="20"/>
        </w:rPr>
      </w:pPr>
      <w:r w:rsidRPr="009D7EF6">
        <w:rPr>
          <w:rFonts w:cs="Arial"/>
          <w:sz w:val="20"/>
        </w:rPr>
        <w:t xml:space="preserve">La suma de las penas convencionales expresadas en este contrato, no podrá en ningún caso exceder del importe de la garantía de cumplimiento a que se refiere la cláusula Cuarta de este instrumento. En caso de que no se hubiere convenido la entrega de la garantía de cumplimiento, las penas no podrán exceder del importe equivalente al 10% del monto total del presente instrumento. Si el monto de las penas llega a los límites antes expresados, </w:t>
      </w:r>
      <w:r w:rsidR="008E5948">
        <w:rPr>
          <w:rFonts w:cs="Arial"/>
          <w:sz w:val="20"/>
        </w:rPr>
        <w:t>el “Banco”</w:t>
      </w:r>
      <w:r w:rsidRPr="009D7EF6">
        <w:rPr>
          <w:rFonts w:cs="Arial"/>
          <w:sz w:val="20"/>
        </w:rPr>
        <w:t xml:space="preserve"> podrá iniciar el procedimiento de rescisión administrativa, sin perjuicio de que decida iniciarlo en cualquier momento a partir del primer incumplimiento de alguna de las obligaciones que son a cargo del “Contratista” en virtud del presente instrumento, aún y cuando hubiere concluido el plazo de terminación de la obra contratada.</w:t>
      </w:r>
    </w:p>
    <w:p w:rsidR="003D7E59" w:rsidRPr="009D7EF6" w:rsidRDefault="003D7E59" w:rsidP="003D7E59">
      <w:pPr>
        <w:pStyle w:val="cjinciso3"/>
        <w:spacing w:after="0" w:line="160" w:lineRule="atLeast"/>
        <w:ind w:left="0" w:firstLine="0"/>
        <w:rPr>
          <w:sz w:val="20"/>
        </w:rPr>
      </w:pPr>
      <w:r w:rsidRPr="009D7EF6">
        <w:rPr>
          <w:sz w:val="20"/>
        </w:rPr>
        <w:t xml:space="preserve">Sin perjuicio de lo expresado anteriormente, </w:t>
      </w:r>
      <w:r w:rsidR="008E5948">
        <w:rPr>
          <w:sz w:val="20"/>
        </w:rPr>
        <w:t>el “Banco”</w:t>
      </w:r>
      <w:r w:rsidRPr="009D7EF6">
        <w:rPr>
          <w:sz w:val="20"/>
        </w:rPr>
        <w:t xml:space="preserve"> podrá en todo tiempo, dar por terminado anticipadamente el presente contrato, con acuerdo favorable </w:t>
      </w:r>
      <w:r w:rsidR="00C43B95">
        <w:rPr>
          <w:sz w:val="20"/>
        </w:rPr>
        <w:t>d</w:t>
      </w:r>
      <w:r w:rsidR="008E5948">
        <w:rPr>
          <w:sz w:val="20"/>
        </w:rPr>
        <w:t>el “Contratista”</w:t>
      </w:r>
      <w:r w:rsidRPr="009D7EF6">
        <w:rPr>
          <w:sz w:val="20"/>
        </w:rPr>
        <w:t xml:space="preserve">, a partir del primer día de retraso en la realización de los trabajos a que se refiere la cláusula Primera o de incumplimiento  de cualquier otra obligación, debiendo pagar </w:t>
      </w:r>
      <w:r w:rsidR="008E5948">
        <w:rPr>
          <w:sz w:val="20"/>
        </w:rPr>
        <w:t>el “Contratista”</w:t>
      </w:r>
      <w:r w:rsidRPr="009D7EF6">
        <w:rPr>
          <w:sz w:val="20"/>
        </w:rPr>
        <w:t xml:space="preserve"> la pena convencional a que se haya hecho acreedor.</w:t>
      </w:r>
    </w:p>
    <w:p w:rsidR="003D7E59" w:rsidRPr="009D7EF6" w:rsidRDefault="003D7E59" w:rsidP="003D7E59">
      <w:pPr>
        <w:pStyle w:val="cjinciso3"/>
        <w:spacing w:after="0" w:line="160" w:lineRule="atLeast"/>
        <w:ind w:left="0" w:firstLine="0"/>
        <w:rPr>
          <w:sz w:val="20"/>
        </w:rPr>
      </w:pPr>
    </w:p>
    <w:p w:rsidR="003D7E59" w:rsidRPr="000F4361" w:rsidRDefault="003D7E59" w:rsidP="003D7E59">
      <w:pPr>
        <w:pStyle w:val="cjtextosimple"/>
        <w:rPr>
          <w:rFonts w:cs="Arial"/>
          <w:sz w:val="20"/>
        </w:rPr>
      </w:pPr>
      <w:r w:rsidRPr="000F4361">
        <w:rPr>
          <w:rFonts w:cs="Arial"/>
          <w:sz w:val="20"/>
        </w:rPr>
        <w:t xml:space="preserve">Las penas convencionales expresadas en este contrato, podrán ser deducidas por </w:t>
      </w:r>
      <w:r w:rsidR="008E5948">
        <w:rPr>
          <w:rFonts w:cs="Arial"/>
          <w:sz w:val="20"/>
        </w:rPr>
        <w:t>el “Banco”</w:t>
      </w:r>
      <w:r w:rsidRPr="000F4361">
        <w:rPr>
          <w:rFonts w:cs="Arial"/>
          <w:sz w:val="20"/>
        </w:rPr>
        <w:t xml:space="preserve"> con autorización </w:t>
      </w:r>
      <w:r w:rsidR="00C43B95">
        <w:rPr>
          <w:rFonts w:cs="Arial"/>
          <w:sz w:val="20"/>
        </w:rPr>
        <w:t>d</w:t>
      </w:r>
      <w:r w:rsidR="008E5948">
        <w:rPr>
          <w:rFonts w:cs="Arial"/>
          <w:sz w:val="20"/>
        </w:rPr>
        <w:t>el “Contratista”</w:t>
      </w:r>
      <w:r w:rsidRPr="000F4361">
        <w:rPr>
          <w:rFonts w:cs="Arial"/>
          <w:sz w:val="20"/>
        </w:rPr>
        <w:t xml:space="preserve">, que desde ahora otorga, de los pagos que </w:t>
      </w:r>
      <w:r w:rsidR="008E5948">
        <w:rPr>
          <w:rFonts w:cs="Arial"/>
          <w:sz w:val="20"/>
        </w:rPr>
        <w:t>el “Banco”</w:t>
      </w:r>
      <w:r w:rsidRPr="000F4361">
        <w:rPr>
          <w:rFonts w:cs="Arial"/>
          <w:sz w:val="20"/>
        </w:rPr>
        <w:t xml:space="preserve"> tuviera que cubrirle conforme a este instrumento.</w:t>
      </w:r>
    </w:p>
    <w:p w:rsidR="003D7E59" w:rsidRPr="009D7EF6" w:rsidRDefault="003D7E59" w:rsidP="003D7E59">
      <w:pPr>
        <w:pStyle w:val="cjtextosimple"/>
        <w:rPr>
          <w:rFonts w:cs="Arial"/>
          <w:sz w:val="20"/>
        </w:rPr>
      </w:pPr>
      <w:r w:rsidRPr="000F4361">
        <w:rPr>
          <w:rFonts w:cs="Arial"/>
          <w:sz w:val="20"/>
        </w:rPr>
        <w:t xml:space="preserve">En caso de atraso en la ejecución de los trabajos durante la vigencia del programa de ejecución general de los trabajos, </w:t>
      </w:r>
      <w:r w:rsidR="008E5948">
        <w:rPr>
          <w:rFonts w:cs="Arial"/>
          <w:sz w:val="20"/>
        </w:rPr>
        <w:t>el “Banco”</w:t>
      </w:r>
      <w:r w:rsidRPr="000F4361">
        <w:rPr>
          <w:rFonts w:cs="Arial"/>
          <w:sz w:val="20"/>
        </w:rPr>
        <w:t xml:space="preserve"> aplicará las retenciones económicas a las estimaciones que se encuentren en proceso a la fecha en que se determine el atraso, las cuales serán calculadas conforme a la fecha de corte para el pago de estimaciones. Dichas retenciones podrán ser recuperadas por </w:t>
      </w:r>
      <w:r w:rsidR="008E5948">
        <w:rPr>
          <w:rFonts w:cs="Arial"/>
          <w:sz w:val="20"/>
        </w:rPr>
        <w:t>el “Contratista”</w:t>
      </w:r>
      <w:r w:rsidRPr="000F4361">
        <w:rPr>
          <w:rFonts w:cs="Arial"/>
          <w:sz w:val="20"/>
        </w:rPr>
        <w:t xml:space="preserve"> en las siguientes estimaciones, si regulariza los tiempos de atraso conforme al citado programa.</w:t>
      </w:r>
    </w:p>
    <w:p w:rsidR="003D7E59" w:rsidRPr="009D7EF6" w:rsidRDefault="003D7E59" w:rsidP="003D7E59">
      <w:pPr>
        <w:pStyle w:val="cjtextosimple"/>
        <w:rPr>
          <w:rFonts w:cs="Arial"/>
          <w:sz w:val="20"/>
        </w:rPr>
      </w:pPr>
      <w:r w:rsidRPr="009D7EF6">
        <w:rPr>
          <w:rFonts w:cs="Arial"/>
          <w:b/>
          <w:bCs/>
          <w:sz w:val="20"/>
        </w:rPr>
        <w:t>CUARTA</w:t>
      </w:r>
      <w:r w:rsidRPr="009D7EF6">
        <w:rPr>
          <w:rFonts w:cs="Arial"/>
          <w:b/>
          <w:sz w:val="20"/>
        </w:rPr>
        <w:t>.-</w:t>
      </w:r>
      <w:r w:rsidRPr="009D7EF6">
        <w:rPr>
          <w:rFonts w:cs="Arial"/>
          <w:sz w:val="20"/>
        </w:rPr>
        <w:t xml:space="preserve"> </w:t>
      </w:r>
      <w:r w:rsidR="00C43B95">
        <w:rPr>
          <w:rFonts w:cs="Arial"/>
          <w:sz w:val="20"/>
        </w:rPr>
        <w:t>E</w:t>
      </w:r>
      <w:r w:rsidR="008E5948">
        <w:rPr>
          <w:rFonts w:cs="Arial"/>
          <w:sz w:val="20"/>
        </w:rPr>
        <w:t>l “Banco”</w:t>
      </w:r>
      <w:r w:rsidRPr="009D7EF6">
        <w:rPr>
          <w:rFonts w:cs="Arial"/>
          <w:sz w:val="20"/>
        </w:rPr>
        <w:t xml:space="preserve"> pagará </w:t>
      </w:r>
      <w:r w:rsidR="00C43B95">
        <w:rPr>
          <w:rFonts w:cs="Arial"/>
          <w:sz w:val="20"/>
        </w:rPr>
        <w:t>a</w:t>
      </w:r>
      <w:r w:rsidR="008E5948">
        <w:rPr>
          <w:rFonts w:cs="Arial"/>
          <w:sz w:val="20"/>
        </w:rPr>
        <w:t>l “Contratista”</w:t>
      </w:r>
      <w:r w:rsidRPr="009D7EF6">
        <w:rPr>
          <w:rFonts w:cs="Arial"/>
          <w:sz w:val="20"/>
        </w:rPr>
        <w:t xml:space="preserve"> por la completa ejecución de la obra materia de este contrato, a satisfacción del primero, la cantidad que resulte de aplicar a la mencionada obra, los precios unitarios que se contienen en el anexo respectivo de este contrato, que hace un total de $</w:t>
      </w:r>
      <w:r w:rsidRPr="009D7EF6">
        <w:rPr>
          <w:rStyle w:val="cjcampo"/>
          <w:rFonts w:cs="Arial"/>
          <w:b w:val="0"/>
          <w:sz w:val="20"/>
        </w:rPr>
        <w:t>_________</w:t>
      </w:r>
      <w:r w:rsidRPr="009D7EF6">
        <w:rPr>
          <w:rFonts w:cs="Arial"/>
          <w:sz w:val="20"/>
        </w:rPr>
        <w:t xml:space="preserve"> </w:t>
      </w:r>
      <w:r w:rsidRPr="009D7EF6">
        <w:rPr>
          <w:rStyle w:val="cjcampo"/>
          <w:rFonts w:cs="Arial"/>
          <w:b w:val="0"/>
          <w:sz w:val="20"/>
        </w:rPr>
        <w:t>Pesos (_________________)</w:t>
      </w:r>
      <w:r w:rsidRPr="009D7EF6">
        <w:rPr>
          <w:rFonts w:cs="Arial"/>
          <w:sz w:val="20"/>
        </w:rPr>
        <w:t>, más el correspondiente impuesto al valor agregado, de la manera siguiente:</w:t>
      </w:r>
    </w:p>
    <w:p w:rsidR="003D7E59" w:rsidRPr="009D7EF6" w:rsidRDefault="003D7E59" w:rsidP="003D7E59">
      <w:pPr>
        <w:pStyle w:val="cjinciso"/>
        <w:rPr>
          <w:rFonts w:cs="Arial"/>
          <w:sz w:val="20"/>
        </w:rPr>
      </w:pPr>
      <w:r w:rsidRPr="009D7EF6">
        <w:rPr>
          <w:rFonts w:cs="Arial"/>
          <w:sz w:val="20"/>
        </w:rPr>
        <w:t xml:space="preserve">I. En concepto de anticipo, la cantidad de </w:t>
      </w:r>
      <w:r w:rsidRPr="009D7EF6">
        <w:rPr>
          <w:rStyle w:val="cjcampo"/>
          <w:rFonts w:cs="Arial"/>
          <w:b w:val="0"/>
          <w:sz w:val="20"/>
        </w:rPr>
        <w:t>$______________(________________)</w:t>
      </w:r>
      <w:r w:rsidRPr="009D7EF6">
        <w:rPr>
          <w:rFonts w:cs="Arial"/>
          <w:sz w:val="20"/>
        </w:rPr>
        <w:t xml:space="preserve">, más el respectivo impuesto al valor agregado, correspondiente al </w:t>
      </w:r>
      <w:r w:rsidRPr="009D7EF6">
        <w:rPr>
          <w:rStyle w:val="cjcampo"/>
          <w:rFonts w:cs="Arial"/>
          <w:noProof w:val="0"/>
          <w:sz w:val="20"/>
          <w:lang w:val="es-MX"/>
        </w:rPr>
        <w:t>30</w:t>
      </w:r>
      <w:r w:rsidRPr="009D7EF6">
        <w:rPr>
          <w:rFonts w:cs="Arial"/>
          <w:sz w:val="20"/>
        </w:rPr>
        <w:t xml:space="preserve">% de la asignación presupuestal autorizada para este contrato en el ejercicio </w:t>
      </w:r>
      <w:r w:rsidRPr="009D7EF6">
        <w:rPr>
          <w:rStyle w:val="cjcampo"/>
          <w:rFonts w:cs="Arial"/>
          <w:b w:val="0"/>
          <w:sz w:val="20"/>
        </w:rPr>
        <w:t>201</w:t>
      </w:r>
      <w:r w:rsidR="00BA7051">
        <w:rPr>
          <w:rStyle w:val="cjcampo"/>
          <w:rFonts w:cs="Arial"/>
          <w:b w:val="0"/>
          <w:sz w:val="20"/>
        </w:rPr>
        <w:t>2</w:t>
      </w:r>
      <w:r w:rsidRPr="009D7EF6">
        <w:rPr>
          <w:rFonts w:cs="Arial"/>
          <w:sz w:val="20"/>
        </w:rPr>
        <w:t xml:space="preserve">. El pago del citado anticipo se efectuará mediante transferencia que realice </w:t>
      </w:r>
      <w:r w:rsidR="008E5948">
        <w:rPr>
          <w:rFonts w:cs="Arial"/>
          <w:sz w:val="20"/>
        </w:rPr>
        <w:t>el “Banco”</w:t>
      </w:r>
      <w:r w:rsidRPr="009D7EF6">
        <w:rPr>
          <w:rFonts w:cs="Arial"/>
          <w:sz w:val="20"/>
        </w:rPr>
        <w:t xml:space="preserve"> en la cuenta bancaria a que se refiere el segundo párrafo de esta cláusula, dentro </w:t>
      </w:r>
      <w:r w:rsidRPr="00AF1B88">
        <w:rPr>
          <w:rFonts w:cs="Arial"/>
          <w:sz w:val="20"/>
        </w:rPr>
        <w:t xml:space="preserve">de los </w:t>
      </w:r>
      <w:r w:rsidRPr="00AF1B88">
        <w:rPr>
          <w:rStyle w:val="cjcampo"/>
          <w:rFonts w:cs="Arial"/>
          <w:b w:val="0"/>
          <w:sz w:val="20"/>
        </w:rPr>
        <w:t xml:space="preserve">_________ </w:t>
      </w:r>
      <w:r w:rsidRPr="00AF1B88">
        <w:rPr>
          <w:rFonts w:cs="Arial"/>
          <w:sz w:val="20"/>
        </w:rPr>
        <w:t>días</w:t>
      </w:r>
      <w:r w:rsidRPr="009D7EF6">
        <w:rPr>
          <w:rFonts w:cs="Arial"/>
          <w:sz w:val="20"/>
        </w:rPr>
        <w:t xml:space="preserve"> naturales siguientes a la fecha en que </w:t>
      </w:r>
      <w:r w:rsidR="008E5948">
        <w:rPr>
          <w:rFonts w:cs="Arial"/>
          <w:sz w:val="20"/>
        </w:rPr>
        <w:t>el “Contratista”</w:t>
      </w:r>
      <w:r w:rsidRPr="009D7EF6">
        <w:rPr>
          <w:rFonts w:cs="Arial"/>
          <w:sz w:val="20"/>
        </w:rPr>
        <w:t xml:space="preserve"> hubiere entregado </w:t>
      </w:r>
      <w:r w:rsidR="00C43B95">
        <w:rPr>
          <w:rFonts w:cs="Arial"/>
          <w:sz w:val="20"/>
        </w:rPr>
        <w:t>a</w:t>
      </w:r>
      <w:r w:rsidR="008E5948">
        <w:rPr>
          <w:rFonts w:cs="Arial"/>
          <w:sz w:val="20"/>
        </w:rPr>
        <w:t>l “Banco”</w:t>
      </w:r>
      <w:r w:rsidRPr="009D7EF6">
        <w:rPr>
          <w:rFonts w:cs="Arial"/>
          <w:sz w:val="20"/>
        </w:rPr>
        <w:t xml:space="preserve"> el recibo correspondiente debidamente requisitado y suscrito por </w:t>
      </w:r>
      <w:r w:rsidR="008E5948">
        <w:rPr>
          <w:rFonts w:cs="Arial"/>
          <w:sz w:val="20"/>
        </w:rPr>
        <w:t>el “Contratista”</w:t>
      </w:r>
      <w:r w:rsidRPr="009D7EF6">
        <w:rPr>
          <w:rFonts w:cs="Arial"/>
          <w:sz w:val="20"/>
        </w:rPr>
        <w:t xml:space="preserve"> en el que aparezca el visto bueno de la Gerencia Inmobiliaria y de Servicios del Banco, o alguna de las </w:t>
      </w:r>
      <w:r w:rsidRPr="009D7EF6">
        <w:rPr>
          <w:rFonts w:cs="Arial"/>
          <w:sz w:val="20"/>
        </w:rPr>
        <w:lastRenderedPageBreak/>
        <w:t xml:space="preserve">Subgerencias adscritas a la Gerencia Inmobiliaria y de Servicios del Banco, y previa entrega de una póliza de fianza expedida por institución legalmente autorizada para operar en el ramo, a favor y a satisfacción </w:t>
      </w:r>
      <w:r w:rsidR="00C43B95">
        <w:rPr>
          <w:rFonts w:cs="Arial"/>
          <w:sz w:val="20"/>
        </w:rPr>
        <w:t>del</w:t>
      </w:r>
      <w:r w:rsidR="008E5948">
        <w:rPr>
          <w:rFonts w:cs="Arial"/>
          <w:sz w:val="20"/>
        </w:rPr>
        <w:t xml:space="preserve"> “Banco”</w:t>
      </w:r>
      <w:r w:rsidRPr="009D7EF6">
        <w:rPr>
          <w:rFonts w:cs="Arial"/>
          <w:sz w:val="20"/>
        </w:rPr>
        <w:t xml:space="preserve">, por un monto equivalente al importe del anticipo antes expresado más el respectivo impuesto al valor agregado, que le garantice su correcta aplicación o, en su defecto, la devolución del mismo, así como el correspondiente impuesto al valor agregado, siendo obligación del “Contratista” hacer entrega de dicha garantía dentro de los </w:t>
      </w:r>
      <w:r w:rsidRPr="009D7EF6">
        <w:rPr>
          <w:rStyle w:val="cjcampo"/>
          <w:rFonts w:cs="Arial"/>
          <w:b w:val="0"/>
          <w:sz w:val="20"/>
        </w:rPr>
        <w:t>____</w:t>
      </w:r>
      <w:r w:rsidRPr="009D7EF6">
        <w:rPr>
          <w:rFonts w:cs="Arial"/>
          <w:sz w:val="20"/>
        </w:rPr>
        <w:t xml:space="preserve"> días naturales siguientes al de firma del presente contrato. La referida garantía estará en vigor hasta el momento en que quede totalmente amortizado el anticipo, y para su cancelación se requerirá la autorización previa </w:t>
      </w:r>
      <w:r w:rsidR="00C43B95">
        <w:rPr>
          <w:rFonts w:cs="Arial"/>
          <w:sz w:val="20"/>
        </w:rPr>
        <w:t>d</w:t>
      </w:r>
      <w:r w:rsidR="008E5948">
        <w:rPr>
          <w:rFonts w:cs="Arial"/>
          <w:sz w:val="20"/>
        </w:rPr>
        <w:t>el “Banco”</w:t>
      </w:r>
      <w:r w:rsidRPr="009D7EF6">
        <w:rPr>
          <w:rFonts w:cs="Arial"/>
          <w:sz w:val="20"/>
        </w:rPr>
        <w:t>, dada por escrito.</w:t>
      </w:r>
      <w:r w:rsidRPr="009D7EF6">
        <w:rPr>
          <w:rFonts w:cs="Arial"/>
          <w:sz w:val="20"/>
          <w:highlight w:val="cyan"/>
        </w:rPr>
        <w:t xml:space="preserve"> </w:t>
      </w:r>
    </w:p>
    <w:p w:rsidR="003D7E59" w:rsidRPr="009D7EF6" w:rsidRDefault="00C43B95" w:rsidP="003D7E59">
      <w:pPr>
        <w:spacing w:after="0" w:line="240" w:lineRule="auto"/>
        <w:ind w:left="284"/>
        <w:jc w:val="both"/>
        <w:rPr>
          <w:rFonts w:ascii="Arial" w:hAnsi="Arial" w:cs="Arial"/>
          <w:sz w:val="20"/>
          <w:szCs w:val="20"/>
        </w:rPr>
      </w:pPr>
      <w:r>
        <w:rPr>
          <w:rFonts w:ascii="Arial" w:hAnsi="Arial" w:cs="Arial"/>
          <w:sz w:val="20"/>
          <w:szCs w:val="20"/>
        </w:rPr>
        <w:t>E</w:t>
      </w:r>
      <w:r w:rsidR="008E5948">
        <w:rPr>
          <w:rFonts w:ascii="Arial" w:hAnsi="Arial" w:cs="Arial"/>
          <w:sz w:val="20"/>
          <w:szCs w:val="20"/>
        </w:rPr>
        <w:t>l “Contratista”</w:t>
      </w:r>
      <w:r w:rsidR="003D7E59" w:rsidRPr="009D7EF6">
        <w:rPr>
          <w:rFonts w:ascii="Arial" w:hAnsi="Arial" w:cs="Arial"/>
          <w:sz w:val="20"/>
          <w:szCs w:val="20"/>
        </w:rPr>
        <w:t xml:space="preserve"> se obliga ante </w:t>
      </w:r>
      <w:r w:rsidR="008E5948">
        <w:rPr>
          <w:rFonts w:ascii="Arial" w:hAnsi="Arial" w:cs="Arial"/>
          <w:sz w:val="20"/>
          <w:szCs w:val="20"/>
        </w:rPr>
        <w:t>el “Banco”</w:t>
      </w:r>
      <w:r w:rsidR="003D7E59" w:rsidRPr="009D7EF6">
        <w:rPr>
          <w:rFonts w:ascii="Arial" w:hAnsi="Arial" w:cs="Arial"/>
          <w:sz w:val="20"/>
          <w:szCs w:val="20"/>
        </w:rPr>
        <w:t xml:space="preserve"> a entregarle a este último a su entera satisfacción, la documentación comprobatoria de la aplicación del anticipo mencionado, conforme al Programa de Adquisición de Materiales y de Equipos de Instalación Permanente y demás anexos correspondientes, a más tardar dentro de los cinco días hábiles siguientes a la fecha en que aplique parcial o totalmente dicho anticipo.</w:t>
      </w:r>
    </w:p>
    <w:p w:rsidR="003D7E59" w:rsidRPr="009D7EF6" w:rsidRDefault="003D7E59" w:rsidP="003D7E59">
      <w:pPr>
        <w:spacing w:after="0" w:line="240" w:lineRule="auto"/>
        <w:ind w:left="284"/>
        <w:jc w:val="both"/>
        <w:rPr>
          <w:rFonts w:ascii="Arial" w:hAnsi="Arial" w:cs="Arial"/>
          <w:sz w:val="20"/>
          <w:szCs w:val="20"/>
        </w:rPr>
      </w:pPr>
    </w:p>
    <w:p w:rsidR="003D7E59" w:rsidRPr="009D7EF6" w:rsidRDefault="00C43B95" w:rsidP="003D7E59">
      <w:pPr>
        <w:spacing w:after="0" w:line="240" w:lineRule="auto"/>
        <w:ind w:left="284"/>
        <w:jc w:val="both"/>
        <w:rPr>
          <w:rFonts w:ascii="Arial" w:hAnsi="Arial" w:cs="Arial"/>
          <w:sz w:val="20"/>
          <w:szCs w:val="20"/>
          <w:lang w:val="es-ES"/>
        </w:rPr>
      </w:pPr>
      <w:r>
        <w:rPr>
          <w:rFonts w:ascii="Arial" w:hAnsi="Arial" w:cs="Arial"/>
          <w:sz w:val="20"/>
          <w:szCs w:val="20"/>
          <w:lang w:val="es-ES"/>
        </w:rPr>
        <w:t>E</w:t>
      </w:r>
      <w:r w:rsidR="008E5948">
        <w:rPr>
          <w:rFonts w:ascii="Arial" w:hAnsi="Arial" w:cs="Arial"/>
          <w:sz w:val="20"/>
          <w:szCs w:val="20"/>
          <w:lang w:val="es-ES"/>
        </w:rPr>
        <w:t>l “Banco”</w:t>
      </w:r>
      <w:r w:rsidR="003D7E59" w:rsidRPr="009D7EF6">
        <w:rPr>
          <w:rFonts w:ascii="Arial" w:hAnsi="Arial" w:cs="Arial"/>
          <w:sz w:val="20"/>
          <w:szCs w:val="20"/>
          <w:lang w:val="es-ES"/>
        </w:rPr>
        <w:t>, para efectos de la amortización del anticipo correspondiente, deducirá del importe de cada estimación, un monto equivalente al del porcentaje otorgado en concepto de anticipo.</w:t>
      </w:r>
    </w:p>
    <w:p w:rsidR="003D7E59" w:rsidRPr="009D7EF6" w:rsidRDefault="003D7E59" w:rsidP="003D7E59">
      <w:pPr>
        <w:spacing w:after="0" w:line="240" w:lineRule="auto"/>
        <w:ind w:left="284"/>
        <w:jc w:val="both"/>
        <w:rPr>
          <w:rFonts w:ascii="Arial" w:hAnsi="Arial" w:cs="Arial"/>
          <w:sz w:val="20"/>
          <w:szCs w:val="20"/>
        </w:rPr>
      </w:pPr>
    </w:p>
    <w:p w:rsidR="003D7E59" w:rsidRPr="009D7EF6" w:rsidRDefault="003D7E59" w:rsidP="003D7E59">
      <w:pPr>
        <w:pStyle w:val="cjinciso"/>
        <w:rPr>
          <w:rFonts w:cs="Arial"/>
          <w:sz w:val="20"/>
        </w:rPr>
      </w:pPr>
      <w:r w:rsidRPr="009D7EF6">
        <w:rPr>
          <w:rFonts w:cs="Arial"/>
          <w:sz w:val="20"/>
        </w:rPr>
        <w:t xml:space="preserve">II. El saldo, o sea, la cantidad estimada de </w:t>
      </w:r>
      <w:r w:rsidRPr="009D7EF6">
        <w:rPr>
          <w:rStyle w:val="cjcampo"/>
          <w:rFonts w:cs="Arial"/>
          <w:b w:val="0"/>
          <w:sz w:val="20"/>
        </w:rPr>
        <w:t>$__________(______________________)</w:t>
      </w:r>
      <w:r w:rsidRPr="009D7EF6">
        <w:rPr>
          <w:rFonts w:cs="Arial"/>
          <w:sz w:val="20"/>
        </w:rPr>
        <w:t xml:space="preserve">, más el correspondiente impuesto al valor agregado, será cubierta por </w:t>
      </w:r>
      <w:r w:rsidR="008E5948">
        <w:rPr>
          <w:rFonts w:cs="Arial"/>
          <w:sz w:val="20"/>
        </w:rPr>
        <w:t>el “Banco”</w:t>
      </w:r>
      <w:r w:rsidRPr="009D7EF6">
        <w:rPr>
          <w:rFonts w:cs="Arial"/>
          <w:sz w:val="20"/>
        </w:rPr>
        <w:t xml:space="preserve"> </w:t>
      </w:r>
      <w:r w:rsidR="00C43B95">
        <w:rPr>
          <w:rFonts w:cs="Arial"/>
          <w:sz w:val="20"/>
        </w:rPr>
        <w:t>a</w:t>
      </w:r>
      <w:r w:rsidR="008E5948">
        <w:rPr>
          <w:rFonts w:cs="Arial"/>
          <w:sz w:val="20"/>
        </w:rPr>
        <w:t>l “Contratista”</w:t>
      </w:r>
      <w:r w:rsidRPr="009D7EF6">
        <w:rPr>
          <w:rFonts w:cs="Arial"/>
          <w:sz w:val="20"/>
        </w:rPr>
        <w:t xml:space="preserve">, mediante estimaciones de avance de obra ejecutada a satisfacción del primero de acuerdo con las disposiciones aplicables y al Programa de Producción de </w:t>
      </w:r>
      <w:r w:rsidRPr="00FC0A7C">
        <w:rPr>
          <w:rFonts w:cs="Arial"/>
          <w:sz w:val="20"/>
        </w:rPr>
        <w:t>Montos de Obra que se anexa a este instrumento.</w:t>
      </w:r>
    </w:p>
    <w:p w:rsidR="003D7E59" w:rsidRPr="009D7EF6" w:rsidRDefault="003D7E59" w:rsidP="003D7E59">
      <w:pPr>
        <w:pStyle w:val="cjtextosimple"/>
        <w:spacing w:before="80" w:after="0"/>
        <w:rPr>
          <w:noProof/>
          <w:sz w:val="20"/>
        </w:rPr>
      </w:pPr>
      <w:r w:rsidRPr="009D7EF6">
        <w:rPr>
          <w:noProof/>
          <w:sz w:val="20"/>
        </w:rPr>
        <w:t xml:space="preserve">Conforme a lo expresado en párrafos precedentes, El “Banco” cubrirá </w:t>
      </w:r>
      <w:r w:rsidR="00C43B95">
        <w:rPr>
          <w:noProof/>
          <w:sz w:val="20"/>
        </w:rPr>
        <w:t>a</w:t>
      </w:r>
      <w:r w:rsidR="008E5948">
        <w:rPr>
          <w:noProof/>
          <w:sz w:val="20"/>
        </w:rPr>
        <w:t>l “Contratista”</w:t>
      </w:r>
      <w:r w:rsidRPr="009D7EF6">
        <w:rPr>
          <w:noProof/>
          <w:sz w:val="20"/>
        </w:rPr>
        <w:t xml:space="preserve"> las estimaciones correspondientes mediante transferencias bancarias que realice a la </w:t>
      </w:r>
      <w:r w:rsidRPr="00FC0A7C">
        <w:rPr>
          <w:noProof/>
          <w:sz w:val="20"/>
        </w:rPr>
        <w:t xml:space="preserve">cuenta No. </w:t>
      </w:r>
      <w:r w:rsidRPr="00FC0A7C">
        <w:rPr>
          <w:rStyle w:val="cjblanco"/>
          <w:color w:val="auto"/>
          <w:lang w:val="es-MX"/>
        </w:rPr>
        <w:t>__________</w:t>
      </w:r>
      <w:r w:rsidRPr="00FC0A7C">
        <w:rPr>
          <w:noProof/>
          <w:sz w:val="20"/>
        </w:rPr>
        <w:t>,</w:t>
      </w:r>
      <w:r w:rsidRPr="009D7EF6">
        <w:rPr>
          <w:noProof/>
          <w:sz w:val="20"/>
        </w:rPr>
        <w:t xml:space="preserve"> que ___________, le lleva al propio “Contratista”. El ''Contratista'' podrá modificar el número de cuenta bancaria y el nombre de la institución financiera citados anteriormente siempre que dé aviso al  “Banco” por lo menos con 10 días naturales de anticipación a la fecha en que el propio “Banco” deba transferir la cantidad de dinero a su favor. Dicha modificación deberá ser firmada por cualquier persona con facultades suficientes para ello y será reconocida por las partes sin que para tales efectos sea necesario formalizar convenios modificatorios ni suscribir endosos a las pólizas de fianza respectivas. Se entiende que la o las instituciones financieras aceptan esta última estipulación por el sólo hecho de expedir las garantías antes señaladas, independientemente de que esta prevención se contenga o no en el texto de las mismas. Las transferencias antes mencionadas se efectuarán a través del sistema denominado “</w:t>
      </w:r>
      <w:r w:rsidRPr="009D7EF6">
        <w:rPr>
          <w:noProof/>
          <w:sz w:val="20"/>
          <w:lang w:val="es-MX"/>
        </w:rPr>
        <w:t xml:space="preserve">Sistema de Pagos Electrónicos Interbancarios” (SPEI) </w:t>
      </w:r>
      <w:r w:rsidRPr="009D7EF6">
        <w:rPr>
          <w:noProof/>
          <w:sz w:val="20"/>
        </w:rPr>
        <w:t xml:space="preserve">que el “Banco” tiene establecido y se realizarán </w:t>
      </w:r>
      <w:r w:rsidRPr="000F4361">
        <w:rPr>
          <w:noProof/>
          <w:sz w:val="20"/>
        </w:rPr>
        <w:t xml:space="preserve">en un plazo no mayor de 20 días naturales contados a partir de la fecha en que se autoricen por parte del “ El Banco” las citadas estimaciones, conjuntamente con la documentación comprobatoria completa que acredite el pago, en la que se contenga el visto bueno de _________ </w:t>
      </w:r>
      <w:r w:rsidR="00C43B95">
        <w:rPr>
          <w:noProof/>
          <w:sz w:val="20"/>
        </w:rPr>
        <w:t>d</w:t>
      </w:r>
      <w:r w:rsidR="008E5948">
        <w:rPr>
          <w:noProof/>
          <w:sz w:val="20"/>
        </w:rPr>
        <w:t>el “Banco”</w:t>
      </w:r>
      <w:r w:rsidRPr="000F4361">
        <w:rPr>
          <w:noProof/>
          <w:sz w:val="20"/>
        </w:rPr>
        <w:t xml:space="preserve"> y que </w:t>
      </w:r>
      <w:r w:rsidR="008E5948">
        <w:rPr>
          <w:noProof/>
          <w:sz w:val="20"/>
        </w:rPr>
        <w:t>el “Contratista”</w:t>
      </w:r>
      <w:r w:rsidRPr="000F4361">
        <w:rPr>
          <w:noProof/>
          <w:sz w:val="20"/>
        </w:rPr>
        <w:t xml:space="preserve"> haya presentado la factura correspondiente. La cuenta que se menciona en esta cláusula, deberá estar a nombre </w:t>
      </w:r>
      <w:r w:rsidR="00C43B95">
        <w:rPr>
          <w:noProof/>
          <w:sz w:val="20"/>
        </w:rPr>
        <w:t>d</w:t>
      </w:r>
      <w:r w:rsidR="008E5948">
        <w:rPr>
          <w:noProof/>
          <w:sz w:val="20"/>
        </w:rPr>
        <w:t>el “Contratista”</w:t>
      </w:r>
      <w:r w:rsidRPr="000F4361">
        <w:rPr>
          <w:noProof/>
          <w:sz w:val="20"/>
        </w:rPr>
        <w:t>. El “Banco” no será responsable de los problemas que pudieran surgir si por cualquier causa no imputable a él, incluyendo errores en los datos de identificación de dicha cuenta, el propio Banco se ve imposibilitado para realizar los depósitos</w:t>
      </w:r>
      <w:r w:rsidRPr="009D7EF6">
        <w:rPr>
          <w:noProof/>
          <w:sz w:val="20"/>
        </w:rPr>
        <w:t xml:space="preserve"> de referencia, o bien, </w:t>
      </w:r>
      <w:r w:rsidR="008E5948">
        <w:rPr>
          <w:noProof/>
          <w:sz w:val="20"/>
        </w:rPr>
        <w:t>el “Contratista”</w:t>
      </w:r>
      <w:r w:rsidRPr="009D7EF6">
        <w:rPr>
          <w:noProof/>
          <w:sz w:val="20"/>
        </w:rPr>
        <w:t xml:space="preserve"> para efectuar su cobro. Asimismo, el “Banco” comprobará </w:t>
      </w:r>
      <w:r w:rsidR="00C43B95">
        <w:rPr>
          <w:noProof/>
          <w:sz w:val="20"/>
        </w:rPr>
        <w:t>a</w:t>
      </w:r>
      <w:r w:rsidR="008E5948">
        <w:rPr>
          <w:noProof/>
          <w:sz w:val="20"/>
        </w:rPr>
        <w:t>l “Contratista”</w:t>
      </w:r>
      <w:r w:rsidRPr="009D7EF6">
        <w:rPr>
          <w:noProof/>
          <w:sz w:val="20"/>
        </w:rPr>
        <w:t xml:space="preserve">, que ha realizado las transferencias correspondientes, a través del formato “Aviso de Pago” que se anexa a este contrato y que le será entregado después de efectuada cada una de dichas transferencias. En el evento de que </w:t>
      </w:r>
      <w:r w:rsidR="008E5948">
        <w:rPr>
          <w:noProof/>
          <w:sz w:val="20"/>
        </w:rPr>
        <w:t>el “Banco”</w:t>
      </w:r>
      <w:r w:rsidRPr="009D7EF6">
        <w:rPr>
          <w:noProof/>
          <w:sz w:val="20"/>
        </w:rPr>
        <w:t xml:space="preserve"> realice un pago en exceso, desde ahora </w:t>
      </w:r>
      <w:r w:rsidR="008E5948">
        <w:rPr>
          <w:noProof/>
          <w:sz w:val="20"/>
        </w:rPr>
        <w:t>el “Contratista”</w:t>
      </w:r>
      <w:r w:rsidRPr="009D7EF6">
        <w:rPr>
          <w:noProof/>
          <w:sz w:val="20"/>
        </w:rPr>
        <w:t xml:space="preserve"> autoriza </w:t>
      </w:r>
      <w:r w:rsidR="00C43B95">
        <w:rPr>
          <w:noProof/>
          <w:sz w:val="20"/>
        </w:rPr>
        <w:t>a</w:t>
      </w:r>
      <w:r w:rsidR="008E5948">
        <w:rPr>
          <w:noProof/>
          <w:sz w:val="20"/>
        </w:rPr>
        <w:t>l “Banco”</w:t>
      </w:r>
      <w:r w:rsidRPr="009D7EF6">
        <w:rPr>
          <w:noProof/>
          <w:sz w:val="20"/>
        </w:rPr>
        <w:t xml:space="preserve"> para que éste haga las deducciones que procedan en las estimaciones posteriores o, en su caso, en el finiquito correspondiente, tanto de las cantidades pagadas en exceso como de los intereses respectivos, calculados éstos conforme lo señala el artículo 53 de las Normas del Banco de México en materia de obra inmobiliaria y servicios relacionados con la misma. El procedimiento para entrega, autorización y pago de estimaciones, se contiene en el anexo respectivo de este contrato.</w:t>
      </w:r>
    </w:p>
    <w:p w:rsidR="003D7E59" w:rsidRPr="009D7EF6" w:rsidRDefault="003D7E59" w:rsidP="003D7E59">
      <w:pPr>
        <w:pStyle w:val="cjtextosimple"/>
        <w:spacing w:before="80" w:after="0"/>
        <w:rPr>
          <w:noProof/>
          <w:sz w:val="20"/>
        </w:rPr>
      </w:pPr>
    </w:p>
    <w:p w:rsidR="003D7E59" w:rsidRPr="009D7EF6" w:rsidRDefault="00C43B95" w:rsidP="003D7E59">
      <w:pPr>
        <w:pStyle w:val="cjtextosimple"/>
        <w:rPr>
          <w:rFonts w:cs="Arial"/>
          <w:sz w:val="20"/>
        </w:rPr>
      </w:pPr>
      <w:r>
        <w:rPr>
          <w:rFonts w:cs="Arial"/>
          <w:sz w:val="20"/>
        </w:rPr>
        <w:lastRenderedPageBreak/>
        <w:t>E</w:t>
      </w:r>
      <w:r w:rsidR="008E5948">
        <w:rPr>
          <w:rFonts w:cs="Arial"/>
          <w:sz w:val="20"/>
        </w:rPr>
        <w:t>l “Contratista”</w:t>
      </w:r>
      <w:r w:rsidR="003D7E59" w:rsidRPr="009D7EF6">
        <w:rPr>
          <w:rFonts w:cs="Arial"/>
          <w:sz w:val="20"/>
        </w:rPr>
        <w:t xml:space="preserve"> se obliga a entregar al Banco de México la factura, las </w:t>
      </w:r>
      <w:r w:rsidR="003D7E59" w:rsidRPr="00AF1B88">
        <w:rPr>
          <w:rFonts w:cs="Arial"/>
          <w:sz w:val="20"/>
        </w:rPr>
        <w:t xml:space="preserve">estimaciones correspondientes y en su caso la demás documentación complementaria a éstas, todo ello con el visto bueno de </w:t>
      </w:r>
      <w:r w:rsidR="003D7E59" w:rsidRPr="00AF1B88">
        <w:rPr>
          <w:rStyle w:val="cjcampo"/>
          <w:rFonts w:cs="Arial"/>
          <w:b w:val="0"/>
          <w:sz w:val="20"/>
        </w:rPr>
        <w:t>_________</w:t>
      </w:r>
      <w:r w:rsidR="003D7E59" w:rsidRPr="00AF1B88">
        <w:rPr>
          <w:rFonts w:cs="Arial"/>
          <w:sz w:val="20"/>
        </w:rPr>
        <w:t xml:space="preserve">, en un plazo que no excederá de </w:t>
      </w:r>
      <w:r w:rsidR="003D7E59" w:rsidRPr="00AF1B88">
        <w:rPr>
          <w:rStyle w:val="cjcampo"/>
          <w:rFonts w:cs="Arial"/>
          <w:b w:val="0"/>
          <w:sz w:val="20"/>
        </w:rPr>
        <w:t>___</w:t>
      </w:r>
      <w:r w:rsidR="003D7E59" w:rsidRPr="00AF1B88">
        <w:rPr>
          <w:rFonts w:cs="Arial"/>
          <w:sz w:val="20"/>
        </w:rPr>
        <w:t xml:space="preserve"> días naturales, contados a partir de la terminación de los trabajos respectivos, terminación que debe ser aprobada por </w:t>
      </w:r>
      <w:r w:rsidR="003D7E59" w:rsidRPr="00AF1B88">
        <w:rPr>
          <w:rStyle w:val="cjcampo"/>
          <w:rFonts w:cs="Arial"/>
          <w:b w:val="0"/>
          <w:sz w:val="20"/>
        </w:rPr>
        <w:t>_________</w:t>
      </w:r>
      <w:r w:rsidR="003D7E59" w:rsidRPr="00AF1B88">
        <w:rPr>
          <w:rFonts w:cs="Arial"/>
          <w:sz w:val="20"/>
        </w:rPr>
        <w:t xml:space="preserve">, y en caso de no hacerlo, pagará </w:t>
      </w:r>
      <w:r>
        <w:rPr>
          <w:rFonts w:cs="Arial"/>
          <w:sz w:val="20"/>
        </w:rPr>
        <w:t>a</w:t>
      </w:r>
      <w:r w:rsidR="008E5948">
        <w:rPr>
          <w:rFonts w:cs="Arial"/>
          <w:sz w:val="20"/>
        </w:rPr>
        <w:t>l “Banco”</w:t>
      </w:r>
      <w:r w:rsidR="003D7E59" w:rsidRPr="00AF1B88">
        <w:rPr>
          <w:rFonts w:cs="Arial"/>
          <w:sz w:val="20"/>
        </w:rPr>
        <w:t xml:space="preserve"> una pena convencional del 0.1% del importe de los trabajos por estimar, por cada día natural de retraso o fracción que exceda de éste. Dicha pena podrá ser deducida por </w:t>
      </w:r>
      <w:r w:rsidR="008E5948">
        <w:rPr>
          <w:rFonts w:cs="Arial"/>
          <w:sz w:val="20"/>
        </w:rPr>
        <w:t>el “Banco”</w:t>
      </w:r>
      <w:r w:rsidR="003D7E59" w:rsidRPr="00AF1B88">
        <w:rPr>
          <w:rFonts w:cs="Arial"/>
          <w:sz w:val="20"/>
        </w:rPr>
        <w:t>,</w:t>
      </w:r>
      <w:r w:rsidR="003D7E59" w:rsidRPr="009D7EF6">
        <w:rPr>
          <w:rFonts w:cs="Arial"/>
          <w:sz w:val="20"/>
        </w:rPr>
        <w:t xml:space="preserve"> con autorización </w:t>
      </w:r>
      <w:r>
        <w:rPr>
          <w:rFonts w:cs="Arial"/>
          <w:sz w:val="20"/>
        </w:rPr>
        <w:t>d</w:t>
      </w:r>
      <w:r w:rsidR="008E5948">
        <w:rPr>
          <w:rFonts w:cs="Arial"/>
          <w:sz w:val="20"/>
        </w:rPr>
        <w:t>el “Contratista”</w:t>
      </w:r>
      <w:r w:rsidR="003D7E59" w:rsidRPr="009D7EF6">
        <w:rPr>
          <w:rFonts w:cs="Arial"/>
          <w:sz w:val="20"/>
        </w:rPr>
        <w:t xml:space="preserve">, que desde ahora otorga, de los pagos que </w:t>
      </w:r>
      <w:r w:rsidR="008E5948">
        <w:rPr>
          <w:rFonts w:cs="Arial"/>
          <w:sz w:val="20"/>
        </w:rPr>
        <w:t>el “Banco”</w:t>
      </w:r>
      <w:r w:rsidR="003D7E59" w:rsidRPr="009D7EF6">
        <w:rPr>
          <w:rFonts w:cs="Arial"/>
          <w:sz w:val="20"/>
        </w:rPr>
        <w:t xml:space="preserve"> tuviera que cubrirle conforme a lo estipulado en este instrumento.</w:t>
      </w:r>
    </w:p>
    <w:p w:rsidR="003D7E59" w:rsidRPr="009D7EF6" w:rsidRDefault="00C43B95" w:rsidP="003D7E59">
      <w:pPr>
        <w:pStyle w:val="cjtextosimple"/>
        <w:rPr>
          <w:rFonts w:cs="Arial"/>
          <w:sz w:val="20"/>
        </w:rPr>
      </w:pPr>
      <w:r>
        <w:rPr>
          <w:rFonts w:cs="Arial"/>
          <w:sz w:val="20"/>
        </w:rPr>
        <w:t>E</w:t>
      </w:r>
      <w:r w:rsidR="008E5948">
        <w:rPr>
          <w:rFonts w:cs="Arial"/>
          <w:sz w:val="20"/>
        </w:rPr>
        <w:t>l “Contratista”</w:t>
      </w:r>
      <w:r w:rsidR="003D7E59" w:rsidRPr="009D7EF6">
        <w:rPr>
          <w:rFonts w:cs="Arial"/>
          <w:sz w:val="20"/>
        </w:rPr>
        <w:t xml:space="preserve">, a fin de garantizar el cumplimiento de sus obligaciones derivadas del presente contrato, deberá entregar </w:t>
      </w:r>
      <w:r>
        <w:rPr>
          <w:rFonts w:cs="Arial"/>
          <w:sz w:val="20"/>
        </w:rPr>
        <w:t>a</w:t>
      </w:r>
      <w:r w:rsidR="008E5948">
        <w:rPr>
          <w:rFonts w:cs="Arial"/>
          <w:sz w:val="20"/>
        </w:rPr>
        <w:t>l “Banco”</w:t>
      </w:r>
      <w:r w:rsidR="003D7E59" w:rsidRPr="009D7EF6">
        <w:rPr>
          <w:rFonts w:cs="Arial"/>
          <w:sz w:val="20"/>
        </w:rPr>
        <w:t xml:space="preserve"> </w:t>
      </w:r>
      <w:r w:rsidR="003D7E59" w:rsidRPr="00AF1B88">
        <w:rPr>
          <w:rFonts w:cs="Arial"/>
          <w:sz w:val="20"/>
        </w:rPr>
        <w:t xml:space="preserve">dentro de los </w:t>
      </w:r>
      <w:r w:rsidR="003D7E59" w:rsidRPr="00AF1B88">
        <w:rPr>
          <w:rStyle w:val="cjcampo"/>
          <w:rFonts w:cs="Arial"/>
          <w:b w:val="0"/>
          <w:sz w:val="20"/>
        </w:rPr>
        <w:t>___</w:t>
      </w:r>
      <w:r w:rsidR="003D7E59" w:rsidRPr="00AF1B88">
        <w:rPr>
          <w:rFonts w:cs="Arial"/>
          <w:sz w:val="20"/>
        </w:rPr>
        <w:t xml:space="preserve"> días naturales</w:t>
      </w:r>
      <w:r w:rsidR="003D7E59" w:rsidRPr="009D7EF6">
        <w:rPr>
          <w:rFonts w:cs="Arial"/>
          <w:sz w:val="20"/>
        </w:rPr>
        <w:t xml:space="preserve"> siguientes contados a partir de la fecha de firma del presente contrato, una </w:t>
      </w:r>
      <w:r w:rsidR="003D7E59" w:rsidRPr="009D7EF6">
        <w:rPr>
          <w:rStyle w:val="cjcampo"/>
          <w:rFonts w:cs="Arial"/>
          <w:b w:val="0"/>
          <w:sz w:val="20"/>
        </w:rPr>
        <w:t>póliza de fianza</w:t>
      </w:r>
      <w:r w:rsidR="003D7E59" w:rsidRPr="009D7EF6">
        <w:rPr>
          <w:rFonts w:cs="Arial"/>
          <w:sz w:val="20"/>
        </w:rPr>
        <w:t xml:space="preserve"> por un monto equivalente al </w:t>
      </w:r>
      <w:r w:rsidR="003D7E59" w:rsidRPr="009D7EF6">
        <w:rPr>
          <w:rStyle w:val="cjcampo"/>
          <w:rFonts w:cs="Arial"/>
          <w:b w:val="0"/>
          <w:sz w:val="20"/>
        </w:rPr>
        <w:t>10</w:t>
      </w:r>
      <w:r w:rsidR="003D7E59" w:rsidRPr="009D7EF6">
        <w:rPr>
          <w:rFonts w:cs="Arial"/>
          <w:sz w:val="20"/>
        </w:rPr>
        <w:t xml:space="preserve">% del importe total establecido en esta cláusula, antes del impuesto al valor agregado, que garantice el fiel y exacto cumplimento de todas y cada una de las obligaciones derivadas del presente contrato, particularmente la correcta y puntual ejecución de la mencionada obra conforme al Programa de Producción de Montos de Obra y demás que se detallan en los anexos respectivos de este contrato; la buena calidad de los materiales empleados; el pago de las cantidades que resulten conforme a lo previsto en las cláusulas </w:t>
      </w:r>
      <w:r w:rsidR="003D7E59" w:rsidRPr="0078541E">
        <w:rPr>
          <w:rFonts w:cs="Arial"/>
          <w:sz w:val="20"/>
        </w:rPr>
        <w:t>Tercera, Cuarta, Octava, Novena, Décima, Decima Segunda</w:t>
      </w:r>
      <w:r w:rsidR="003D7E59" w:rsidRPr="009D7EF6">
        <w:rPr>
          <w:rFonts w:cs="Arial"/>
          <w:sz w:val="20"/>
        </w:rPr>
        <w:t xml:space="preserve"> y demás que expresen una pena convencional en este contrato; el pago de la cantidad derivada de los defectos o vicios ocultos que resulten de la realización de dicha obra o de cualquier otra responsabilidad en que </w:t>
      </w:r>
      <w:r w:rsidR="008E5948">
        <w:rPr>
          <w:rFonts w:cs="Arial"/>
          <w:sz w:val="20"/>
        </w:rPr>
        <w:t>el “Contratista”</w:t>
      </w:r>
      <w:r w:rsidR="003D7E59" w:rsidRPr="009D7EF6">
        <w:rPr>
          <w:rFonts w:cs="Arial"/>
          <w:sz w:val="20"/>
        </w:rPr>
        <w:t xml:space="preserve"> hubiere incurrido; las cantidades en exceso pagadas por </w:t>
      </w:r>
      <w:r w:rsidR="008E5948">
        <w:rPr>
          <w:rFonts w:cs="Arial"/>
          <w:sz w:val="20"/>
        </w:rPr>
        <w:t>el “Banco”</w:t>
      </w:r>
      <w:r w:rsidR="003D7E59" w:rsidRPr="009D7EF6">
        <w:rPr>
          <w:rFonts w:cs="Arial"/>
          <w:sz w:val="20"/>
        </w:rPr>
        <w:t xml:space="preserve"> y sus respectivos intereses, así como el debido cumplimiento de las demás </w:t>
      </w:r>
      <w:r w:rsidR="003D7E59" w:rsidRPr="00AF1B88">
        <w:rPr>
          <w:rFonts w:cs="Arial"/>
          <w:sz w:val="20"/>
        </w:rPr>
        <w:t xml:space="preserve">obligaciones derivadas de este contrato, de la buena fe, del uso o de la ley. Dicha garantía estará en vigor hasta </w:t>
      </w:r>
      <w:r w:rsidR="003D7E59" w:rsidRPr="00AF1B88">
        <w:rPr>
          <w:rStyle w:val="cjcampo"/>
          <w:rFonts w:cs="Arial"/>
          <w:b w:val="0"/>
          <w:sz w:val="20"/>
        </w:rPr>
        <w:t>_______</w:t>
      </w:r>
      <w:r w:rsidR="003D7E59" w:rsidRPr="00AF1B88">
        <w:rPr>
          <w:rFonts w:cs="Arial"/>
          <w:sz w:val="20"/>
        </w:rPr>
        <w:t xml:space="preserve"> después</w:t>
      </w:r>
      <w:r w:rsidR="003D7E59" w:rsidRPr="009D7EF6">
        <w:rPr>
          <w:rFonts w:cs="Arial"/>
          <w:sz w:val="20"/>
        </w:rPr>
        <w:t xml:space="preserve"> de la fecha en que </w:t>
      </w:r>
      <w:r w:rsidR="008E5948">
        <w:rPr>
          <w:rFonts w:cs="Arial"/>
          <w:sz w:val="20"/>
        </w:rPr>
        <w:t>el “Contratista”</w:t>
      </w:r>
      <w:r w:rsidR="003D7E59" w:rsidRPr="009D7EF6">
        <w:rPr>
          <w:rFonts w:cs="Arial"/>
          <w:sz w:val="20"/>
        </w:rPr>
        <w:t xml:space="preserve"> entregue la obra contratada total y debidamente concluida a entera conformidad </w:t>
      </w:r>
      <w:r>
        <w:rPr>
          <w:rFonts w:cs="Arial"/>
          <w:sz w:val="20"/>
        </w:rPr>
        <w:t>d</w:t>
      </w:r>
      <w:r w:rsidR="008E5948">
        <w:rPr>
          <w:rFonts w:cs="Arial"/>
          <w:sz w:val="20"/>
        </w:rPr>
        <w:t>el “Banco”</w:t>
      </w:r>
      <w:r w:rsidR="003D7E59" w:rsidRPr="009D7EF6">
        <w:rPr>
          <w:rFonts w:cs="Arial"/>
          <w:sz w:val="20"/>
        </w:rPr>
        <w:t xml:space="preserve">, y para su cancelación se requerirá la autorización previa </w:t>
      </w:r>
      <w:r>
        <w:rPr>
          <w:rFonts w:cs="Arial"/>
          <w:sz w:val="20"/>
        </w:rPr>
        <w:t>d</w:t>
      </w:r>
      <w:r w:rsidR="008E5948">
        <w:rPr>
          <w:rFonts w:cs="Arial"/>
          <w:sz w:val="20"/>
        </w:rPr>
        <w:t>el “Banco”</w:t>
      </w:r>
      <w:r w:rsidR="003D7E59" w:rsidRPr="009D7EF6">
        <w:rPr>
          <w:rFonts w:cs="Arial"/>
          <w:sz w:val="20"/>
        </w:rPr>
        <w:t xml:space="preserve"> dada por escrito.</w:t>
      </w:r>
    </w:p>
    <w:p w:rsidR="003D7E59" w:rsidRPr="009D7EF6" w:rsidRDefault="003D7E59" w:rsidP="003D7E59">
      <w:pPr>
        <w:pStyle w:val="cjtextosimple"/>
        <w:rPr>
          <w:rFonts w:cs="Arial"/>
          <w:sz w:val="20"/>
          <w:lang w:val="es-MX"/>
        </w:rPr>
      </w:pPr>
      <w:r w:rsidRPr="009D7EF6">
        <w:rPr>
          <w:rFonts w:cs="Arial"/>
          <w:sz w:val="20"/>
          <w:lang w:val="es-MX"/>
        </w:rPr>
        <w:t xml:space="preserve">A solicitud escrita </w:t>
      </w:r>
      <w:r w:rsidR="00C43B95">
        <w:rPr>
          <w:rFonts w:cs="Arial"/>
          <w:sz w:val="20"/>
          <w:lang w:val="es-MX"/>
        </w:rPr>
        <w:t>d</w:t>
      </w:r>
      <w:r w:rsidR="008E5948">
        <w:rPr>
          <w:rFonts w:cs="Arial"/>
          <w:sz w:val="20"/>
          <w:lang w:val="es-MX"/>
        </w:rPr>
        <w:t>el “Contratista”</w:t>
      </w:r>
      <w:r w:rsidRPr="009D7EF6">
        <w:rPr>
          <w:rFonts w:cs="Arial"/>
          <w:sz w:val="20"/>
          <w:lang w:val="es-MX"/>
        </w:rPr>
        <w:t xml:space="preserve">, realizada dentro del plazo señalado en primer término en el párrafo precedente y el mencionado en la fracción I de esta cláusula, el Banco podrá, a su juicio y de considerarlo conveniente para la contratación, aceptar la entrega de las garantías con posterioridad, sin que dicha aceptación implique espera o el otorgamiento de un nuevo plazo. </w:t>
      </w:r>
    </w:p>
    <w:p w:rsidR="003D7E59" w:rsidRDefault="003D7E59" w:rsidP="003D7E59">
      <w:pPr>
        <w:pStyle w:val="cjtextosimple"/>
        <w:rPr>
          <w:rFonts w:cs="Arial"/>
          <w:sz w:val="20"/>
        </w:rPr>
      </w:pPr>
      <w:r w:rsidRPr="009D7EF6">
        <w:rPr>
          <w:rFonts w:cs="Arial"/>
          <w:sz w:val="20"/>
        </w:rPr>
        <w:t xml:space="preserve">No obstante, en caso de determinarlo conveniente, el Banco podrá iniciar el procedimiento de rescisión administrativa, cuando </w:t>
      </w:r>
      <w:r w:rsidR="008E5948">
        <w:rPr>
          <w:rFonts w:cs="Arial"/>
          <w:sz w:val="20"/>
        </w:rPr>
        <w:t>el “Contratista”</w:t>
      </w:r>
      <w:r w:rsidRPr="009D7EF6">
        <w:rPr>
          <w:rFonts w:cs="Arial"/>
          <w:sz w:val="20"/>
        </w:rPr>
        <w:t xml:space="preserve"> no entregue oportunamente y a satisfacción </w:t>
      </w:r>
      <w:r w:rsidR="00C43B95">
        <w:rPr>
          <w:rFonts w:cs="Arial"/>
          <w:sz w:val="20"/>
        </w:rPr>
        <w:t>d</w:t>
      </w:r>
      <w:r w:rsidR="008E5948">
        <w:rPr>
          <w:rFonts w:cs="Arial"/>
          <w:sz w:val="20"/>
        </w:rPr>
        <w:t>el “Banco”</w:t>
      </w:r>
      <w:r w:rsidRPr="009D7EF6">
        <w:rPr>
          <w:rFonts w:cs="Arial"/>
          <w:sz w:val="20"/>
        </w:rPr>
        <w:t xml:space="preserve"> dichas garantías.</w:t>
      </w:r>
    </w:p>
    <w:p w:rsidR="00680A37" w:rsidRPr="009D7EF6" w:rsidRDefault="00680A37" w:rsidP="003D7E59">
      <w:pPr>
        <w:pStyle w:val="cjtextosimple"/>
        <w:rPr>
          <w:rFonts w:cs="Arial"/>
          <w:sz w:val="20"/>
        </w:rPr>
      </w:pPr>
      <w:r w:rsidRPr="00680A37">
        <w:rPr>
          <w:rFonts w:cs="Arial"/>
          <w:sz w:val="20"/>
          <w:lang w:val="es-MX"/>
        </w:rPr>
        <w:t xml:space="preserve">Las partes convienen en que las garantías que deba otorgar </w:t>
      </w:r>
      <w:r w:rsidR="008E5948">
        <w:rPr>
          <w:rFonts w:cs="Arial"/>
          <w:sz w:val="20"/>
          <w:lang w:val="es-MX"/>
        </w:rPr>
        <w:t>el “Contratista”</w:t>
      </w:r>
      <w:r w:rsidRPr="00680A37">
        <w:rPr>
          <w:rFonts w:cs="Arial"/>
          <w:sz w:val="20"/>
          <w:lang w:val="es-MX"/>
        </w:rPr>
        <w:t xml:space="preserve"> contendrán los textos de los modelos que forman parte de los anexos de este contrato. Asimismo, el presente contrato, queda condicionado a que </w:t>
      </w:r>
      <w:r w:rsidR="008E5948">
        <w:rPr>
          <w:rFonts w:cs="Arial"/>
          <w:sz w:val="20"/>
          <w:lang w:val="es-MX"/>
        </w:rPr>
        <w:t>el “Contratista”</w:t>
      </w:r>
      <w:r w:rsidRPr="00680A37">
        <w:rPr>
          <w:rFonts w:cs="Arial"/>
          <w:sz w:val="20"/>
          <w:lang w:val="es-MX"/>
        </w:rPr>
        <w:t xml:space="preserve"> entregue en los plazos previstos las garantías correspondientes.</w:t>
      </w:r>
    </w:p>
    <w:p w:rsidR="003D7E59" w:rsidRPr="009D7EF6" w:rsidRDefault="003D7E59" w:rsidP="003D7E59">
      <w:pPr>
        <w:pStyle w:val="cjtextosimple"/>
        <w:rPr>
          <w:rFonts w:cs="Arial"/>
          <w:sz w:val="20"/>
        </w:rPr>
      </w:pPr>
      <w:r w:rsidRPr="009D7EF6">
        <w:rPr>
          <w:rFonts w:cs="Arial"/>
          <w:sz w:val="20"/>
        </w:rPr>
        <w:t xml:space="preserve">En caso de que </w:t>
      </w:r>
      <w:r w:rsidR="008E5948">
        <w:rPr>
          <w:rFonts w:cs="Arial"/>
          <w:sz w:val="20"/>
        </w:rPr>
        <w:t>el “Contratista”</w:t>
      </w:r>
      <w:r w:rsidRPr="009D7EF6">
        <w:rPr>
          <w:rFonts w:cs="Arial"/>
          <w:sz w:val="20"/>
        </w:rPr>
        <w:t xml:space="preserve"> no ejecute la obra contratada conforme a lo previsto en el presente instrumento, y sin perjuicio de las sanciones expresadas en el mismo, </w:t>
      </w:r>
      <w:r w:rsidR="008E5948">
        <w:rPr>
          <w:rFonts w:cs="Arial"/>
          <w:sz w:val="20"/>
        </w:rPr>
        <w:t>el “Banco”</w:t>
      </w:r>
      <w:r w:rsidRPr="009D7EF6">
        <w:rPr>
          <w:rFonts w:cs="Arial"/>
          <w:sz w:val="20"/>
        </w:rPr>
        <w:t xml:space="preserve"> podrá ordenar su reposición o corrección inmediata, misma que </w:t>
      </w:r>
      <w:r w:rsidR="008E5948">
        <w:rPr>
          <w:rFonts w:cs="Arial"/>
          <w:sz w:val="20"/>
        </w:rPr>
        <w:t>el “Contratista”</w:t>
      </w:r>
      <w:r w:rsidRPr="009D7EF6">
        <w:rPr>
          <w:rFonts w:cs="Arial"/>
          <w:sz w:val="20"/>
        </w:rPr>
        <w:t xml:space="preserve"> hará por su cuenta sin que tenga derecho a retribución por ello.</w:t>
      </w:r>
    </w:p>
    <w:p w:rsidR="003D7E59" w:rsidRPr="009D7EF6" w:rsidRDefault="003D7E59" w:rsidP="003D7E59">
      <w:pPr>
        <w:pStyle w:val="cjtextosimple"/>
        <w:rPr>
          <w:rFonts w:cs="Arial"/>
          <w:sz w:val="20"/>
        </w:rPr>
      </w:pPr>
      <w:r w:rsidRPr="009D7EF6">
        <w:rPr>
          <w:rFonts w:cs="Arial"/>
          <w:sz w:val="20"/>
        </w:rPr>
        <w:t xml:space="preserve">Los precios unitarios convenidos en esta cláusula permanecerán fijos durante la vigencia de este contrato. Asimismo, en dichos precios queda comprendido el valor de la mano de obra, uso del equipo, maquinaria, herramienta, utilidades </w:t>
      </w:r>
      <w:r w:rsidR="00C43B95">
        <w:rPr>
          <w:rFonts w:cs="Arial"/>
          <w:sz w:val="20"/>
        </w:rPr>
        <w:t>d</w:t>
      </w:r>
      <w:r w:rsidR="008E5948">
        <w:rPr>
          <w:rFonts w:cs="Arial"/>
          <w:sz w:val="20"/>
        </w:rPr>
        <w:t>el “Contratista”</w:t>
      </w:r>
      <w:r w:rsidRPr="009D7EF6">
        <w:rPr>
          <w:rFonts w:cs="Arial"/>
          <w:sz w:val="20"/>
        </w:rPr>
        <w:t xml:space="preserve"> y cualquier otro gasto o erogación </w:t>
      </w:r>
      <w:proofErr w:type="gramStart"/>
      <w:r w:rsidRPr="009D7EF6">
        <w:rPr>
          <w:rFonts w:cs="Arial"/>
          <w:sz w:val="20"/>
        </w:rPr>
        <w:t>directo o indirecto</w:t>
      </w:r>
      <w:proofErr w:type="gramEnd"/>
      <w:r w:rsidRPr="009D7EF6">
        <w:rPr>
          <w:rFonts w:cs="Arial"/>
          <w:sz w:val="20"/>
        </w:rPr>
        <w:t xml:space="preserve"> que éste tenga que efectuar para la completa ejecución de la obra contratada o con motivo de ésta.</w:t>
      </w:r>
    </w:p>
    <w:p w:rsidR="003D7E59" w:rsidRPr="009D7EF6" w:rsidRDefault="003D7E59" w:rsidP="003D7E59">
      <w:pPr>
        <w:pStyle w:val="cjtextosimple"/>
        <w:rPr>
          <w:rFonts w:cs="Arial"/>
          <w:sz w:val="20"/>
        </w:rPr>
      </w:pPr>
      <w:r w:rsidRPr="009D7EF6">
        <w:rPr>
          <w:rFonts w:cs="Arial"/>
          <w:b/>
          <w:bCs/>
          <w:sz w:val="20"/>
        </w:rPr>
        <w:t>QUINTA</w:t>
      </w:r>
      <w:r w:rsidRPr="009D7EF6">
        <w:rPr>
          <w:rFonts w:cs="Arial"/>
          <w:b/>
          <w:sz w:val="20"/>
        </w:rPr>
        <w:t>.-</w:t>
      </w:r>
      <w:r w:rsidRPr="009D7EF6">
        <w:rPr>
          <w:rFonts w:cs="Arial"/>
          <w:sz w:val="20"/>
        </w:rPr>
        <w:t xml:space="preserve"> Las partes convienen en que en el evento de que durante la vigencia del presente contrato, o a partir, en su caso, de la presentación de la proposición por parte </w:t>
      </w:r>
      <w:r w:rsidR="00C43B95">
        <w:rPr>
          <w:rFonts w:cs="Arial"/>
          <w:sz w:val="20"/>
        </w:rPr>
        <w:t>d</w:t>
      </w:r>
      <w:r w:rsidR="008E5948">
        <w:rPr>
          <w:rFonts w:cs="Arial"/>
          <w:sz w:val="20"/>
        </w:rPr>
        <w:t>el “Contratista”</w:t>
      </w:r>
      <w:r w:rsidRPr="009D7EF6">
        <w:rPr>
          <w:rFonts w:cs="Arial"/>
          <w:sz w:val="20"/>
        </w:rPr>
        <w:t xml:space="preserve">, ocurrieren circunstancias de orden económico no previstas en el mismo, que determinen un aumento o reducción de los costos de los trabajos aún no ejecutados conforme a los programas anexos a este instrumento, dichos costos, cuando procedan, serán ajustados conforme al procedimiento anexo al presente contrato de </w:t>
      </w:r>
      <w:r w:rsidRPr="009D7EF6">
        <w:rPr>
          <w:rFonts w:cs="Arial"/>
          <w:sz w:val="20"/>
        </w:rPr>
        <w:lastRenderedPageBreak/>
        <w:t xml:space="preserve">acuerdo a lo establecido por el artículo 55 de las Normas del Banco de México en materia de obra inmobiliaria y servicios relacionados con la misma. </w:t>
      </w:r>
    </w:p>
    <w:p w:rsidR="003D7E59" w:rsidRPr="009D7EF6" w:rsidRDefault="00C43B95" w:rsidP="003D7E59">
      <w:pPr>
        <w:pStyle w:val="cjtextosimple"/>
        <w:rPr>
          <w:rFonts w:cs="Arial"/>
          <w:sz w:val="20"/>
        </w:rPr>
      </w:pPr>
      <w:r>
        <w:rPr>
          <w:rFonts w:cs="Arial"/>
          <w:sz w:val="20"/>
        </w:rPr>
        <w:t>E</w:t>
      </w:r>
      <w:r w:rsidR="008E5948">
        <w:rPr>
          <w:rFonts w:cs="Arial"/>
          <w:sz w:val="20"/>
        </w:rPr>
        <w:t>l “Contratista”</w:t>
      </w:r>
      <w:r w:rsidR="003D7E59" w:rsidRPr="009D7EF6">
        <w:rPr>
          <w:rFonts w:cs="Arial"/>
          <w:sz w:val="20"/>
        </w:rPr>
        <w:t xml:space="preserve"> dentro de los sesenta días naturales siguientes a la publicación de los índices aplicables al período que los mismos indiquen, deberá presentar por escrito la solicitud de ajuste de costos </w:t>
      </w:r>
      <w:r>
        <w:rPr>
          <w:rFonts w:cs="Arial"/>
          <w:sz w:val="20"/>
        </w:rPr>
        <w:t>a</w:t>
      </w:r>
      <w:r w:rsidR="008E5948">
        <w:rPr>
          <w:rFonts w:cs="Arial"/>
          <w:sz w:val="20"/>
        </w:rPr>
        <w:t>l “Banco”</w:t>
      </w:r>
      <w:r w:rsidR="003D7E59" w:rsidRPr="009D7EF6">
        <w:rPr>
          <w:rFonts w:cs="Arial"/>
          <w:sz w:val="20"/>
        </w:rPr>
        <w:t>.</w:t>
      </w:r>
      <w:r w:rsidR="00680A37" w:rsidRPr="00680A37">
        <w:rPr>
          <w:rFonts w:cs="Arial"/>
          <w:sz w:val="20"/>
          <w:lang w:val="es-MX"/>
        </w:rPr>
        <w:t xml:space="preserve">Transcurrido dicho plazo, se perderá la posibilidad </w:t>
      </w:r>
      <w:r>
        <w:rPr>
          <w:rFonts w:cs="Arial"/>
          <w:sz w:val="20"/>
          <w:lang w:val="es-MX"/>
        </w:rPr>
        <w:t>d</w:t>
      </w:r>
      <w:r w:rsidR="008E5948">
        <w:rPr>
          <w:rFonts w:cs="Arial"/>
          <w:sz w:val="20"/>
          <w:lang w:val="es-MX"/>
        </w:rPr>
        <w:t>el “Contratista”</w:t>
      </w:r>
      <w:r w:rsidR="00680A37" w:rsidRPr="00680A37">
        <w:rPr>
          <w:rFonts w:cs="Arial"/>
          <w:sz w:val="20"/>
          <w:lang w:val="es-MX"/>
        </w:rPr>
        <w:t xml:space="preserve"> de solicitar el ajuste de costos.</w:t>
      </w:r>
    </w:p>
    <w:p w:rsidR="003D7E59" w:rsidRPr="009D7EF6" w:rsidRDefault="003D7E59" w:rsidP="00D27758">
      <w:pPr>
        <w:pStyle w:val="cjtextosimple"/>
        <w:tabs>
          <w:tab w:val="left" w:pos="5529"/>
        </w:tabs>
        <w:rPr>
          <w:rFonts w:cs="Arial"/>
          <w:sz w:val="20"/>
        </w:rPr>
      </w:pPr>
      <w:r w:rsidRPr="009D7EF6">
        <w:rPr>
          <w:rFonts w:cs="Arial"/>
          <w:b/>
          <w:bCs/>
          <w:sz w:val="20"/>
        </w:rPr>
        <w:t>SEXTA</w:t>
      </w:r>
      <w:r w:rsidRPr="009D7EF6">
        <w:rPr>
          <w:rFonts w:cs="Arial"/>
          <w:b/>
          <w:sz w:val="20"/>
        </w:rPr>
        <w:t>.-</w:t>
      </w:r>
      <w:r w:rsidRPr="009D7EF6">
        <w:rPr>
          <w:rFonts w:cs="Arial"/>
          <w:sz w:val="20"/>
        </w:rPr>
        <w:t xml:space="preserve"> </w:t>
      </w:r>
      <w:r w:rsidR="00C43B95">
        <w:rPr>
          <w:rFonts w:cs="Arial"/>
          <w:sz w:val="20"/>
        </w:rPr>
        <w:t>E</w:t>
      </w:r>
      <w:r w:rsidR="008E5948">
        <w:rPr>
          <w:rFonts w:cs="Arial"/>
          <w:sz w:val="20"/>
        </w:rPr>
        <w:t>l “Banco”</w:t>
      </w:r>
      <w:r w:rsidRPr="009D7EF6">
        <w:rPr>
          <w:rFonts w:cs="Arial"/>
          <w:sz w:val="20"/>
        </w:rPr>
        <w:t xml:space="preserve"> o las personas que al efecto designe, tendrán en todo tiempo el derecho de inspeccionar y verificar si la obra materia de contratación se está ejecutando de acuerdo con los términos pactados en este contrato. Asimismo, </w:t>
      </w:r>
      <w:r w:rsidR="008E5948">
        <w:rPr>
          <w:rFonts w:cs="Arial"/>
          <w:sz w:val="20"/>
        </w:rPr>
        <w:t>el “Banco”</w:t>
      </w:r>
      <w:r w:rsidRPr="009D7EF6">
        <w:rPr>
          <w:rFonts w:cs="Arial"/>
          <w:sz w:val="20"/>
        </w:rPr>
        <w:t xml:space="preserve">, podrá hacer por escrito </w:t>
      </w:r>
      <w:r w:rsidR="00C43B95">
        <w:rPr>
          <w:rFonts w:cs="Arial"/>
          <w:sz w:val="20"/>
        </w:rPr>
        <w:t>a</w:t>
      </w:r>
      <w:r w:rsidR="008E5948">
        <w:rPr>
          <w:rFonts w:cs="Arial"/>
          <w:sz w:val="20"/>
        </w:rPr>
        <w:t>l “Contratista”</w:t>
      </w:r>
      <w:r w:rsidRPr="009D7EF6">
        <w:rPr>
          <w:rFonts w:cs="Arial"/>
          <w:sz w:val="20"/>
        </w:rPr>
        <w:t xml:space="preserve">, las observaciones que estime pertinentes en relación con el cumplimiento de este contrato. </w:t>
      </w:r>
      <w:r w:rsidR="00C43B95">
        <w:rPr>
          <w:rFonts w:cs="Arial"/>
          <w:sz w:val="20"/>
        </w:rPr>
        <w:t>E</w:t>
      </w:r>
      <w:r w:rsidR="008E5948">
        <w:rPr>
          <w:rFonts w:cs="Arial"/>
          <w:sz w:val="20"/>
        </w:rPr>
        <w:t>l “Contratista”</w:t>
      </w:r>
      <w:r w:rsidRPr="009D7EF6">
        <w:rPr>
          <w:rFonts w:cs="Arial"/>
          <w:sz w:val="20"/>
        </w:rPr>
        <w:t xml:space="preserve"> por su parte, se obliga a atender las observaciones que se le hagan, y en el caso de que adujera razones técnicas para no atenderlas, deberá ponerlas a la consideración </w:t>
      </w:r>
      <w:r w:rsidR="00C43B95">
        <w:rPr>
          <w:rFonts w:cs="Arial"/>
          <w:sz w:val="20"/>
        </w:rPr>
        <w:t>d</w:t>
      </w:r>
      <w:r w:rsidR="008E5948">
        <w:rPr>
          <w:rFonts w:cs="Arial"/>
          <w:sz w:val="20"/>
        </w:rPr>
        <w:t>el “Banco”</w:t>
      </w:r>
      <w:r w:rsidRPr="009D7EF6">
        <w:rPr>
          <w:rFonts w:cs="Arial"/>
          <w:sz w:val="20"/>
        </w:rPr>
        <w:t xml:space="preserve"> mediante comunicación escrita dentro de los 5 días naturales siguientes a la fecha del escrito de observaciones </w:t>
      </w:r>
      <w:r w:rsidR="00C43B95">
        <w:rPr>
          <w:rFonts w:cs="Arial"/>
          <w:sz w:val="20"/>
        </w:rPr>
        <w:t>d</w:t>
      </w:r>
      <w:r w:rsidR="008E5948">
        <w:rPr>
          <w:rFonts w:cs="Arial"/>
          <w:sz w:val="20"/>
        </w:rPr>
        <w:t>el “Banco”</w:t>
      </w:r>
      <w:r w:rsidRPr="009D7EF6">
        <w:rPr>
          <w:rFonts w:cs="Arial"/>
          <w:sz w:val="20"/>
        </w:rPr>
        <w:t>, a fin de que este último resuelva en definitiva.</w:t>
      </w:r>
    </w:p>
    <w:p w:rsidR="003D7E59" w:rsidRPr="009D7EF6" w:rsidRDefault="003D7E59" w:rsidP="003D7E59">
      <w:pPr>
        <w:pStyle w:val="cjtextosimple"/>
        <w:rPr>
          <w:rFonts w:cs="Arial"/>
          <w:sz w:val="20"/>
        </w:rPr>
      </w:pPr>
      <w:r w:rsidRPr="009D7EF6">
        <w:rPr>
          <w:rFonts w:cs="Arial"/>
          <w:b/>
          <w:bCs/>
          <w:sz w:val="20"/>
        </w:rPr>
        <w:t>SÉPTIMA</w:t>
      </w:r>
      <w:r w:rsidRPr="009D7EF6">
        <w:rPr>
          <w:rFonts w:cs="Arial"/>
          <w:b/>
          <w:sz w:val="20"/>
        </w:rPr>
        <w:t>.-</w:t>
      </w:r>
      <w:r w:rsidRPr="009D7EF6">
        <w:rPr>
          <w:rFonts w:cs="Arial"/>
          <w:sz w:val="20"/>
        </w:rPr>
        <w:t xml:space="preserve"> Las partes convienen en que a la terminación de la obra contratada, </w:t>
      </w:r>
      <w:r w:rsidR="008E5948">
        <w:rPr>
          <w:rFonts w:cs="Arial"/>
          <w:sz w:val="20"/>
        </w:rPr>
        <w:t>el “Contratista”</w:t>
      </w:r>
      <w:r w:rsidRPr="009D7EF6">
        <w:rPr>
          <w:rFonts w:cs="Arial"/>
          <w:sz w:val="20"/>
        </w:rPr>
        <w:t xml:space="preserve"> comunicará </w:t>
      </w:r>
      <w:r w:rsidR="00C43B95">
        <w:rPr>
          <w:rFonts w:cs="Arial"/>
          <w:sz w:val="20"/>
        </w:rPr>
        <w:t>a</w:t>
      </w:r>
      <w:r w:rsidR="008E5948">
        <w:rPr>
          <w:rFonts w:cs="Arial"/>
          <w:sz w:val="20"/>
        </w:rPr>
        <w:t>l “Banco”</w:t>
      </w:r>
      <w:r w:rsidRPr="009D7EF6">
        <w:rPr>
          <w:rFonts w:cs="Arial"/>
          <w:sz w:val="20"/>
        </w:rPr>
        <w:t xml:space="preserve"> ese hecho conforme lo señala el artículo 62 de las Normas del Banco de México en materia de obra inmobiliaria y servicios relacionados con la misma, y </w:t>
      </w:r>
      <w:r w:rsidR="008E5948">
        <w:rPr>
          <w:rFonts w:cs="Arial"/>
          <w:sz w:val="20"/>
        </w:rPr>
        <w:t>el “Banco”</w:t>
      </w:r>
      <w:r w:rsidRPr="009D7EF6">
        <w:rPr>
          <w:rFonts w:cs="Arial"/>
          <w:sz w:val="20"/>
        </w:rPr>
        <w:t xml:space="preserve"> procederá dentro de los </w:t>
      </w:r>
      <w:r w:rsidRPr="009D7EF6">
        <w:rPr>
          <w:rStyle w:val="cjcampo"/>
          <w:rFonts w:cs="Arial"/>
          <w:b w:val="0"/>
          <w:sz w:val="20"/>
        </w:rPr>
        <w:t>_________</w:t>
      </w:r>
      <w:r w:rsidRPr="009D7EF6">
        <w:rPr>
          <w:rFonts w:cs="Arial"/>
          <w:sz w:val="20"/>
        </w:rPr>
        <w:t xml:space="preserve"> días naturales siguientes a la fecha de recepción de la comunicación citada, a verificar la debida terminación de la referida obra. Al finalizar dicha verificación, </w:t>
      </w:r>
      <w:r w:rsidR="008E5948">
        <w:rPr>
          <w:rFonts w:cs="Arial"/>
          <w:sz w:val="20"/>
        </w:rPr>
        <w:t>el “Banco”</w:t>
      </w:r>
      <w:r w:rsidRPr="009D7EF6">
        <w:rPr>
          <w:rFonts w:cs="Arial"/>
          <w:sz w:val="20"/>
        </w:rPr>
        <w:t xml:space="preserve"> contará con un plazo de 15 días naturales para proceder a su recepción física, mediante el levantamiento del acta correspondiente</w:t>
      </w:r>
      <w:r w:rsidRPr="000F4361">
        <w:rPr>
          <w:rFonts w:cs="Arial"/>
          <w:sz w:val="20"/>
        </w:rPr>
        <w:t xml:space="preserve">. El finiquito respectivo, se elaborará dentro de los </w:t>
      </w:r>
      <w:r w:rsidRPr="000F4361">
        <w:rPr>
          <w:rStyle w:val="cjcampo"/>
          <w:rFonts w:cs="Arial"/>
          <w:b w:val="0"/>
          <w:sz w:val="20"/>
        </w:rPr>
        <w:t>_________</w:t>
      </w:r>
      <w:r w:rsidRPr="000F4361">
        <w:rPr>
          <w:rFonts w:cs="Arial"/>
          <w:sz w:val="20"/>
        </w:rPr>
        <w:t xml:space="preserve"> días naturales siguientes a aquél en el que </w:t>
      </w:r>
      <w:r w:rsidR="008E5948">
        <w:rPr>
          <w:rFonts w:cs="Arial"/>
          <w:sz w:val="20"/>
        </w:rPr>
        <w:t>el “Banco”</w:t>
      </w:r>
      <w:r w:rsidRPr="000F4361">
        <w:rPr>
          <w:rFonts w:cs="Arial"/>
          <w:sz w:val="20"/>
        </w:rPr>
        <w:t xml:space="preserve"> haya recibido físicamente los trabajos después de su verificación.</w:t>
      </w:r>
    </w:p>
    <w:p w:rsidR="003D7E59" w:rsidRPr="009D7EF6" w:rsidRDefault="003D7E59" w:rsidP="003D7E59">
      <w:pPr>
        <w:pStyle w:val="cjtextosimple"/>
        <w:rPr>
          <w:rFonts w:cs="Arial"/>
          <w:sz w:val="20"/>
        </w:rPr>
      </w:pPr>
      <w:r w:rsidRPr="009D7EF6">
        <w:rPr>
          <w:rFonts w:cs="Arial"/>
          <w:b/>
          <w:bCs/>
          <w:sz w:val="20"/>
        </w:rPr>
        <w:t>OCTAVA</w:t>
      </w:r>
      <w:r w:rsidRPr="009D7EF6">
        <w:rPr>
          <w:rFonts w:cs="Arial"/>
          <w:b/>
          <w:sz w:val="20"/>
        </w:rPr>
        <w:t>.-</w:t>
      </w:r>
      <w:r w:rsidRPr="009D7EF6">
        <w:rPr>
          <w:rFonts w:cs="Arial"/>
          <w:sz w:val="20"/>
        </w:rPr>
        <w:t xml:space="preserve"> </w:t>
      </w:r>
      <w:r w:rsidR="00A60572">
        <w:rPr>
          <w:rFonts w:cs="Arial"/>
          <w:sz w:val="20"/>
        </w:rPr>
        <w:t>E</w:t>
      </w:r>
      <w:r w:rsidR="008E5948">
        <w:rPr>
          <w:rFonts w:cs="Arial"/>
          <w:sz w:val="20"/>
        </w:rPr>
        <w:t>l “Contratista”</w:t>
      </w:r>
      <w:r w:rsidRPr="009D7EF6">
        <w:rPr>
          <w:rFonts w:cs="Arial"/>
          <w:sz w:val="20"/>
        </w:rPr>
        <w:t xml:space="preserve"> será responsable de los daños y perjuicios que cause </w:t>
      </w:r>
      <w:r w:rsidR="00077E20">
        <w:rPr>
          <w:rFonts w:cs="Arial"/>
          <w:sz w:val="20"/>
        </w:rPr>
        <w:t>a</w:t>
      </w:r>
      <w:r w:rsidR="008E5948">
        <w:rPr>
          <w:rFonts w:cs="Arial"/>
          <w:sz w:val="20"/>
        </w:rPr>
        <w:t>l “Banco”</w:t>
      </w:r>
      <w:r w:rsidRPr="009D7EF6">
        <w:rPr>
          <w:rFonts w:cs="Arial"/>
          <w:sz w:val="20"/>
        </w:rPr>
        <w:t xml:space="preserve"> o a terceros con motivo o como consecuencia de la ejecución de la obra de que se trata.</w:t>
      </w:r>
    </w:p>
    <w:p w:rsidR="003D7E59" w:rsidRPr="009D7EF6" w:rsidRDefault="003D7E59" w:rsidP="003D7E59">
      <w:pPr>
        <w:pStyle w:val="cjtextosimple"/>
        <w:spacing w:after="0"/>
        <w:rPr>
          <w:rFonts w:cs="Arial"/>
          <w:sz w:val="20"/>
        </w:rPr>
      </w:pPr>
      <w:r w:rsidRPr="009D7EF6">
        <w:rPr>
          <w:rFonts w:cs="Arial"/>
          <w:b/>
          <w:bCs/>
          <w:sz w:val="20"/>
        </w:rPr>
        <w:t>NOVENA</w:t>
      </w:r>
      <w:r w:rsidRPr="009D7EF6">
        <w:rPr>
          <w:rFonts w:cs="Arial"/>
          <w:b/>
          <w:sz w:val="20"/>
        </w:rPr>
        <w:t>.-</w:t>
      </w:r>
      <w:r w:rsidRPr="009D7EF6">
        <w:rPr>
          <w:rFonts w:cs="Arial"/>
          <w:sz w:val="20"/>
        </w:rPr>
        <w:t xml:space="preserve"> En el evento de que </w:t>
      </w:r>
      <w:r w:rsidR="008E5948">
        <w:rPr>
          <w:rFonts w:cs="Arial"/>
          <w:sz w:val="20"/>
        </w:rPr>
        <w:t>el “Contratista”</w:t>
      </w:r>
      <w:r w:rsidRPr="009D7EF6">
        <w:rPr>
          <w:rFonts w:cs="Arial"/>
          <w:sz w:val="20"/>
        </w:rPr>
        <w:t xml:space="preserve"> no cumpla con alguna de las obligaciones que en virtud de este contrato, del uso, de la buena fe o de la ley son a su cargo, </w:t>
      </w:r>
      <w:r w:rsidR="008E5948">
        <w:rPr>
          <w:rFonts w:cs="Arial"/>
          <w:sz w:val="20"/>
        </w:rPr>
        <w:t>el “Banco”</w:t>
      </w:r>
      <w:r w:rsidRPr="009D7EF6">
        <w:rPr>
          <w:rFonts w:cs="Arial"/>
          <w:sz w:val="20"/>
        </w:rPr>
        <w:t xml:space="preserve"> podrá rescindir administrativamente el presente contrato, sin necesidad de declaración judicial previa y sin responsabilidad alguna a su cargo. </w:t>
      </w:r>
    </w:p>
    <w:p w:rsidR="003D7E59" w:rsidRPr="009D7EF6" w:rsidRDefault="003D7E59" w:rsidP="003D7E59">
      <w:pPr>
        <w:pStyle w:val="cjtextosimple"/>
        <w:spacing w:after="0"/>
        <w:rPr>
          <w:rFonts w:cs="Arial"/>
          <w:sz w:val="20"/>
        </w:rPr>
      </w:pPr>
    </w:p>
    <w:p w:rsidR="003D7E59" w:rsidRPr="009D7EF6" w:rsidRDefault="003D7E59" w:rsidP="003D7E59">
      <w:pPr>
        <w:pStyle w:val="cjtextosimple"/>
        <w:rPr>
          <w:rFonts w:cs="Arial"/>
          <w:sz w:val="20"/>
        </w:rPr>
      </w:pPr>
      <w:r w:rsidRPr="009D7EF6">
        <w:rPr>
          <w:rFonts w:cs="Arial"/>
          <w:sz w:val="20"/>
        </w:rPr>
        <w:t xml:space="preserve">Las partes convienen en que si </w:t>
      </w:r>
      <w:r w:rsidR="008E5948">
        <w:rPr>
          <w:rFonts w:cs="Arial"/>
          <w:sz w:val="20"/>
        </w:rPr>
        <w:t>el “Contratista”</w:t>
      </w:r>
      <w:r w:rsidRPr="009D7EF6">
        <w:rPr>
          <w:rFonts w:cs="Arial"/>
          <w:sz w:val="20"/>
        </w:rPr>
        <w:t xml:space="preserve"> llegare a incumplir con sus obligaciones derivadas de este contrato, </w:t>
      </w:r>
      <w:r w:rsidR="008E5948">
        <w:rPr>
          <w:rFonts w:cs="Arial"/>
          <w:sz w:val="20"/>
        </w:rPr>
        <w:t>el “Banco”</w:t>
      </w:r>
      <w:r w:rsidRPr="009D7EF6">
        <w:rPr>
          <w:rFonts w:cs="Arial"/>
          <w:sz w:val="20"/>
        </w:rPr>
        <w:t xml:space="preserve"> podrá dar por terminados anticipadamente o rescindir administrativamente aquellos otros instrumentos jurídicos que tengan celebrados ambas partes. </w:t>
      </w:r>
    </w:p>
    <w:p w:rsidR="003D7E59" w:rsidRPr="009D7EF6" w:rsidRDefault="003D7E59" w:rsidP="003D7E59">
      <w:pPr>
        <w:pStyle w:val="cjtextosimple"/>
        <w:rPr>
          <w:rFonts w:cs="Arial"/>
          <w:sz w:val="20"/>
        </w:rPr>
      </w:pPr>
      <w:r w:rsidRPr="009D7EF6">
        <w:rPr>
          <w:rFonts w:cs="Arial"/>
          <w:sz w:val="20"/>
        </w:rPr>
        <w:t xml:space="preserve">En caso de rescisión administrativa del contrato o terminación anticipada, </w:t>
      </w:r>
      <w:r w:rsidR="008E5948">
        <w:rPr>
          <w:rFonts w:cs="Arial"/>
          <w:sz w:val="20"/>
        </w:rPr>
        <w:t>el “Contratista”</w:t>
      </w:r>
      <w:r w:rsidRPr="009D7EF6">
        <w:rPr>
          <w:rFonts w:cs="Arial"/>
          <w:sz w:val="20"/>
        </w:rPr>
        <w:t xml:space="preserve"> deberá devolver </w:t>
      </w:r>
      <w:r w:rsidR="00077E20">
        <w:rPr>
          <w:rFonts w:cs="Arial"/>
          <w:sz w:val="20"/>
        </w:rPr>
        <w:t>a</w:t>
      </w:r>
      <w:r w:rsidR="008E5948">
        <w:rPr>
          <w:rFonts w:cs="Arial"/>
          <w:sz w:val="20"/>
        </w:rPr>
        <w:t>l “Banco”</w:t>
      </w:r>
      <w:r w:rsidRPr="009D7EF6">
        <w:rPr>
          <w:rFonts w:cs="Arial"/>
          <w:sz w:val="20"/>
        </w:rPr>
        <w:t xml:space="preserve"> todas las cantidades de dinero que haya recibido del mismo por concepto de la parte no amortizada del anticipo y, en su caso, de pagos parciales, en un plazo no mayor de 10 días naturales contados a partir de la fecha en que sea comunicada la rescisión administrativa. En caso de que </w:t>
      </w:r>
      <w:r w:rsidR="008E5948">
        <w:rPr>
          <w:rFonts w:cs="Arial"/>
          <w:sz w:val="20"/>
        </w:rPr>
        <w:t>el “Contratista”</w:t>
      </w:r>
      <w:r w:rsidRPr="009D7EF6">
        <w:rPr>
          <w:rFonts w:cs="Arial"/>
          <w:sz w:val="20"/>
        </w:rPr>
        <w:t xml:space="preserve"> no reintegre las mencionadas cantidades de dinero, en el plazo señalado se estará a lo expresado en el último párrafo del artículo 48 de las Normas del Banco de México en materia de obra inmobiliaria y servicios relacionados con la misma. En todo caso, </w:t>
      </w:r>
      <w:r w:rsidR="008E5948">
        <w:rPr>
          <w:rFonts w:cs="Arial"/>
          <w:sz w:val="20"/>
        </w:rPr>
        <w:t>el “Banco”</w:t>
      </w:r>
      <w:r w:rsidRPr="009D7EF6">
        <w:rPr>
          <w:rFonts w:cs="Arial"/>
          <w:sz w:val="20"/>
        </w:rPr>
        <w:t xml:space="preserve"> podrá hacer efectivas las garantías a que se refiere la cláusula Cuarta, independientemente de las acciones judiciales que, en su caso, ejerza.</w:t>
      </w:r>
    </w:p>
    <w:p w:rsidR="003D7E59" w:rsidRPr="009D7EF6" w:rsidRDefault="00077E20" w:rsidP="003D7E59">
      <w:pPr>
        <w:pStyle w:val="cjtextosimple"/>
        <w:rPr>
          <w:rFonts w:cs="Arial"/>
          <w:sz w:val="20"/>
        </w:rPr>
      </w:pPr>
      <w:r>
        <w:rPr>
          <w:rFonts w:cs="Arial"/>
          <w:sz w:val="20"/>
        </w:rPr>
        <w:t>E</w:t>
      </w:r>
      <w:r w:rsidR="008E5948">
        <w:rPr>
          <w:rFonts w:cs="Arial"/>
          <w:sz w:val="20"/>
        </w:rPr>
        <w:t>l “Banco”</w:t>
      </w:r>
      <w:r w:rsidR="003D7E59" w:rsidRPr="009D7EF6">
        <w:rPr>
          <w:rFonts w:cs="Arial"/>
          <w:sz w:val="20"/>
        </w:rPr>
        <w:t xml:space="preserve">, en caso de rescisión administrativa, procederá a formular el finiquito de la obra en los términos de la normatividad aplicable, para cuyo efecto </w:t>
      </w:r>
      <w:r w:rsidR="008E5948">
        <w:rPr>
          <w:rFonts w:cs="Arial"/>
          <w:sz w:val="20"/>
        </w:rPr>
        <w:t>el “Contratista”</w:t>
      </w:r>
      <w:r w:rsidR="003D7E59" w:rsidRPr="009D7EF6">
        <w:rPr>
          <w:rFonts w:cs="Arial"/>
          <w:sz w:val="20"/>
        </w:rPr>
        <w:t xml:space="preserve"> deberá aportar toda la documentación de soporte necesaria dentro de un plazo de </w:t>
      </w:r>
      <w:r w:rsidR="00713F51">
        <w:rPr>
          <w:rFonts w:cs="Arial"/>
          <w:sz w:val="20"/>
        </w:rPr>
        <w:t>10</w:t>
      </w:r>
      <w:r w:rsidR="00713F51" w:rsidRPr="009D7EF6">
        <w:rPr>
          <w:rFonts w:cs="Arial"/>
          <w:sz w:val="20"/>
        </w:rPr>
        <w:t xml:space="preserve"> </w:t>
      </w:r>
      <w:r w:rsidR="003D7E59" w:rsidRPr="009D7EF6">
        <w:rPr>
          <w:rFonts w:cs="Arial"/>
          <w:sz w:val="20"/>
        </w:rPr>
        <w:t>días naturales siguientes a la fecha de notificación de la citada rescisión administrativa.</w:t>
      </w:r>
    </w:p>
    <w:p w:rsidR="003D7E59" w:rsidRPr="009D7EF6" w:rsidRDefault="003D7E59" w:rsidP="003D7E59">
      <w:pPr>
        <w:pStyle w:val="cjtextosimple"/>
        <w:rPr>
          <w:rFonts w:cs="Arial"/>
          <w:sz w:val="20"/>
        </w:rPr>
      </w:pPr>
      <w:r w:rsidRPr="009D7EF6">
        <w:rPr>
          <w:rFonts w:cs="Arial"/>
          <w:sz w:val="20"/>
        </w:rPr>
        <w:t xml:space="preserve">Por otra parte, en el evento de que </w:t>
      </w:r>
      <w:r w:rsidR="008E5948">
        <w:rPr>
          <w:rFonts w:cs="Arial"/>
          <w:sz w:val="20"/>
        </w:rPr>
        <w:t>el “Contratista”</w:t>
      </w:r>
      <w:r w:rsidRPr="009D7EF6">
        <w:rPr>
          <w:rFonts w:cs="Arial"/>
          <w:sz w:val="20"/>
        </w:rPr>
        <w:t xml:space="preserve"> hubiere faltado a la verdad en relación a lo expresado en la declaración II, inciso e) o en relación a cualquier otra información o datos proporcionados </w:t>
      </w:r>
      <w:r w:rsidR="00077E20">
        <w:rPr>
          <w:rFonts w:cs="Arial"/>
          <w:sz w:val="20"/>
        </w:rPr>
        <w:t>a</w:t>
      </w:r>
      <w:r w:rsidR="008E5948">
        <w:rPr>
          <w:rFonts w:cs="Arial"/>
          <w:sz w:val="20"/>
        </w:rPr>
        <w:t xml:space="preserve">l </w:t>
      </w:r>
      <w:r w:rsidR="008E5948">
        <w:rPr>
          <w:rFonts w:cs="Arial"/>
          <w:sz w:val="20"/>
        </w:rPr>
        <w:lastRenderedPageBreak/>
        <w:t>“Banco”</w:t>
      </w:r>
      <w:r w:rsidRPr="009D7EF6">
        <w:rPr>
          <w:rFonts w:cs="Arial"/>
          <w:sz w:val="20"/>
        </w:rPr>
        <w:t>, éste podrá dar por terminado o rescindir administrativamente el presente contrato en la forma convenida en esta cláusula.</w:t>
      </w:r>
    </w:p>
    <w:p w:rsidR="003D7E59" w:rsidRPr="009D7EF6" w:rsidRDefault="003D7E59" w:rsidP="003D7E59">
      <w:pPr>
        <w:pStyle w:val="cjtextosimple"/>
        <w:rPr>
          <w:rFonts w:cs="Arial"/>
          <w:sz w:val="20"/>
        </w:rPr>
      </w:pPr>
      <w:r w:rsidRPr="009D7EF6">
        <w:rPr>
          <w:rFonts w:cs="Arial"/>
          <w:sz w:val="20"/>
          <w:lang w:val="es-MX"/>
        </w:rPr>
        <w:t>En el evento de que el Banco rescinda o convenga la terminación anticipada del presente contrato, se procederá a su liquidación, deduciendo o cobrando el importe correspondiente a las penas convencionales que se hubieren generado y, en su caso, hará efectivas las garantías respectivas.</w:t>
      </w:r>
    </w:p>
    <w:p w:rsidR="003D7E59" w:rsidRPr="009D7EF6" w:rsidRDefault="003D7E59" w:rsidP="003D7E59">
      <w:pPr>
        <w:pStyle w:val="cjtextosimple"/>
        <w:rPr>
          <w:rFonts w:cs="Arial"/>
          <w:sz w:val="20"/>
        </w:rPr>
      </w:pPr>
      <w:r w:rsidRPr="009D7EF6">
        <w:rPr>
          <w:rFonts w:cs="Arial"/>
          <w:b/>
          <w:sz w:val="20"/>
        </w:rPr>
        <w:t xml:space="preserve">DÉCIMA.- </w:t>
      </w:r>
      <w:r w:rsidR="00077E20">
        <w:rPr>
          <w:rFonts w:cs="Arial"/>
          <w:sz w:val="20"/>
        </w:rPr>
        <w:t>E</w:t>
      </w:r>
      <w:r w:rsidR="008E5948">
        <w:rPr>
          <w:rFonts w:cs="Arial"/>
          <w:sz w:val="20"/>
        </w:rPr>
        <w:t>l “Contratista”</w:t>
      </w:r>
      <w:r w:rsidRPr="009D7EF6">
        <w:rPr>
          <w:rFonts w:cs="Arial"/>
          <w:sz w:val="20"/>
        </w:rPr>
        <w:t xml:space="preserve"> se obliga a defender al </w:t>
      </w:r>
      <w:r w:rsidR="008E5948">
        <w:rPr>
          <w:rFonts w:cs="Arial"/>
          <w:sz w:val="20"/>
        </w:rPr>
        <w:t xml:space="preserve"> “Banco”</w:t>
      </w:r>
      <w:r w:rsidRPr="009D7EF6">
        <w:rPr>
          <w:rFonts w:cs="Arial"/>
          <w:sz w:val="20"/>
        </w:rPr>
        <w:t xml:space="preserve">, sin cargo alguno para éste, de las reclamaciones de terceros basadas en que los trabajos a que se refiere la cláusula Primera, constituye trasgresión a algún derecho de autor, o bien, invasión u otra trasgresión a alguna patente o cualquiera otro relativo a la propiedad intelectual o industrial, siempre y cuando </w:t>
      </w:r>
      <w:r w:rsidR="008E5948">
        <w:rPr>
          <w:rFonts w:cs="Arial"/>
          <w:sz w:val="20"/>
        </w:rPr>
        <w:t>el “Banco”</w:t>
      </w:r>
      <w:r w:rsidRPr="009D7EF6">
        <w:rPr>
          <w:rFonts w:cs="Arial"/>
          <w:sz w:val="20"/>
        </w:rPr>
        <w:t xml:space="preserve"> le dé aviso por escrito de tales reclamaciones en un plazo no mayor de cinco días hábiles bancarios, contados a partir del día siguiente en que se hubiere practicado el emplazamiento o notificación. Asimismo, en este plazo </w:t>
      </w:r>
      <w:r w:rsidR="008E5948">
        <w:rPr>
          <w:rFonts w:cs="Arial"/>
          <w:sz w:val="20"/>
        </w:rPr>
        <w:t>el “Banco”</w:t>
      </w:r>
      <w:r w:rsidRPr="009D7EF6">
        <w:rPr>
          <w:rFonts w:cs="Arial"/>
          <w:sz w:val="20"/>
        </w:rPr>
        <w:t xml:space="preserve"> deberá entregar la información y asistencia del caso o establecer las causas por las cuales esté impedido de proporcionarlas. En este mismo supuesto, </w:t>
      </w:r>
      <w:r w:rsidR="008E5948">
        <w:rPr>
          <w:rFonts w:cs="Arial"/>
          <w:sz w:val="20"/>
        </w:rPr>
        <w:t>el “Banco”</w:t>
      </w:r>
      <w:r w:rsidRPr="009D7EF6">
        <w:rPr>
          <w:rFonts w:cs="Arial"/>
          <w:sz w:val="20"/>
        </w:rPr>
        <w:t xml:space="preserve"> se obliga a efectuar las gestiones necesarias a fin de que </w:t>
      </w:r>
      <w:r w:rsidR="008E5948">
        <w:rPr>
          <w:rFonts w:cs="Arial"/>
          <w:sz w:val="20"/>
        </w:rPr>
        <w:t>el “Contratista”</w:t>
      </w:r>
      <w:r w:rsidRPr="009D7EF6">
        <w:rPr>
          <w:rFonts w:cs="Arial"/>
          <w:sz w:val="20"/>
        </w:rPr>
        <w:t xml:space="preserve"> pueda representarlo en el proceso o procedimiento respectivo.</w:t>
      </w:r>
    </w:p>
    <w:p w:rsidR="003D7E59" w:rsidRPr="009D7EF6" w:rsidRDefault="003D7E59" w:rsidP="003D7E59">
      <w:pPr>
        <w:pStyle w:val="cjtextosimple"/>
        <w:rPr>
          <w:rFonts w:cs="Arial"/>
          <w:sz w:val="20"/>
        </w:rPr>
      </w:pPr>
      <w:r w:rsidRPr="009D7EF6">
        <w:rPr>
          <w:rFonts w:cs="Arial"/>
          <w:sz w:val="20"/>
        </w:rPr>
        <w:t xml:space="preserve">En el caso de que se dictara sentencia definitiva en contra </w:t>
      </w:r>
      <w:r w:rsidR="00077E20">
        <w:rPr>
          <w:rFonts w:cs="Arial"/>
          <w:sz w:val="20"/>
        </w:rPr>
        <w:t>d</w:t>
      </w:r>
      <w:r w:rsidR="008E5948">
        <w:rPr>
          <w:rFonts w:cs="Arial"/>
          <w:sz w:val="20"/>
        </w:rPr>
        <w:t>el “Banco”</w:t>
      </w:r>
      <w:r w:rsidRPr="009D7EF6">
        <w:rPr>
          <w:rFonts w:cs="Arial"/>
          <w:sz w:val="20"/>
        </w:rPr>
        <w:t xml:space="preserve"> con o sin intervención </w:t>
      </w:r>
      <w:r w:rsidR="00077E20">
        <w:rPr>
          <w:rFonts w:cs="Arial"/>
          <w:sz w:val="20"/>
        </w:rPr>
        <w:t>d</w:t>
      </w:r>
      <w:r w:rsidR="008E5948">
        <w:rPr>
          <w:rFonts w:cs="Arial"/>
          <w:sz w:val="20"/>
        </w:rPr>
        <w:t>el “Contratista”</w:t>
      </w:r>
      <w:r w:rsidRPr="009D7EF6">
        <w:rPr>
          <w:rFonts w:cs="Arial"/>
          <w:sz w:val="20"/>
        </w:rPr>
        <w:t xml:space="preserve">, esta última se obliga a pagar las sumas a que sea condenado el propio “Banco”, o las cantidades que se deriven del arreglo que se tuviere con el tercero, pero no será responsable por cantidad alguna derivada de compromisos contraídos por el citado arreglo si </w:t>
      </w:r>
      <w:r w:rsidR="008E5948">
        <w:rPr>
          <w:rFonts w:cs="Arial"/>
          <w:sz w:val="20"/>
        </w:rPr>
        <w:t>el “Banco”</w:t>
      </w:r>
      <w:r w:rsidRPr="009D7EF6">
        <w:rPr>
          <w:rFonts w:cs="Arial"/>
          <w:sz w:val="20"/>
        </w:rPr>
        <w:t xml:space="preserve"> no cuenta con el previo consentimiento </w:t>
      </w:r>
      <w:r w:rsidR="00077E20">
        <w:rPr>
          <w:rFonts w:cs="Arial"/>
          <w:sz w:val="20"/>
        </w:rPr>
        <w:t>d</w:t>
      </w:r>
      <w:r w:rsidR="008E5948">
        <w:rPr>
          <w:rFonts w:cs="Arial"/>
          <w:sz w:val="20"/>
        </w:rPr>
        <w:t>el “Contratista”</w:t>
      </w:r>
      <w:r w:rsidRPr="009D7EF6">
        <w:rPr>
          <w:rFonts w:cs="Arial"/>
          <w:sz w:val="20"/>
        </w:rPr>
        <w:t xml:space="preserve"> dado por escrito.</w:t>
      </w:r>
    </w:p>
    <w:p w:rsidR="003D7E59" w:rsidRPr="009D7EF6" w:rsidRDefault="003D7E59" w:rsidP="003D7E59">
      <w:pPr>
        <w:pStyle w:val="cjtextosimple"/>
        <w:rPr>
          <w:rFonts w:cs="Arial"/>
          <w:sz w:val="20"/>
        </w:rPr>
      </w:pPr>
      <w:r w:rsidRPr="009D7EF6">
        <w:rPr>
          <w:rFonts w:cs="Arial"/>
          <w:sz w:val="20"/>
        </w:rPr>
        <w:t xml:space="preserve">En todo caso, </w:t>
      </w:r>
      <w:r w:rsidR="008E5948">
        <w:rPr>
          <w:rFonts w:cs="Arial"/>
          <w:sz w:val="20"/>
        </w:rPr>
        <w:t>el “Contratista”</w:t>
      </w:r>
      <w:r w:rsidRPr="009D7EF6">
        <w:rPr>
          <w:rFonts w:cs="Arial"/>
          <w:sz w:val="20"/>
        </w:rPr>
        <w:t xml:space="preserve"> se obliga a tomar las medidas necesarias para que </w:t>
      </w:r>
      <w:r w:rsidR="008E5948">
        <w:rPr>
          <w:rFonts w:cs="Arial"/>
          <w:sz w:val="20"/>
        </w:rPr>
        <w:t>el “Banco”</w:t>
      </w:r>
      <w:r w:rsidRPr="009D7EF6">
        <w:rPr>
          <w:rFonts w:cs="Arial"/>
          <w:sz w:val="20"/>
        </w:rPr>
        <w:t>, continúe recibiendo la realización de los trabajos materia de contratación.</w:t>
      </w:r>
    </w:p>
    <w:p w:rsidR="003D7E59" w:rsidRPr="009D7EF6" w:rsidRDefault="003D7E59" w:rsidP="003D7E59">
      <w:pPr>
        <w:pStyle w:val="cjtextosimple"/>
        <w:rPr>
          <w:rFonts w:cs="Arial"/>
          <w:sz w:val="20"/>
        </w:rPr>
      </w:pPr>
      <w:r w:rsidRPr="009D7EF6">
        <w:rPr>
          <w:rFonts w:cs="Arial"/>
          <w:b/>
          <w:bCs/>
          <w:sz w:val="20"/>
        </w:rPr>
        <w:t>DÉCIMA PRIMERA</w:t>
      </w:r>
      <w:r w:rsidRPr="009D7EF6">
        <w:rPr>
          <w:rFonts w:cs="Arial"/>
          <w:b/>
          <w:sz w:val="20"/>
        </w:rPr>
        <w:t>.-</w:t>
      </w:r>
      <w:r w:rsidRPr="009D7EF6">
        <w:rPr>
          <w:rFonts w:cs="Arial"/>
          <w:sz w:val="20"/>
        </w:rPr>
        <w:t xml:space="preserve"> El procedimiento mediante el cual </w:t>
      </w:r>
      <w:r w:rsidR="008E5948">
        <w:rPr>
          <w:rFonts w:cs="Arial"/>
          <w:sz w:val="20"/>
        </w:rPr>
        <w:t>el “Contratista”</w:t>
      </w:r>
      <w:r w:rsidRPr="009D7EF6">
        <w:rPr>
          <w:rFonts w:cs="Arial"/>
          <w:sz w:val="20"/>
        </w:rPr>
        <w:t xml:space="preserve"> y </w:t>
      </w:r>
      <w:r w:rsidR="008E5948">
        <w:rPr>
          <w:rFonts w:cs="Arial"/>
          <w:sz w:val="20"/>
        </w:rPr>
        <w:t>el “Banco”</w:t>
      </w:r>
      <w:r w:rsidRPr="009D7EF6">
        <w:rPr>
          <w:rFonts w:cs="Arial"/>
          <w:sz w:val="20"/>
        </w:rPr>
        <w:t>, entre sí, resolverán las discrepancias que se llegaren a presentar en virtud del presente contrato, exclusivamente sobre problemas específicos de carácter técnico y administrativo que, de ninguna manera, impliquen una audiencia de conciliación, será el que se anexa al presente contrato.</w:t>
      </w:r>
    </w:p>
    <w:p w:rsidR="003D7E59" w:rsidRPr="009D7EF6" w:rsidRDefault="003D7E59" w:rsidP="003D7E59">
      <w:pPr>
        <w:pStyle w:val="cjtextosimple"/>
        <w:rPr>
          <w:rFonts w:cs="Arial"/>
          <w:sz w:val="20"/>
        </w:rPr>
      </w:pPr>
      <w:r w:rsidRPr="009D7EF6">
        <w:rPr>
          <w:rFonts w:cs="Arial"/>
          <w:b/>
          <w:bCs/>
          <w:sz w:val="20"/>
        </w:rPr>
        <w:t>DÉCIMA SEGUNDA</w:t>
      </w:r>
      <w:r w:rsidRPr="009D7EF6">
        <w:rPr>
          <w:rFonts w:cs="Arial"/>
          <w:b/>
          <w:sz w:val="20"/>
        </w:rPr>
        <w:t>.-</w:t>
      </w:r>
      <w:r w:rsidRPr="009D7EF6">
        <w:rPr>
          <w:rFonts w:cs="Arial"/>
          <w:sz w:val="20"/>
        </w:rPr>
        <w:t xml:space="preserve"> El “Contratista" se constituye por su carácter de patrón, en responsable único de las relaciones entre él y los trabajadores que utilice en la ejecución de la obra materia de contratación, de las dificultades o conflictos que pudieran surgir entre él y sus trabajadores, o de estos últimos entre sí, así como de cualquier responsabilidad civil, penal o de cualquier otra naturaleza, en que pudieren incurrir sus trabajadores con motivo o como consecuencia de la ejecución de la obra contratada. También será responsable de los accidentes y/o riesgos de trabajo que se originen con motivo de la ejecución de la obra contratada. En consecuencia, </w:t>
      </w:r>
      <w:r w:rsidR="008E5948">
        <w:rPr>
          <w:rFonts w:cs="Arial"/>
          <w:sz w:val="20"/>
        </w:rPr>
        <w:t>el “Contratista”</w:t>
      </w:r>
      <w:r w:rsidRPr="009D7EF6">
        <w:rPr>
          <w:rFonts w:cs="Arial"/>
          <w:sz w:val="20"/>
        </w:rPr>
        <w:t xml:space="preserve"> será responsable del cumplimiento de las disposiciones de carácter laboral, de seguridad social, fiscales y demás que resulten aplicables, respecto de los trabajadores que utilice para la ejecución de la obra objeto de contratación, por lo que </w:t>
      </w:r>
      <w:r w:rsidR="008E5948">
        <w:rPr>
          <w:rFonts w:cs="Arial"/>
          <w:sz w:val="20"/>
        </w:rPr>
        <w:t>el “Banco”</w:t>
      </w:r>
      <w:r w:rsidRPr="009D7EF6">
        <w:rPr>
          <w:rFonts w:cs="Arial"/>
          <w:sz w:val="20"/>
        </w:rPr>
        <w:t xml:space="preserve"> no será considerado en ningún caso patrón sustituto. Asimismo, </w:t>
      </w:r>
      <w:r w:rsidR="008E5948">
        <w:rPr>
          <w:rFonts w:cs="Arial"/>
          <w:sz w:val="20"/>
        </w:rPr>
        <w:t>el “Contratista”</w:t>
      </w:r>
      <w:r w:rsidRPr="009D7EF6">
        <w:rPr>
          <w:rFonts w:cs="Arial"/>
          <w:sz w:val="20"/>
        </w:rPr>
        <w:t xml:space="preserve"> se obliga a dejar a salvo al </w:t>
      </w:r>
      <w:r w:rsidR="008E5948">
        <w:rPr>
          <w:rFonts w:cs="Arial"/>
          <w:sz w:val="20"/>
        </w:rPr>
        <w:t xml:space="preserve"> “Banco”</w:t>
      </w:r>
      <w:r w:rsidRPr="009D7EF6">
        <w:rPr>
          <w:rFonts w:cs="Arial"/>
          <w:sz w:val="20"/>
        </w:rPr>
        <w:t xml:space="preserve">, en forma inmediata, de cualquier demanda que se interponga en su contra o requerimiento de autoridad, en materia laboral, administrativa, jurisdiccional, fiscal o de cualquier otra índole, sea de carácter Federal, Estatal o Municipal. En el evento de que por las circunstancias del caso, </w:t>
      </w:r>
      <w:r w:rsidR="008E5948">
        <w:rPr>
          <w:rFonts w:cs="Arial"/>
          <w:sz w:val="20"/>
        </w:rPr>
        <w:t>el “Banco”</w:t>
      </w:r>
      <w:r w:rsidRPr="009D7EF6">
        <w:rPr>
          <w:rFonts w:cs="Arial"/>
          <w:sz w:val="20"/>
        </w:rPr>
        <w:t xml:space="preserve"> tuviera que efectuar alguna erogación para evitar cualquier afectación a su esfera jurídica, </w:t>
      </w:r>
      <w:r w:rsidR="008E5948">
        <w:rPr>
          <w:rFonts w:cs="Arial"/>
          <w:sz w:val="20"/>
        </w:rPr>
        <w:t>el “Contratista”</w:t>
      </w:r>
      <w:r w:rsidRPr="009D7EF6">
        <w:rPr>
          <w:rFonts w:cs="Arial"/>
          <w:sz w:val="20"/>
        </w:rPr>
        <w:t xml:space="preserve"> se obliga a rembolsar</w:t>
      </w:r>
      <w:r w:rsidR="00077E20">
        <w:rPr>
          <w:rFonts w:cs="Arial"/>
          <w:sz w:val="20"/>
        </w:rPr>
        <w:t xml:space="preserve"> a</w:t>
      </w:r>
      <w:r w:rsidR="008E5948">
        <w:rPr>
          <w:rFonts w:cs="Arial"/>
          <w:sz w:val="20"/>
        </w:rPr>
        <w:t>l “Banco”</w:t>
      </w:r>
      <w:r w:rsidRPr="009D7EF6">
        <w:rPr>
          <w:rFonts w:cs="Arial"/>
          <w:sz w:val="20"/>
        </w:rPr>
        <w:t xml:space="preserve"> las cantidades de dinero que por tal motivo hubiere erogado, más los intereses que correspondan, calculados conforme a lo previsto en el artículo 53 de las Normas del Banco de México en materia de obra inmobiliaria y servicios relacionados con la misma, como si se tratase de un pago en exceso.</w:t>
      </w:r>
    </w:p>
    <w:p w:rsidR="003D7E59" w:rsidRPr="009D7EF6" w:rsidRDefault="003D7E59" w:rsidP="003D7E59">
      <w:pPr>
        <w:pStyle w:val="cjtextosimple"/>
        <w:rPr>
          <w:rFonts w:cs="Arial"/>
          <w:sz w:val="20"/>
        </w:rPr>
      </w:pPr>
      <w:r w:rsidRPr="009D7EF6">
        <w:rPr>
          <w:rFonts w:cs="Arial"/>
          <w:b/>
          <w:bCs/>
          <w:sz w:val="20"/>
        </w:rPr>
        <w:t>DÉCIMA TERCERA</w:t>
      </w:r>
      <w:r w:rsidRPr="009D7EF6">
        <w:rPr>
          <w:rFonts w:cs="Arial"/>
          <w:b/>
          <w:sz w:val="20"/>
        </w:rPr>
        <w:t>.-</w:t>
      </w:r>
      <w:r w:rsidRPr="009D7EF6">
        <w:rPr>
          <w:rFonts w:cs="Arial"/>
          <w:sz w:val="20"/>
        </w:rPr>
        <w:t xml:space="preserve"> </w:t>
      </w:r>
      <w:r w:rsidR="00077E20">
        <w:rPr>
          <w:rFonts w:cs="Arial"/>
          <w:sz w:val="20"/>
        </w:rPr>
        <w:t>E</w:t>
      </w:r>
      <w:r w:rsidR="008E5948">
        <w:rPr>
          <w:rFonts w:cs="Arial"/>
          <w:sz w:val="20"/>
        </w:rPr>
        <w:t>l “Contratista”</w:t>
      </w:r>
      <w:r w:rsidRPr="009D7EF6">
        <w:rPr>
          <w:rFonts w:cs="Arial"/>
          <w:sz w:val="20"/>
        </w:rPr>
        <w:t xml:space="preserve"> no podrá traspasar o ceder total ni parcialmente la materia del presente contrato, con excepción de los derechos de cobro derivados del mismo, sobre las estimaciones por trabajos ejecutados, siempre que obtenga el consentimiento expreso y por escrito </w:t>
      </w:r>
      <w:r w:rsidR="00077E20">
        <w:rPr>
          <w:rFonts w:cs="Arial"/>
          <w:sz w:val="20"/>
        </w:rPr>
        <w:t>d</w:t>
      </w:r>
      <w:r w:rsidR="008E5948">
        <w:rPr>
          <w:rFonts w:cs="Arial"/>
          <w:sz w:val="20"/>
        </w:rPr>
        <w:t>el “Banco”</w:t>
      </w:r>
      <w:r w:rsidRPr="009D7EF6">
        <w:rPr>
          <w:rFonts w:cs="Arial"/>
          <w:sz w:val="20"/>
        </w:rPr>
        <w:t>.</w:t>
      </w:r>
    </w:p>
    <w:p w:rsidR="003D7E59" w:rsidRPr="009D7EF6" w:rsidRDefault="003D7E59" w:rsidP="003D7E59">
      <w:pPr>
        <w:pStyle w:val="cjtextosimple"/>
        <w:rPr>
          <w:rFonts w:cs="Arial"/>
          <w:sz w:val="20"/>
        </w:rPr>
      </w:pPr>
      <w:r w:rsidRPr="009D7EF6">
        <w:rPr>
          <w:rFonts w:cs="Arial"/>
          <w:b/>
          <w:bCs/>
          <w:sz w:val="20"/>
        </w:rPr>
        <w:lastRenderedPageBreak/>
        <w:t>DÉCIMA CUARTA</w:t>
      </w:r>
      <w:r w:rsidRPr="009D7EF6">
        <w:rPr>
          <w:rFonts w:cs="Arial"/>
          <w:b/>
          <w:sz w:val="20"/>
        </w:rPr>
        <w:t>.-</w:t>
      </w:r>
      <w:r w:rsidRPr="009D7EF6">
        <w:rPr>
          <w:rFonts w:cs="Arial"/>
          <w:sz w:val="20"/>
        </w:rPr>
        <w:t xml:space="preserve"> Las modificaciones al presente contrato, se podrán realizar conforme lo dispone el artículo 57 y demás aplicables de las Normas del Banco de México en materia de obra inmobiliaria y servicios relacionados con la misma.</w:t>
      </w:r>
    </w:p>
    <w:p w:rsidR="003D7E59" w:rsidRPr="009D7EF6" w:rsidRDefault="003D7E59" w:rsidP="003D7E59">
      <w:pPr>
        <w:pStyle w:val="cjtextosimple"/>
        <w:rPr>
          <w:rFonts w:cs="Arial"/>
          <w:sz w:val="20"/>
        </w:rPr>
      </w:pPr>
      <w:r w:rsidRPr="009D7EF6">
        <w:rPr>
          <w:rFonts w:cs="Arial"/>
          <w:b/>
          <w:bCs/>
          <w:sz w:val="20"/>
        </w:rPr>
        <w:t>DÉCIMA QUINTA</w:t>
      </w:r>
      <w:r w:rsidRPr="009D7EF6">
        <w:rPr>
          <w:rFonts w:cs="Arial"/>
          <w:b/>
          <w:sz w:val="20"/>
        </w:rPr>
        <w:t>.-</w:t>
      </w:r>
      <w:r w:rsidRPr="009D7EF6">
        <w:rPr>
          <w:rFonts w:cs="Arial"/>
          <w:sz w:val="20"/>
        </w:rPr>
        <w:t xml:space="preserve"> Las partes convienen en que las comunicaciones que se crucen, relativas al presente contrato, deberán dirigirse por escrito a las personas y domicilios siguientes, en el entendido de que las comunicaciones citadas deberán ser suscritas por personal con facultades suficientes para tratar la materia a que se refieran:</w:t>
      </w:r>
    </w:p>
    <w:p w:rsidR="003D7E59" w:rsidRPr="009D7EF6" w:rsidRDefault="003D7E59" w:rsidP="003D7E59">
      <w:pPr>
        <w:pStyle w:val="cjtextosimple"/>
        <w:rPr>
          <w:rFonts w:cs="Arial"/>
          <w:sz w:val="20"/>
        </w:rPr>
      </w:pPr>
      <w:r w:rsidRPr="009D7EF6">
        <w:rPr>
          <w:rFonts w:cs="Arial"/>
          <w:sz w:val="20"/>
        </w:rPr>
        <w:t xml:space="preserve">Por parte </w:t>
      </w:r>
      <w:r w:rsidR="00077E20">
        <w:rPr>
          <w:rFonts w:cs="Arial"/>
          <w:sz w:val="20"/>
        </w:rPr>
        <w:t>d</w:t>
      </w:r>
      <w:r w:rsidR="008E5948">
        <w:rPr>
          <w:rFonts w:cs="Arial"/>
          <w:sz w:val="20"/>
        </w:rPr>
        <w:t>el “Contratista”</w:t>
      </w:r>
      <w:r w:rsidRPr="009D7EF6">
        <w:rPr>
          <w:rFonts w:cs="Arial"/>
          <w:sz w:val="20"/>
        </w:rPr>
        <w:t xml:space="preserve">  </w:t>
      </w:r>
      <w:r w:rsidR="00077E20">
        <w:rPr>
          <w:rFonts w:cs="Arial"/>
          <w:sz w:val="20"/>
        </w:rPr>
        <w:t>a</w:t>
      </w:r>
      <w:r w:rsidR="008E5948">
        <w:rPr>
          <w:rFonts w:cs="Arial"/>
          <w:sz w:val="20"/>
        </w:rPr>
        <w:t>l “Banco”</w:t>
      </w:r>
      <w:r w:rsidRPr="009D7EF6">
        <w:rPr>
          <w:rFonts w:cs="Arial"/>
          <w:sz w:val="20"/>
        </w:rPr>
        <w:t>:</w:t>
      </w:r>
    </w:p>
    <w:p w:rsidR="003D7E59" w:rsidRPr="009D7EF6" w:rsidRDefault="003D7E59" w:rsidP="003D7E59">
      <w:pPr>
        <w:pStyle w:val="cjtextosimple"/>
        <w:ind w:left="1416"/>
        <w:rPr>
          <w:rStyle w:val="cjcampo"/>
          <w:rFonts w:cs="Arial"/>
          <w:b w:val="0"/>
          <w:sz w:val="20"/>
        </w:rPr>
      </w:pPr>
      <w:r w:rsidRPr="009D7EF6">
        <w:rPr>
          <w:rStyle w:val="cjcampo"/>
          <w:rFonts w:cs="Arial"/>
          <w:b w:val="0"/>
          <w:sz w:val="20"/>
        </w:rPr>
        <w:t>_________</w:t>
      </w:r>
    </w:p>
    <w:p w:rsidR="003D7E59" w:rsidRPr="009D7EF6" w:rsidRDefault="003D7E59" w:rsidP="003D7E59">
      <w:pPr>
        <w:pStyle w:val="cjtextosimple"/>
        <w:rPr>
          <w:rFonts w:cs="Arial"/>
          <w:sz w:val="20"/>
        </w:rPr>
      </w:pPr>
      <w:r w:rsidRPr="009D7EF6">
        <w:rPr>
          <w:rFonts w:cs="Arial"/>
          <w:sz w:val="20"/>
        </w:rPr>
        <w:t xml:space="preserve">Por parte </w:t>
      </w:r>
      <w:r w:rsidR="00077E20">
        <w:rPr>
          <w:rFonts w:cs="Arial"/>
          <w:sz w:val="20"/>
        </w:rPr>
        <w:t>d</w:t>
      </w:r>
      <w:r w:rsidR="008E5948">
        <w:rPr>
          <w:rFonts w:cs="Arial"/>
          <w:sz w:val="20"/>
        </w:rPr>
        <w:t>el “Banco”</w:t>
      </w:r>
      <w:r w:rsidRPr="009D7EF6">
        <w:rPr>
          <w:rFonts w:cs="Arial"/>
          <w:sz w:val="20"/>
        </w:rPr>
        <w:t xml:space="preserve"> </w:t>
      </w:r>
      <w:r w:rsidR="00077E20">
        <w:rPr>
          <w:rFonts w:cs="Arial"/>
          <w:sz w:val="20"/>
        </w:rPr>
        <w:t>a</w:t>
      </w:r>
      <w:r w:rsidR="008E5948">
        <w:rPr>
          <w:rFonts w:cs="Arial"/>
          <w:sz w:val="20"/>
        </w:rPr>
        <w:t>l “Contratista”</w:t>
      </w:r>
      <w:r w:rsidRPr="009D7EF6">
        <w:rPr>
          <w:rFonts w:cs="Arial"/>
          <w:sz w:val="20"/>
        </w:rPr>
        <w:t>:</w:t>
      </w:r>
    </w:p>
    <w:p w:rsidR="003D7E59" w:rsidRPr="009D7EF6" w:rsidRDefault="003D7E59" w:rsidP="003D7E59">
      <w:pPr>
        <w:pStyle w:val="cjtextosimple"/>
        <w:ind w:left="1416"/>
        <w:rPr>
          <w:rStyle w:val="cjcampo"/>
          <w:rFonts w:cs="Arial"/>
          <w:b w:val="0"/>
          <w:sz w:val="20"/>
        </w:rPr>
      </w:pPr>
      <w:r w:rsidRPr="009D7EF6">
        <w:rPr>
          <w:rStyle w:val="cjcampo"/>
          <w:rFonts w:cs="Arial"/>
          <w:b w:val="0"/>
          <w:sz w:val="20"/>
        </w:rPr>
        <w:t>_________</w:t>
      </w:r>
    </w:p>
    <w:p w:rsidR="003D7E59" w:rsidRPr="009D7EF6" w:rsidRDefault="003D7E59" w:rsidP="003D7E59">
      <w:pPr>
        <w:pStyle w:val="cjcontactos"/>
        <w:rPr>
          <w:rFonts w:cs="Arial"/>
          <w:b w:val="0"/>
          <w:color w:val="auto"/>
          <w:sz w:val="20"/>
          <w:szCs w:val="20"/>
        </w:rPr>
      </w:pPr>
    </w:p>
    <w:p w:rsidR="003D7E59" w:rsidRPr="009D7EF6" w:rsidRDefault="003D7E59" w:rsidP="003D7E59">
      <w:pPr>
        <w:pStyle w:val="cjtextosimple"/>
        <w:rPr>
          <w:rFonts w:cs="Arial"/>
          <w:sz w:val="20"/>
        </w:rPr>
      </w:pPr>
      <w:r w:rsidRPr="009D7EF6">
        <w:rPr>
          <w:rFonts w:cs="Arial"/>
          <w:b/>
          <w:bCs/>
          <w:sz w:val="20"/>
        </w:rPr>
        <w:t>DÉCIMA SEXTA</w:t>
      </w:r>
      <w:r w:rsidRPr="009D7EF6">
        <w:rPr>
          <w:rFonts w:cs="Arial"/>
          <w:b/>
          <w:sz w:val="20"/>
        </w:rPr>
        <w:t xml:space="preserve">.- </w:t>
      </w:r>
      <w:r w:rsidR="008E5948">
        <w:rPr>
          <w:rFonts w:cs="Arial"/>
          <w:b/>
          <w:sz w:val="20"/>
        </w:rPr>
        <w:t>el “Contratista”</w:t>
      </w:r>
      <w:r w:rsidRPr="009D7EF6">
        <w:rPr>
          <w:rFonts w:cs="Arial"/>
          <w:sz w:val="20"/>
        </w:rPr>
        <w:t xml:space="preserve"> podrá modificar, el domicilio que al efecto señala en el presente instrumento, previo aviso por escrito que dé a __________________ del “Banco”.</w:t>
      </w:r>
    </w:p>
    <w:p w:rsidR="003D7E59" w:rsidRDefault="003D7E59" w:rsidP="003D7E59">
      <w:pPr>
        <w:pStyle w:val="cjtextosimple"/>
        <w:rPr>
          <w:rFonts w:cs="Arial"/>
          <w:sz w:val="20"/>
        </w:rPr>
      </w:pPr>
      <w:r w:rsidRPr="009D7EF6">
        <w:rPr>
          <w:rFonts w:cs="Arial"/>
          <w:sz w:val="20"/>
        </w:rPr>
        <w:t>Dicha modificación deberá ser firmada por cualquier persona con facultades suficientes para ello y será reconocida por las partes sin que para tales efectos sea necesario formalizar convenios modificatorios ni suscribir endosos a las pólizas de fianza respectivas. Se entiende que la o las instituciones financieras aceptan esta última estipulación por el sólo hecho de expedir las garantías antes señaladas, independientemente de que esta prevención se contenga o no en el texto de las mismas.</w:t>
      </w:r>
    </w:p>
    <w:p w:rsidR="003145AC" w:rsidRDefault="003145AC" w:rsidP="003145AC">
      <w:pPr>
        <w:pStyle w:val="cjtextosimple"/>
        <w:spacing w:after="0"/>
        <w:contextualSpacing/>
        <w:rPr>
          <w:rFonts w:cs="Arial"/>
          <w:bCs/>
          <w:sz w:val="20"/>
        </w:rPr>
      </w:pPr>
      <w:r>
        <w:rPr>
          <w:rFonts w:cs="Arial"/>
          <w:b/>
          <w:bCs/>
          <w:sz w:val="20"/>
        </w:rPr>
        <w:t xml:space="preserve">DECIMA SÉPTIMA- </w:t>
      </w:r>
      <w:r>
        <w:rPr>
          <w:rFonts w:cs="Arial"/>
          <w:bCs/>
          <w:sz w:val="20"/>
        </w:rPr>
        <w:t xml:space="preserve">El “Banco” a través de su Contraloría o de su Dirección de Auditoría, podrá en cualquier momento, solicitar al “Contratista” el acceso a toda la información que obre en poder de este último, ya sea que se encuentre contenida en carpetas, archivos, sistemas, registros, actas, notas, papeles de trabajo, documentos o en cualquier otro medio físico o electrónico, que se relacione con el presente contrato, así como realizar las revisiones correspondientes. </w:t>
      </w:r>
    </w:p>
    <w:p w:rsidR="003145AC" w:rsidRDefault="003145AC" w:rsidP="003145AC">
      <w:pPr>
        <w:pStyle w:val="cjtextosimple"/>
        <w:spacing w:after="0"/>
        <w:contextualSpacing/>
        <w:rPr>
          <w:rFonts w:cs="Arial"/>
          <w:bCs/>
          <w:sz w:val="20"/>
        </w:rPr>
      </w:pPr>
    </w:p>
    <w:p w:rsidR="003145AC" w:rsidRDefault="003145AC" w:rsidP="003145AC">
      <w:pPr>
        <w:pStyle w:val="cjtextosimple"/>
        <w:spacing w:after="0"/>
        <w:contextualSpacing/>
        <w:rPr>
          <w:rFonts w:cs="Arial"/>
          <w:bCs/>
          <w:sz w:val="20"/>
        </w:rPr>
      </w:pPr>
      <w:r>
        <w:rPr>
          <w:rFonts w:cs="Arial"/>
          <w:bCs/>
          <w:sz w:val="20"/>
        </w:rPr>
        <w:t>Por su parte, el “Contratista” se obliga a permitir el libre acceso al “Banco”, a toda la información a que se refiere el párrafo anterior y darle las facilidades necesarias para revisarla. Asimismo el “Contratista” se obliga a proporcionar al “Banco” toda la información que éste le requiera o en su caso, a comunicarle el lugar y los medios en los cuales ésta pueda ser consultada.</w:t>
      </w:r>
    </w:p>
    <w:p w:rsidR="003145AC" w:rsidRDefault="003145AC" w:rsidP="003145AC">
      <w:pPr>
        <w:tabs>
          <w:tab w:val="left" w:pos="7301"/>
        </w:tabs>
        <w:spacing w:before="40" w:after="20" w:line="20" w:lineRule="atLeast"/>
        <w:ind w:left="74" w:right="74"/>
        <w:jc w:val="both"/>
        <w:rPr>
          <w:rFonts w:ascii="Arial" w:hAnsi="Arial" w:cs="Arial"/>
          <w:sz w:val="28"/>
          <w:szCs w:val="28"/>
        </w:rPr>
      </w:pPr>
    </w:p>
    <w:p w:rsidR="003145AC" w:rsidRPr="009D7EF6" w:rsidRDefault="003145AC" w:rsidP="003D7E59">
      <w:pPr>
        <w:pStyle w:val="cjtextosimple"/>
        <w:rPr>
          <w:rFonts w:cs="Arial"/>
          <w:sz w:val="20"/>
        </w:rPr>
      </w:pPr>
      <w:r>
        <w:rPr>
          <w:rFonts w:cs="Arial"/>
          <w:b/>
          <w:bCs/>
          <w:sz w:val="20"/>
        </w:rPr>
        <w:t>DECIMA OCTAVA.-</w:t>
      </w:r>
      <w:r>
        <w:rPr>
          <w:rFonts w:cs="Arial"/>
          <w:bCs/>
          <w:sz w:val="20"/>
        </w:rPr>
        <w:t xml:space="preserve"> El “Contratista” se obliga a comunicar inmediatamente al “Banco”, cualquier hecho o circunstancia que considere indebida. Para tal efecto, el “Banco” pone a su disposición la línea de denuncia correspondiente al buzón de voz de ética del Banco de México, con número directo 5237-2222 o el correo electrónico </w:t>
      </w:r>
      <w:hyperlink r:id="rId11" w:history="1">
        <w:r>
          <w:rPr>
            <w:rStyle w:val="Hipervnculo"/>
            <w:rFonts w:cs="Arial"/>
            <w:bCs/>
            <w:sz w:val="20"/>
          </w:rPr>
          <w:t>ética@banxico.org.mx</w:t>
        </w:r>
      </w:hyperlink>
    </w:p>
    <w:p w:rsidR="003D7E59" w:rsidRPr="009D7EF6" w:rsidRDefault="003D7E59" w:rsidP="003D7E59">
      <w:pPr>
        <w:pStyle w:val="cjtextosimple"/>
        <w:rPr>
          <w:rFonts w:cs="Arial"/>
          <w:sz w:val="20"/>
        </w:rPr>
      </w:pPr>
      <w:r w:rsidRPr="009D7EF6">
        <w:rPr>
          <w:rFonts w:cs="Arial"/>
          <w:b/>
          <w:sz w:val="20"/>
        </w:rPr>
        <w:t xml:space="preserve">DÉCIMA </w:t>
      </w:r>
      <w:r w:rsidR="003145AC">
        <w:rPr>
          <w:rFonts w:cs="Arial"/>
          <w:b/>
          <w:sz w:val="20"/>
        </w:rPr>
        <w:t>NOVENA</w:t>
      </w:r>
      <w:r w:rsidRPr="009D7EF6">
        <w:rPr>
          <w:rFonts w:cs="Arial"/>
          <w:b/>
          <w:sz w:val="20"/>
        </w:rPr>
        <w:t>.-</w:t>
      </w:r>
      <w:r w:rsidRPr="009D7EF6">
        <w:rPr>
          <w:rFonts w:cs="Arial"/>
          <w:sz w:val="20"/>
        </w:rPr>
        <w:t xml:space="preserve"> Las partes convienen en que en lo no expresamente previsto en este contrato, serán aplicables las disposiciones de la normatividad vigente en la materia para </w:t>
      </w:r>
      <w:r w:rsidR="008E5948">
        <w:rPr>
          <w:rFonts w:cs="Arial"/>
          <w:sz w:val="20"/>
        </w:rPr>
        <w:t>el “Banco”</w:t>
      </w:r>
      <w:r w:rsidRPr="009D7EF6">
        <w:rPr>
          <w:rFonts w:cs="Arial"/>
          <w:sz w:val="20"/>
        </w:rPr>
        <w:t xml:space="preserve">, sometiéndose </w:t>
      </w:r>
      <w:r w:rsidR="00713F51" w:rsidRPr="00713F51">
        <w:rPr>
          <w:rFonts w:cs="Arial"/>
          <w:sz w:val="20"/>
          <w:lang w:val="es-MX"/>
        </w:rPr>
        <w:t xml:space="preserve">en caso de controversia </w:t>
      </w:r>
      <w:r w:rsidRPr="009D7EF6">
        <w:rPr>
          <w:rFonts w:cs="Arial"/>
          <w:sz w:val="20"/>
        </w:rPr>
        <w:t>a los tribunales federales con jurisdicción en la ciudad de México, Distrito Federal, renunciando al fuero que pudiera corresponderles en virtud de cualquier otro domicilio presente o futuro.</w:t>
      </w:r>
    </w:p>
    <w:p w:rsidR="003D7E59" w:rsidRPr="009D7EF6" w:rsidRDefault="003D7E59" w:rsidP="003D7E59">
      <w:pPr>
        <w:pStyle w:val="cjtextosimple"/>
        <w:rPr>
          <w:rFonts w:cs="Arial"/>
          <w:sz w:val="20"/>
        </w:rPr>
      </w:pPr>
      <w:r w:rsidRPr="009D7EF6">
        <w:rPr>
          <w:rFonts w:cs="Arial"/>
          <w:sz w:val="20"/>
        </w:rPr>
        <w:t>Al efecto, las partes señalan como sus domicilios los siguientes: El Banco, Avenida Cinco de Mayo No. 2, Colonia Centro, C. P. 06059, Delegación Cuauhtémoc, México, Distrito Federal y El Contratista</w:t>
      </w:r>
      <w:r w:rsidRPr="009D7EF6">
        <w:rPr>
          <w:rStyle w:val="cjcampo"/>
          <w:rFonts w:cs="Arial"/>
          <w:b w:val="0"/>
          <w:sz w:val="20"/>
        </w:rPr>
        <w:t xml:space="preserve">    .</w:t>
      </w:r>
    </w:p>
    <w:p w:rsidR="003D7E59" w:rsidRPr="009D7EF6" w:rsidRDefault="003D7E59" w:rsidP="003D7E59">
      <w:pPr>
        <w:pStyle w:val="cjtextosimple"/>
        <w:rPr>
          <w:rFonts w:cs="Arial"/>
          <w:sz w:val="20"/>
        </w:rPr>
      </w:pPr>
      <w:r w:rsidRPr="009D7EF6">
        <w:rPr>
          <w:rFonts w:cs="Arial"/>
          <w:sz w:val="20"/>
        </w:rPr>
        <w:t xml:space="preserve">Se extiende el presente contrato en </w:t>
      </w:r>
      <w:r w:rsidRPr="009D7EF6">
        <w:rPr>
          <w:rStyle w:val="cjcampo"/>
          <w:rFonts w:cs="Arial"/>
          <w:b w:val="0"/>
          <w:sz w:val="20"/>
        </w:rPr>
        <w:t>_________</w:t>
      </w:r>
      <w:r w:rsidRPr="009D7EF6">
        <w:rPr>
          <w:rFonts w:cs="Arial"/>
          <w:sz w:val="20"/>
        </w:rPr>
        <w:t xml:space="preserve"> ejemplares, en </w:t>
      </w:r>
      <w:r w:rsidRPr="009D7EF6">
        <w:rPr>
          <w:rStyle w:val="cjcampo"/>
          <w:rFonts w:cs="Arial"/>
          <w:b w:val="0"/>
          <w:sz w:val="20"/>
        </w:rPr>
        <w:t>_________</w:t>
      </w:r>
      <w:r w:rsidRPr="009D7EF6">
        <w:rPr>
          <w:rFonts w:cs="Arial"/>
          <w:sz w:val="20"/>
        </w:rPr>
        <w:t xml:space="preserve">, el día </w:t>
      </w:r>
      <w:r w:rsidRPr="009D7EF6">
        <w:rPr>
          <w:rStyle w:val="cjcampo"/>
          <w:rFonts w:cs="Arial"/>
          <w:b w:val="0"/>
          <w:sz w:val="20"/>
        </w:rPr>
        <w:t xml:space="preserve">_____ de ______________ </w:t>
      </w:r>
      <w:proofErr w:type="spellStart"/>
      <w:r w:rsidRPr="009D7EF6">
        <w:rPr>
          <w:rStyle w:val="cjcampo"/>
          <w:rFonts w:cs="Arial"/>
          <w:b w:val="0"/>
          <w:sz w:val="20"/>
        </w:rPr>
        <w:t>de</w:t>
      </w:r>
      <w:proofErr w:type="spellEnd"/>
      <w:r w:rsidRPr="009D7EF6">
        <w:rPr>
          <w:rStyle w:val="cjcampo"/>
          <w:rFonts w:cs="Arial"/>
          <w:b w:val="0"/>
          <w:sz w:val="20"/>
        </w:rPr>
        <w:t xml:space="preserve"> ______</w:t>
      </w:r>
      <w:r w:rsidRPr="009D7EF6">
        <w:rPr>
          <w:rFonts w:cs="Arial"/>
          <w:sz w:val="20"/>
        </w:rPr>
        <w:t xml:space="preserve">, quedando </w:t>
      </w:r>
      <w:r w:rsidRPr="009D7EF6">
        <w:rPr>
          <w:rStyle w:val="cjcampo"/>
          <w:rFonts w:cs="Arial"/>
          <w:b w:val="0"/>
          <w:sz w:val="20"/>
        </w:rPr>
        <w:t>_________</w:t>
      </w:r>
      <w:r w:rsidRPr="009D7EF6">
        <w:rPr>
          <w:rFonts w:cs="Arial"/>
          <w:bCs/>
          <w:sz w:val="20"/>
        </w:rPr>
        <w:t xml:space="preserve"> </w:t>
      </w:r>
      <w:r w:rsidRPr="009D7EF6">
        <w:rPr>
          <w:rStyle w:val="cjcampo"/>
          <w:rFonts w:cs="Arial"/>
          <w:b w:val="0"/>
          <w:sz w:val="20"/>
        </w:rPr>
        <w:t>ejemplares</w:t>
      </w:r>
      <w:r w:rsidRPr="009D7EF6">
        <w:rPr>
          <w:rFonts w:cs="Arial"/>
          <w:bCs/>
          <w:sz w:val="20"/>
        </w:rPr>
        <w:t xml:space="preserve"> en poder del Banco</w:t>
      </w:r>
      <w:r w:rsidRPr="009D7EF6">
        <w:rPr>
          <w:rFonts w:cs="Arial"/>
          <w:sz w:val="20"/>
        </w:rPr>
        <w:t xml:space="preserve"> y </w:t>
      </w:r>
      <w:r w:rsidRPr="009D7EF6">
        <w:rPr>
          <w:rStyle w:val="cjcampo"/>
          <w:rFonts w:cs="Arial"/>
          <w:b w:val="0"/>
          <w:sz w:val="20"/>
        </w:rPr>
        <w:t>_________</w:t>
      </w:r>
      <w:r w:rsidRPr="009D7EF6">
        <w:rPr>
          <w:rFonts w:cs="Arial"/>
          <w:sz w:val="20"/>
        </w:rPr>
        <w:t xml:space="preserve"> </w:t>
      </w:r>
      <w:r w:rsidRPr="009D7EF6">
        <w:rPr>
          <w:rStyle w:val="cjcampo"/>
          <w:rFonts w:cs="Arial"/>
          <w:b w:val="0"/>
          <w:sz w:val="20"/>
        </w:rPr>
        <w:t>ejemplares</w:t>
      </w:r>
      <w:r w:rsidRPr="009D7EF6">
        <w:rPr>
          <w:rFonts w:cs="Arial"/>
          <w:bCs/>
          <w:sz w:val="20"/>
        </w:rPr>
        <w:t xml:space="preserve"> en poder de El Contratista</w:t>
      </w:r>
      <w:r w:rsidRPr="009D7EF6">
        <w:rPr>
          <w:rFonts w:cs="Arial"/>
          <w:sz w:val="20"/>
        </w:rPr>
        <w:t>.</w:t>
      </w:r>
    </w:p>
    <w:tbl>
      <w:tblPr>
        <w:tblW w:w="9232" w:type="dxa"/>
        <w:jc w:val="center"/>
        <w:tblLayout w:type="fixed"/>
        <w:tblCellMar>
          <w:left w:w="70" w:type="dxa"/>
          <w:right w:w="70" w:type="dxa"/>
        </w:tblCellMar>
        <w:tblLook w:val="0000" w:firstRow="0" w:lastRow="0" w:firstColumn="0" w:lastColumn="0" w:noHBand="0" w:noVBand="0"/>
      </w:tblPr>
      <w:tblGrid>
        <w:gridCol w:w="4536"/>
        <w:gridCol w:w="160"/>
        <w:gridCol w:w="4536"/>
      </w:tblGrid>
      <w:tr w:rsidR="003D7E59" w:rsidRPr="0088423C" w:rsidTr="003D7E59">
        <w:trPr>
          <w:cantSplit/>
          <w:trHeight w:val="1078"/>
          <w:jc w:val="center"/>
        </w:trPr>
        <w:tc>
          <w:tcPr>
            <w:tcW w:w="9232" w:type="dxa"/>
            <w:gridSpan w:val="3"/>
          </w:tcPr>
          <w:p w:rsidR="003D7E59" w:rsidRPr="009D7EF6" w:rsidRDefault="003D7E59" w:rsidP="003D7E59">
            <w:pPr>
              <w:pStyle w:val="cjtitulobm"/>
              <w:keepNext/>
              <w:keepLines/>
              <w:rPr>
                <w:rFonts w:cs="Arial"/>
                <w:b w:val="0"/>
                <w:sz w:val="20"/>
              </w:rPr>
            </w:pPr>
            <w:r w:rsidRPr="009D7EF6">
              <w:rPr>
                <w:rFonts w:cs="Arial"/>
                <w:b w:val="0"/>
                <w:sz w:val="20"/>
              </w:rPr>
              <w:lastRenderedPageBreak/>
              <w:t>Atentamente</w:t>
            </w:r>
          </w:p>
        </w:tc>
      </w:tr>
      <w:tr w:rsidR="003D7E59" w:rsidRPr="0088423C" w:rsidTr="003D7E59">
        <w:trPr>
          <w:cantSplit/>
          <w:trHeight w:val="1078"/>
          <w:jc w:val="center"/>
        </w:trPr>
        <w:tc>
          <w:tcPr>
            <w:tcW w:w="9232" w:type="dxa"/>
            <w:gridSpan w:val="3"/>
          </w:tcPr>
          <w:p w:rsidR="003D7E59" w:rsidRPr="009D7EF6" w:rsidRDefault="003D7E59" w:rsidP="003D7E59">
            <w:pPr>
              <w:pStyle w:val="cjtitulobm"/>
              <w:keepNext/>
              <w:keepLines/>
              <w:rPr>
                <w:rFonts w:cs="Arial"/>
                <w:b w:val="0"/>
                <w:sz w:val="20"/>
              </w:rPr>
            </w:pPr>
            <w:r w:rsidRPr="009D7EF6">
              <w:rPr>
                <w:rFonts w:cs="Arial"/>
                <w:b w:val="0"/>
                <w:sz w:val="20"/>
              </w:rPr>
              <w:t>BANCO DE MÉXICO</w:t>
            </w:r>
          </w:p>
          <w:p w:rsidR="003D7E59" w:rsidRPr="009D7EF6" w:rsidRDefault="003D7E59" w:rsidP="003D7E59">
            <w:pPr>
              <w:pStyle w:val="cjtitulobm"/>
              <w:rPr>
                <w:rStyle w:val="cjcampo"/>
                <w:rFonts w:cs="Arial"/>
                <w:sz w:val="20"/>
              </w:rPr>
            </w:pPr>
          </w:p>
        </w:tc>
      </w:tr>
      <w:tr w:rsidR="003D7E59" w:rsidRPr="0088423C" w:rsidTr="003D7E59">
        <w:trPr>
          <w:trHeight w:val="546"/>
          <w:jc w:val="center"/>
        </w:trPr>
        <w:tc>
          <w:tcPr>
            <w:tcW w:w="4536" w:type="dxa"/>
            <w:tcBorders>
              <w:top w:val="single" w:sz="6" w:space="0" w:color="auto"/>
              <w:left w:val="nil"/>
              <w:bottom w:val="nil"/>
              <w:right w:val="nil"/>
            </w:tcBorders>
          </w:tcPr>
          <w:p w:rsidR="003D7E59" w:rsidRPr="009D7EF6" w:rsidRDefault="003D7E59" w:rsidP="003D7E59">
            <w:pPr>
              <w:pStyle w:val="cjfirmas"/>
              <w:rPr>
                <w:rFonts w:cs="Arial"/>
                <w:b w:val="0"/>
                <w:color w:val="auto"/>
                <w:sz w:val="20"/>
                <w:szCs w:val="20"/>
              </w:rPr>
            </w:pPr>
            <w:r w:rsidRPr="009D7EF6">
              <w:rPr>
                <w:rStyle w:val="cjcampo"/>
                <w:rFonts w:cs="Arial"/>
                <w:color w:val="auto"/>
                <w:sz w:val="20"/>
              </w:rPr>
              <w:t>_________</w:t>
            </w:r>
            <w:r w:rsidRPr="009D7EF6">
              <w:rPr>
                <w:rFonts w:cs="Arial"/>
                <w:b w:val="0"/>
                <w:color w:val="auto"/>
                <w:sz w:val="20"/>
                <w:szCs w:val="20"/>
              </w:rPr>
              <w:br/>
            </w:r>
            <w:r w:rsidRPr="009D7EF6">
              <w:rPr>
                <w:rStyle w:val="cjcampo"/>
                <w:rFonts w:cs="Arial"/>
                <w:color w:val="auto"/>
                <w:sz w:val="20"/>
              </w:rPr>
              <w:t>_________</w:t>
            </w:r>
          </w:p>
        </w:tc>
        <w:tc>
          <w:tcPr>
            <w:tcW w:w="160" w:type="dxa"/>
          </w:tcPr>
          <w:p w:rsidR="003D7E59" w:rsidRPr="009D7EF6" w:rsidRDefault="003D7E59" w:rsidP="003D7E59">
            <w:pPr>
              <w:pStyle w:val="cjfirmas"/>
              <w:rPr>
                <w:rFonts w:cs="Arial"/>
                <w:b w:val="0"/>
                <w:color w:val="auto"/>
                <w:sz w:val="20"/>
                <w:szCs w:val="20"/>
              </w:rPr>
            </w:pPr>
          </w:p>
        </w:tc>
        <w:tc>
          <w:tcPr>
            <w:tcW w:w="4536" w:type="dxa"/>
            <w:tcBorders>
              <w:top w:val="single" w:sz="6" w:space="0" w:color="auto"/>
              <w:left w:val="nil"/>
              <w:bottom w:val="nil"/>
              <w:right w:val="nil"/>
            </w:tcBorders>
          </w:tcPr>
          <w:p w:rsidR="003D7E59" w:rsidRPr="009D7EF6" w:rsidRDefault="003D7E59" w:rsidP="003D7E59">
            <w:pPr>
              <w:pStyle w:val="cjfirmas"/>
              <w:rPr>
                <w:rStyle w:val="cjcampo"/>
                <w:rFonts w:eastAsia="Arial Unicode MS" w:cs="Arial"/>
                <w:color w:val="auto"/>
                <w:sz w:val="20"/>
              </w:rPr>
            </w:pPr>
            <w:r w:rsidRPr="009D7EF6">
              <w:rPr>
                <w:rStyle w:val="cjcampo"/>
                <w:rFonts w:cs="Arial"/>
                <w:color w:val="auto"/>
                <w:sz w:val="20"/>
              </w:rPr>
              <w:t>_________</w:t>
            </w:r>
            <w:r w:rsidRPr="009D7EF6">
              <w:rPr>
                <w:rFonts w:cs="Arial"/>
                <w:b w:val="0"/>
                <w:color w:val="auto"/>
                <w:sz w:val="20"/>
                <w:szCs w:val="20"/>
              </w:rPr>
              <w:br/>
            </w:r>
            <w:r w:rsidRPr="009D7EF6">
              <w:rPr>
                <w:rStyle w:val="cjcampo"/>
                <w:rFonts w:cs="Arial"/>
                <w:color w:val="auto"/>
                <w:sz w:val="20"/>
              </w:rPr>
              <w:t>_________</w:t>
            </w:r>
          </w:p>
        </w:tc>
      </w:tr>
      <w:tr w:rsidR="003D7E59" w:rsidRPr="0088423C" w:rsidTr="003D7E59">
        <w:trPr>
          <w:trHeight w:val="406"/>
          <w:jc w:val="center"/>
        </w:trPr>
        <w:tc>
          <w:tcPr>
            <w:tcW w:w="4536" w:type="dxa"/>
          </w:tcPr>
          <w:p w:rsidR="003D7E59" w:rsidRPr="009D7EF6" w:rsidRDefault="003D7E59" w:rsidP="003D7E59">
            <w:pPr>
              <w:pStyle w:val="cjfirmas"/>
              <w:rPr>
                <w:rStyle w:val="cjcampo"/>
                <w:rFonts w:cs="Arial"/>
                <w:color w:val="auto"/>
                <w:sz w:val="20"/>
                <w:lang w:val="es-ES_tradnl"/>
              </w:rPr>
            </w:pPr>
          </w:p>
        </w:tc>
        <w:tc>
          <w:tcPr>
            <w:tcW w:w="160" w:type="dxa"/>
          </w:tcPr>
          <w:p w:rsidR="003D7E59" w:rsidRPr="009D7EF6" w:rsidRDefault="003D7E59" w:rsidP="003D7E59">
            <w:pPr>
              <w:pStyle w:val="cjfirmas"/>
              <w:rPr>
                <w:rFonts w:cs="Arial"/>
                <w:b w:val="0"/>
                <w:color w:val="auto"/>
                <w:sz w:val="20"/>
                <w:szCs w:val="20"/>
                <w:lang w:val="es-ES_tradnl"/>
              </w:rPr>
            </w:pPr>
          </w:p>
        </w:tc>
        <w:tc>
          <w:tcPr>
            <w:tcW w:w="4536" w:type="dxa"/>
          </w:tcPr>
          <w:p w:rsidR="003D7E59" w:rsidRPr="009D7EF6" w:rsidRDefault="003D7E59" w:rsidP="003D7E59">
            <w:pPr>
              <w:pStyle w:val="cjfirmas"/>
              <w:rPr>
                <w:rStyle w:val="cjcampo"/>
                <w:rFonts w:cs="Arial"/>
                <w:color w:val="auto"/>
                <w:sz w:val="20"/>
                <w:lang w:val="es-ES_tradnl"/>
              </w:rPr>
            </w:pPr>
          </w:p>
        </w:tc>
      </w:tr>
    </w:tbl>
    <w:p w:rsidR="00F82CCD" w:rsidRPr="00F82CCD" w:rsidRDefault="00F82CCD" w:rsidP="00F82CCD">
      <w:pPr>
        <w:spacing w:after="0"/>
        <w:rPr>
          <w:vanish/>
        </w:rPr>
      </w:pPr>
    </w:p>
    <w:tbl>
      <w:tblPr>
        <w:tblpPr w:leftFromText="141" w:rightFromText="141" w:vertAnchor="text" w:horzAnchor="margin" w:tblpY="-90"/>
        <w:tblW w:w="9232" w:type="dxa"/>
        <w:tblLayout w:type="fixed"/>
        <w:tblCellMar>
          <w:left w:w="70" w:type="dxa"/>
          <w:right w:w="70" w:type="dxa"/>
        </w:tblCellMar>
        <w:tblLook w:val="0000" w:firstRow="0" w:lastRow="0" w:firstColumn="0" w:lastColumn="0" w:noHBand="0" w:noVBand="0"/>
      </w:tblPr>
      <w:tblGrid>
        <w:gridCol w:w="9232"/>
      </w:tblGrid>
      <w:tr w:rsidR="009E4C03" w:rsidRPr="0088423C" w:rsidTr="009E4C03">
        <w:trPr>
          <w:cantSplit/>
          <w:trHeight w:val="424"/>
        </w:trPr>
        <w:tc>
          <w:tcPr>
            <w:tcW w:w="9232" w:type="dxa"/>
          </w:tcPr>
          <w:p w:rsidR="009E4C03" w:rsidRPr="009D7EF6" w:rsidRDefault="009E4C03" w:rsidP="009E4C03">
            <w:pPr>
              <w:pStyle w:val="cjfirmas"/>
              <w:rPr>
                <w:rStyle w:val="cjcampo"/>
                <w:rFonts w:cs="Arial"/>
                <w:color w:val="auto"/>
                <w:sz w:val="20"/>
              </w:rPr>
            </w:pPr>
            <w:r w:rsidRPr="009D7EF6">
              <w:rPr>
                <w:rStyle w:val="cjcampo"/>
                <w:rFonts w:cs="Arial"/>
                <w:color w:val="auto"/>
                <w:sz w:val="20"/>
              </w:rPr>
              <w:t xml:space="preserve">     </w:t>
            </w:r>
          </w:p>
        </w:tc>
      </w:tr>
      <w:tr w:rsidR="009E4C03" w:rsidRPr="0088423C" w:rsidTr="009E4C03">
        <w:trPr>
          <w:cantSplit/>
          <w:trHeight w:hRule="exact" w:val="425"/>
        </w:trPr>
        <w:tc>
          <w:tcPr>
            <w:tcW w:w="9232" w:type="dxa"/>
          </w:tcPr>
          <w:p w:rsidR="009E4C03" w:rsidRPr="009D7EF6" w:rsidRDefault="009E4C03" w:rsidP="009E4C03">
            <w:pPr>
              <w:pStyle w:val="cjfirmas"/>
              <w:rPr>
                <w:rStyle w:val="cjcampo"/>
                <w:rFonts w:cs="Arial"/>
                <w:bCs/>
                <w:color w:val="auto"/>
                <w:sz w:val="20"/>
              </w:rPr>
            </w:pPr>
            <w:r w:rsidRPr="009D7EF6">
              <w:rPr>
                <w:rStyle w:val="cjcampo"/>
                <w:rFonts w:cs="Arial"/>
                <w:bCs/>
                <w:color w:val="auto"/>
                <w:sz w:val="20"/>
              </w:rPr>
              <w:t>EL CONTRATISTA</w:t>
            </w:r>
          </w:p>
        </w:tc>
      </w:tr>
    </w:tbl>
    <w:p w:rsidR="003D7E59" w:rsidRPr="009D7EF6" w:rsidRDefault="003D7E59" w:rsidP="003D7E59">
      <w:pPr>
        <w:pStyle w:val="cjfirmas"/>
        <w:keepNext w:val="0"/>
        <w:rPr>
          <w:rFonts w:cs="Arial"/>
          <w:b w:val="0"/>
          <w:color w:val="auto"/>
          <w:sz w:val="20"/>
          <w:szCs w:val="20"/>
        </w:rPr>
      </w:pPr>
    </w:p>
    <w:p w:rsidR="003D7E59" w:rsidRPr="009D7EF6" w:rsidRDefault="003D7E59" w:rsidP="003D7E59">
      <w:pPr>
        <w:pStyle w:val="cjfirmas"/>
        <w:rPr>
          <w:rStyle w:val="cjcampo"/>
          <w:rFonts w:cs="Arial"/>
          <w:color w:val="auto"/>
          <w:sz w:val="20"/>
        </w:rPr>
      </w:pPr>
    </w:p>
    <w:p w:rsidR="003D7E59" w:rsidRPr="009D7EF6" w:rsidRDefault="003D7E59" w:rsidP="003D7E59">
      <w:pPr>
        <w:pStyle w:val="Textoindependiente"/>
        <w:tabs>
          <w:tab w:val="left" w:pos="426"/>
        </w:tabs>
        <w:jc w:val="right"/>
        <w:rPr>
          <w:rFonts w:cs="Arial"/>
          <w:sz w:val="18"/>
          <w:szCs w:val="18"/>
        </w:rPr>
      </w:pPr>
    </w:p>
    <w:tbl>
      <w:tblPr>
        <w:tblpPr w:leftFromText="141" w:rightFromText="141" w:vertAnchor="text" w:horzAnchor="page" w:tblpX="3793" w:tblpY="-62"/>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4440"/>
      </w:tblGrid>
      <w:tr w:rsidR="009E4C03" w:rsidRPr="0088423C" w:rsidTr="009E4C03">
        <w:tc>
          <w:tcPr>
            <w:tcW w:w="4440" w:type="dxa"/>
          </w:tcPr>
          <w:p w:rsidR="009E4C03" w:rsidRPr="009D7EF6" w:rsidRDefault="009E4C03" w:rsidP="009E4C03">
            <w:pPr>
              <w:pStyle w:val="cjfirmas"/>
              <w:rPr>
                <w:rStyle w:val="cjcampo"/>
                <w:rFonts w:cs="Arial"/>
                <w:color w:val="auto"/>
                <w:sz w:val="20"/>
              </w:rPr>
            </w:pPr>
          </w:p>
        </w:tc>
      </w:tr>
    </w:tbl>
    <w:p w:rsidR="003D7E59" w:rsidRPr="009D7EF6" w:rsidRDefault="003D7E59" w:rsidP="003D7E59">
      <w:pPr>
        <w:rPr>
          <w:rFonts w:cs="Arial"/>
          <w:sz w:val="18"/>
          <w:szCs w:val="18"/>
        </w:rPr>
      </w:pPr>
    </w:p>
    <w:p w:rsidR="00FC0A7C" w:rsidRDefault="00FC0A7C" w:rsidP="003D7E59">
      <w:pPr>
        <w:pStyle w:val="Textoindependiente"/>
        <w:tabs>
          <w:tab w:val="left" w:pos="426"/>
        </w:tabs>
        <w:jc w:val="center"/>
        <w:rPr>
          <w:rFonts w:cs="Arial"/>
          <w:b/>
          <w:sz w:val="20"/>
        </w:rPr>
      </w:pPr>
    </w:p>
    <w:p w:rsidR="004C2910" w:rsidRDefault="004C2910">
      <w:pPr>
        <w:spacing w:after="0" w:line="240" w:lineRule="auto"/>
        <w:rPr>
          <w:rFonts w:ascii="Arial" w:eastAsia="Times New Roman" w:hAnsi="Arial" w:cs="Arial"/>
          <w:b/>
          <w:sz w:val="20"/>
          <w:szCs w:val="20"/>
          <w:lang w:val="es-ES" w:eastAsia="es-ES"/>
        </w:rPr>
      </w:pPr>
      <w:r>
        <w:rPr>
          <w:rFonts w:cs="Arial"/>
          <w:b/>
          <w:sz w:val="20"/>
        </w:rPr>
        <w:br w:type="page"/>
      </w:r>
    </w:p>
    <w:p w:rsidR="003D7E59" w:rsidRPr="009D7EF6" w:rsidRDefault="003D7E59" w:rsidP="003D7E59">
      <w:pPr>
        <w:pStyle w:val="Textoindependiente"/>
        <w:tabs>
          <w:tab w:val="left" w:pos="426"/>
        </w:tabs>
        <w:jc w:val="center"/>
        <w:rPr>
          <w:rFonts w:cs="Arial"/>
          <w:b/>
          <w:sz w:val="20"/>
        </w:rPr>
      </w:pPr>
      <w:r w:rsidRPr="009D7EF6">
        <w:rPr>
          <w:rFonts w:cs="Arial"/>
          <w:b/>
          <w:sz w:val="20"/>
        </w:rPr>
        <w:lastRenderedPageBreak/>
        <w:t>TEXTO DE GARANTÍAS</w:t>
      </w:r>
    </w:p>
    <w:p w:rsidR="003D7E59" w:rsidRPr="009D7EF6" w:rsidRDefault="003D7E59" w:rsidP="003D7E59">
      <w:pPr>
        <w:pStyle w:val="cjtitulobm"/>
        <w:rPr>
          <w:sz w:val="20"/>
        </w:rPr>
      </w:pPr>
      <w:r w:rsidRPr="009D7EF6">
        <w:rPr>
          <w:sz w:val="20"/>
        </w:rPr>
        <w:t xml:space="preserve">TEXTO DE LA PÓLIZA DE </w:t>
      </w:r>
      <w:r w:rsidRPr="003660D2">
        <w:rPr>
          <w:sz w:val="20"/>
          <w:u w:val="single"/>
        </w:rPr>
        <w:t>FIANZA PARA ANTICIPO</w:t>
      </w:r>
      <w:r w:rsidRPr="009D7EF6">
        <w:rPr>
          <w:sz w:val="20"/>
        </w:rPr>
        <w:t xml:space="preserve"> EN CONTRATOS DE OBRA INMOBILIARIA</w:t>
      </w:r>
      <w:r w:rsidRPr="009D7EF6">
        <w:rPr>
          <w:sz w:val="20"/>
        </w:rPr>
        <w:br/>
        <w:t>A PRECIOS UNITARIOS Y TIEMPO DETERMINADO</w:t>
      </w:r>
      <w:r w:rsidR="005C79E8">
        <w:rPr>
          <w:sz w:val="20"/>
        </w:rPr>
        <w:t>.</w:t>
      </w:r>
    </w:p>
    <w:p w:rsidR="003D7E59" w:rsidRPr="009D7EF6" w:rsidRDefault="00713F51" w:rsidP="003D7E59">
      <w:pPr>
        <w:pStyle w:val="cjttulo"/>
        <w:rPr>
          <w:sz w:val="20"/>
        </w:rPr>
      </w:pPr>
      <w:r>
        <w:rPr>
          <w:sz w:val="20"/>
        </w:rPr>
        <w:t>“</w:t>
      </w:r>
      <w:r w:rsidR="003D7E59" w:rsidRPr="009D7EF6">
        <w:rPr>
          <w:sz w:val="20"/>
        </w:rPr>
        <w:t>ANTE: BANCO DE MÉXICO:</w:t>
      </w:r>
    </w:p>
    <w:p w:rsidR="003D7E59" w:rsidRPr="009D7EF6" w:rsidRDefault="003D7E59" w:rsidP="003D7E59">
      <w:pPr>
        <w:pStyle w:val="cjtextosimple"/>
        <w:rPr>
          <w:sz w:val="20"/>
        </w:rPr>
      </w:pPr>
      <w:r w:rsidRPr="009D7EF6">
        <w:rPr>
          <w:sz w:val="20"/>
        </w:rPr>
        <w:t>Para garantizar por ________, con domicilio en ______, la correcta aplicación o en su defecto la devolución del anticipo que reciba del Banco de México, así como el correspondiente impuesto al valor agregado, en virtud el contrato de obra inmobiliaria a precios unitarios y tiempo determinado No. ____, celebrado entre Banco de México y la citada persona/sociedad con fecha _____. Esta póliza estará en vigor hasta el momento en que quede totalmente amortizado dicho anticipo, conforme a lo establecido en el contrato celebrado, y para su cancelación se requerirá la autorización previa del Banco de México dada por escrito.</w:t>
      </w:r>
    </w:p>
    <w:p w:rsidR="003D7E59" w:rsidRPr="009D7EF6" w:rsidRDefault="003D7E59" w:rsidP="003D7E59">
      <w:pPr>
        <w:pStyle w:val="cjtextosimple"/>
        <w:rPr>
          <w:sz w:val="20"/>
        </w:rPr>
      </w:pPr>
      <w:r w:rsidRPr="009D7EF6">
        <w:rPr>
          <w:sz w:val="20"/>
        </w:rPr>
        <w:t xml:space="preserve">Esta Institución afianzadora declara que: a) Esta fianza se otorga atendiendo a </w:t>
      </w:r>
      <w:r w:rsidRPr="000F4361">
        <w:rPr>
          <w:sz w:val="20"/>
        </w:rPr>
        <w:t>todas y cada una de las estipulaciones contenidas en el contrato antes mencionado; b) En el caso de que se prorrogue el plazo</w:t>
      </w:r>
      <w:r w:rsidRPr="009D7EF6">
        <w:rPr>
          <w:sz w:val="20"/>
        </w:rPr>
        <w:t xml:space="preserve"> establecido para la terminación de los trabajos a que se refiere esta fianza o exista espera, su vigencia quedará automáticamente prorrogada en concordancia con dicha prórroga o espera. Lo anterior, sin perjuicio de los endosos que se expidan a solicitud del beneficiario.</w:t>
      </w:r>
      <w:r w:rsidR="00713F51">
        <w:rPr>
          <w:sz w:val="20"/>
        </w:rPr>
        <w:t>” (FIN DEL TEXTO)</w:t>
      </w:r>
    </w:p>
    <w:p w:rsidR="003D7E59" w:rsidRPr="009D7EF6" w:rsidRDefault="003D7E59" w:rsidP="003D7E59">
      <w:pPr>
        <w:jc w:val="both"/>
        <w:rPr>
          <w:rFonts w:ascii="Arial" w:hAnsi="Arial" w:cs="Arial"/>
          <w:sz w:val="20"/>
        </w:rPr>
      </w:pPr>
      <w:r w:rsidRPr="009D7EF6">
        <w:rPr>
          <w:rFonts w:ascii="Arial" w:hAnsi="Arial" w:cs="Arial"/>
          <w:b/>
          <w:sz w:val="20"/>
        </w:rPr>
        <w:t>NOTA</w:t>
      </w:r>
      <w:r w:rsidRPr="009D7EF6">
        <w:rPr>
          <w:rFonts w:ascii="Arial" w:hAnsi="Arial" w:cs="Arial"/>
          <w:sz w:val="20"/>
        </w:rPr>
        <w:t>: El monto de esta póliza de fianza será del importe del anticipo a otorgarse, incluyendo el impuesto al valor agregado.</w:t>
      </w:r>
    </w:p>
    <w:p w:rsidR="003D7E59" w:rsidRDefault="003D7E59" w:rsidP="003D7E59">
      <w:pPr>
        <w:pStyle w:val="Epgrafe"/>
        <w:jc w:val="center"/>
        <w:rPr>
          <w:rFonts w:ascii="Calibri" w:eastAsia="Calibri" w:hAnsi="Calibri" w:cs="Arial"/>
          <w:b w:val="0"/>
          <w:sz w:val="20"/>
          <w:szCs w:val="22"/>
          <w:lang w:val="es-MX" w:eastAsia="en-US"/>
        </w:rPr>
      </w:pPr>
    </w:p>
    <w:p w:rsidR="0062112A" w:rsidRDefault="0062112A" w:rsidP="0062112A"/>
    <w:p w:rsidR="0062112A" w:rsidRDefault="0062112A" w:rsidP="0062112A"/>
    <w:p w:rsidR="0062112A" w:rsidRDefault="0062112A" w:rsidP="0062112A"/>
    <w:p w:rsidR="0062112A" w:rsidRDefault="0062112A" w:rsidP="0062112A"/>
    <w:p w:rsidR="0062112A" w:rsidRDefault="0062112A" w:rsidP="0062112A"/>
    <w:p w:rsidR="0062112A" w:rsidRDefault="0062112A" w:rsidP="0062112A"/>
    <w:p w:rsidR="0062112A" w:rsidRDefault="0062112A" w:rsidP="0062112A"/>
    <w:p w:rsidR="0062112A" w:rsidRDefault="0062112A" w:rsidP="0062112A"/>
    <w:p w:rsidR="0062112A" w:rsidRDefault="0062112A" w:rsidP="0062112A"/>
    <w:p w:rsidR="003D7E59" w:rsidRPr="009D7EF6" w:rsidRDefault="00305EE7" w:rsidP="003D7E59">
      <w:pPr>
        <w:pStyle w:val="Epgrafe"/>
        <w:jc w:val="center"/>
        <w:rPr>
          <w:rFonts w:cs="Arial"/>
          <w:sz w:val="20"/>
        </w:rPr>
      </w:pPr>
      <w:r>
        <w:rPr>
          <w:rFonts w:cs="Arial"/>
          <w:sz w:val="20"/>
        </w:rPr>
        <w:br w:type="page"/>
      </w:r>
      <w:r w:rsidR="003D7E59" w:rsidRPr="009D7EF6">
        <w:rPr>
          <w:rFonts w:cs="Arial"/>
          <w:sz w:val="20"/>
        </w:rPr>
        <w:lastRenderedPageBreak/>
        <w:t xml:space="preserve">TEXTO DE LA PÓLIZA DE </w:t>
      </w:r>
      <w:r w:rsidR="003D7E59" w:rsidRPr="009D7EF6">
        <w:rPr>
          <w:rFonts w:cs="Arial"/>
          <w:sz w:val="20"/>
          <w:u w:val="single"/>
        </w:rPr>
        <w:t>FIANZA PARA CUMPLIMIENTO</w:t>
      </w:r>
      <w:r w:rsidR="003D7E59" w:rsidRPr="009D7EF6">
        <w:rPr>
          <w:rFonts w:cs="Arial"/>
          <w:sz w:val="20"/>
        </w:rPr>
        <w:t xml:space="preserve"> DE CONTRATOS DE OBRA INMOBILIARIA A PRECIOS UNITARIOS Y TIEMPO DETERMINADO</w:t>
      </w:r>
      <w:r w:rsidR="005C79E8">
        <w:rPr>
          <w:rFonts w:cs="Arial"/>
          <w:sz w:val="20"/>
        </w:rPr>
        <w:t>.</w:t>
      </w:r>
    </w:p>
    <w:p w:rsidR="003D7E59" w:rsidRPr="009D7EF6" w:rsidRDefault="003D7E59" w:rsidP="003D7E59">
      <w:pPr>
        <w:jc w:val="both"/>
        <w:rPr>
          <w:rFonts w:cs="Arial"/>
          <w:sz w:val="20"/>
        </w:rPr>
      </w:pPr>
    </w:p>
    <w:p w:rsidR="003D7E59" w:rsidRPr="009D7EF6" w:rsidRDefault="00713F51" w:rsidP="003D7E59">
      <w:pPr>
        <w:pStyle w:val="cjttulo"/>
        <w:rPr>
          <w:sz w:val="20"/>
        </w:rPr>
      </w:pPr>
      <w:r>
        <w:rPr>
          <w:sz w:val="20"/>
        </w:rPr>
        <w:t>“</w:t>
      </w:r>
      <w:r w:rsidR="003D7E59" w:rsidRPr="009D7EF6">
        <w:rPr>
          <w:sz w:val="20"/>
        </w:rPr>
        <w:t>ANTE: BANCO DE MÉXICO:</w:t>
      </w:r>
    </w:p>
    <w:p w:rsidR="003D7E59" w:rsidRPr="009D7EF6" w:rsidRDefault="003D7E59" w:rsidP="003D7E59">
      <w:pPr>
        <w:pStyle w:val="cjtextosimple"/>
        <w:rPr>
          <w:sz w:val="20"/>
        </w:rPr>
      </w:pPr>
      <w:r w:rsidRPr="009D7EF6">
        <w:rPr>
          <w:sz w:val="20"/>
        </w:rPr>
        <w:t xml:space="preserve">Para garantizar por _____, con domicilio en ______, el fiel y exacto cumplimiento de todas y cada una de las obligaciones derivadas del contrato de obra inmobiliaria a precios unitarios y tiempo determinado No. _____, celebrado entre Banco de México y la citada persona/sociedad con fecha ____, particularmente la correcta y puntual ejecución de la mencionada obra conforme al Programa de Producción de Montos </w:t>
      </w:r>
      <w:r>
        <w:rPr>
          <w:sz w:val="20"/>
        </w:rPr>
        <w:t>Semanales</w:t>
      </w:r>
      <w:r w:rsidRPr="009D7EF6">
        <w:rPr>
          <w:sz w:val="20"/>
        </w:rPr>
        <w:t xml:space="preserve"> de Obra y demás que se detallan en los anexos respectivos del referido contrato; la buena calidad de los materiales empleados; el pago de las cantidades que resulten conforme a lo previsto en las cláusulas Tercera, Cuarta, Octava, Novena, Décima, Décima Segunda y demás que expresen una pena convencional en dicho contrato; el pago de la cantidad derivada de los defectos o vicios ocultos que resulten de la realización de la citada obra y de cualquier otra responsabilidad en que la citada persona/sociedad hubiere incurrido, las cantidades en exceso pagadas por el Banco de México y sus respectivos intereses, así como el debido cumplimiento de las demás obligaciones consecuentes de lo ahí convenido, a la buena fe, al uso o a la ley.</w:t>
      </w:r>
    </w:p>
    <w:p w:rsidR="003D7E59" w:rsidRPr="009D7EF6" w:rsidRDefault="003D7E59" w:rsidP="003D7E59">
      <w:pPr>
        <w:pStyle w:val="cjtextosimple"/>
        <w:rPr>
          <w:sz w:val="20"/>
        </w:rPr>
      </w:pPr>
      <w:r w:rsidRPr="009D7EF6">
        <w:rPr>
          <w:sz w:val="20"/>
        </w:rPr>
        <w:t>Esta fianza estará en vigor hasta un año después de que el fiado entregue la obra materia del contrato mencionado, total y debidamente concluida a entera satisfacción de Banco de México, y para su cancelación se requerirá la autorización previa y por escrito del propio Banco.</w:t>
      </w:r>
    </w:p>
    <w:p w:rsidR="003D7E59" w:rsidRPr="009D7EF6" w:rsidRDefault="003D7E59" w:rsidP="003D7E59">
      <w:pPr>
        <w:pStyle w:val="cjtextosimple"/>
        <w:rPr>
          <w:sz w:val="20"/>
        </w:rPr>
      </w:pPr>
      <w:r w:rsidRPr="009D7EF6">
        <w:rPr>
          <w:sz w:val="20"/>
        </w:rPr>
        <w:t xml:space="preserve">Esta institución afianzadora declara que: a) Esta fianza se otorga atendiendo a </w:t>
      </w:r>
      <w:r w:rsidRPr="000F4361">
        <w:rPr>
          <w:sz w:val="20"/>
        </w:rPr>
        <w:t>todas y cada una de las</w:t>
      </w:r>
      <w:r w:rsidRPr="009D7EF6">
        <w:rPr>
          <w:sz w:val="20"/>
        </w:rPr>
        <w:t xml:space="preserve"> estipulaciones contenidas en el contrato antes mencionado; y b) En el caso de que se prorrogue el plazo establecido para la terminación de los trabajos a que se refiere esta fianza o exista espera, su vigencia quedará automáticamente prorrogada en concordancia con dicha prórroga o espera. Lo anterior, sin perjuicio de lo endosos que se expidan a solicitud del beneficiario.</w:t>
      </w:r>
      <w:r w:rsidR="00713F51">
        <w:rPr>
          <w:sz w:val="20"/>
        </w:rPr>
        <w:t>” (FIN DEL TEXTO)</w:t>
      </w:r>
    </w:p>
    <w:p w:rsidR="003D7E59" w:rsidRPr="009D7EF6" w:rsidRDefault="003D7E59" w:rsidP="003D7E59">
      <w:pPr>
        <w:rPr>
          <w:rFonts w:ascii="Arial" w:hAnsi="Arial" w:cs="Arial"/>
          <w:sz w:val="20"/>
        </w:rPr>
      </w:pPr>
      <w:r w:rsidRPr="009D7EF6">
        <w:rPr>
          <w:rFonts w:ascii="Arial" w:hAnsi="Arial" w:cs="Arial"/>
          <w:b/>
          <w:sz w:val="20"/>
        </w:rPr>
        <w:t>NOTA</w:t>
      </w:r>
      <w:r w:rsidRPr="009D7EF6">
        <w:rPr>
          <w:rFonts w:ascii="Arial" w:hAnsi="Arial" w:cs="Arial"/>
          <w:sz w:val="20"/>
        </w:rPr>
        <w:t>: El monto de esta póliza de fianza será del 10% del importe total del contrato que, en su caso, se celebre, antes del impuesto al valor agregado.</w:t>
      </w:r>
    </w:p>
    <w:p w:rsidR="003D7E59" w:rsidRPr="009D7EF6" w:rsidRDefault="003D7E59" w:rsidP="003D7E59">
      <w:pPr>
        <w:pStyle w:val="Textoindependiente"/>
        <w:tabs>
          <w:tab w:val="left" w:pos="426"/>
        </w:tabs>
        <w:jc w:val="center"/>
        <w:rPr>
          <w:rFonts w:cs="Arial"/>
          <w:b/>
          <w:sz w:val="20"/>
        </w:rPr>
      </w:pPr>
    </w:p>
    <w:p w:rsidR="003C33A9" w:rsidRDefault="003C33A9" w:rsidP="003D7E59">
      <w:pPr>
        <w:rPr>
          <w:rFonts w:cs="Arial"/>
          <w:sz w:val="18"/>
          <w:szCs w:val="18"/>
        </w:rPr>
      </w:pPr>
    </w:p>
    <w:p w:rsidR="00F53BCA" w:rsidRPr="00F53BCA" w:rsidRDefault="00305EE7" w:rsidP="00F53BCA">
      <w:pPr>
        <w:jc w:val="right"/>
        <w:rPr>
          <w:rFonts w:ascii="Arial" w:hAnsi="Arial" w:cs="Arial"/>
          <w:b/>
          <w:sz w:val="20"/>
          <w:szCs w:val="20"/>
        </w:rPr>
      </w:pPr>
      <w:r>
        <w:rPr>
          <w:rFonts w:ascii="Arial" w:hAnsi="Arial" w:cs="Arial"/>
          <w:b/>
          <w:bCs/>
          <w:sz w:val="20"/>
        </w:rPr>
        <w:br w:type="page"/>
      </w:r>
      <w:r w:rsidR="00F53BCA" w:rsidRPr="00F53BCA">
        <w:rPr>
          <w:rFonts w:ascii="Arial" w:hAnsi="Arial" w:cs="Arial"/>
          <w:b/>
          <w:sz w:val="20"/>
          <w:szCs w:val="20"/>
        </w:rPr>
        <w:lastRenderedPageBreak/>
        <w:t>ANEXO “___” DEL CONTRATO</w:t>
      </w:r>
    </w:p>
    <w:p w:rsidR="00721681" w:rsidRPr="004E5011" w:rsidRDefault="00721681" w:rsidP="00721681">
      <w:pPr>
        <w:pStyle w:val="Textoindependiente"/>
        <w:tabs>
          <w:tab w:val="left" w:pos="2400"/>
        </w:tabs>
        <w:spacing w:line="240" w:lineRule="atLeast"/>
        <w:jc w:val="center"/>
        <w:rPr>
          <w:rFonts w:cs="Arial"/>
          <w:bCs/>
          <w:sz w:val="20"/>
        </w:rPr>
      </w:pPr>
    </w:p>
    <w:p w:rsidR="00721681" w:rsidRPr="004E5011" w:rsidRDefault="00721681" w:rsidP="00721681">
      <w:pPr>
        <w:tabs>
          <w:tab w:val="left" w:pos="2400"/>
        </w:tabs>
        <w:spacing w:line="240" w:lineRule="atLeast"/>
        <w:jc w:val="center"/>
        <w:rPr>
          <w:rFonts w:ascii="Arial" w:hAnsi="Arial" w:cs="Arial"/>
          <w:b/>
          <w:bCs/>
          <w:sz w:val="20"/>
          <w:szCs w:val="20"/>
        </w:rPr>
      </w:pPr>
      <w:r w:rsidRPr="004E5011">
        <w:rPr>
          <w:rFonts w:ascii="Arial" w:hAnsi="Arial" w:cs="Arial"/>
          <w:b/>
          <w:sz w:val="20"/>
          <w:szCs w:val="20"/>
        </w:rPr>
        <w:t>PROCEDIMIENTO PARA LA REVISIÓN DE COSTOS</w:t>
      </w:r>
      <w:r w:rsidR="005C79E8">
        <w:rPr>
          <w:rFonts w:ascii="Arial" w:hAnsi="Arial" w:cs="Arial"/>
          <w:b/>
          <w:sz w:val="20"/>
          <w:szCs w:val="20"/>
        </w:rPr>
        <w:t>.</w:t>
      </w:r>
    </w:p>
    <w:p w:rsidR="00721681" w:rsidRPr="004E5011" w:rsidRDefault="00721681" w:rsidP="00721681">
      <w:pPr>
        <w:pStyle w:val="Textoindependiente22"/>
        <w:tabs>
          <w:tab w:val="left" w:pos="2400"/>
        </w:tabs>
        <w:spacing w:line="240" w:lineRule="atLeast"/>
        <w:ind w:left="709" w:hanging="709"/>
        <w:rPr>
          <w:rFonts w:cs="Arial"/>
          <w:bCs/>
          <w:sz w:val="20"/>
        </w:rPr>
      </w:pPr>
    </w:p>
    <w:p w:rsidR="00721681" w:rsidRPr="004E5011" w:rsidRDefault="00721681" w:rsidP="00721681">
      <w:pPr>
        <w:pStyle w:val="Textoindependiente22"/>
        <w:tabs>
          <w:tab w:val="left" w:pos="2400"/>
        </w:tabs>
        <w:spacing w:line="240" w:lineRule="atLeast"/>
        <w:ind w:left="426" w:hanging="426"/>
        <w:rPr>
          <w:rFonts w:cs="Arial"/>
          <w:b/>
          <w:bCs/>
          <w:sz w:val="20"/>
        </w:rPr>
      </w:pPr>
    </w:p>
    <w:p w:rsidR="00721681" w:rsidRPr="004E5011" w:rsidRDefault="00721681" w:rsidP="00721681">
      <w:pPr>
        <w:pStyle w:val="Textoindependiente2"/>
        <w:tabs>
          <w:tab w:val="left" w:pos="2400"/>
        </w:tabs>
        <w:spacing w:after="0" w:line="240" w:lineRule="atLeast"/>
        <w:jc w:val="both"/>
        <w:rPr>
          <w:rFonts w:ascii="Arial" w:hAnsi="Arial" w:cs="Arial"/>
          <w:sz w:val="20"/>
          <w:szCs w:val="20"/>
        </w:rPr>
      </w:pPr>
      <w:r w:rsidRPr="004E5011">
        <w:rPr>
          <w:rFonts w:ascii="Arial" w:hAnsi="Arial" w:cs="Arial"/>
          <w:bCs/>
          <w:sz w:val="20"/>
          <w:szCs w:val="20"/>
        </w:rPr>
        <w:t>LAS PARTES CONVIENEN EN QUE EN EL EVENTO DE QUE DURANTE LA VIGENCIA DEL CONTRATO, OCURRIERAN CIRCUNSTANCIAS DE ORDEN ECONÓMICO NO PREVISTAS EN EL MISMO, QUE DETERMINARAN UN AUMENTO O REDUCCIÓN DE LOS COSTOS DE LOS TRABAJOS EN DICHO INSTRUMENTO PACTADOS Y AÚN NO EFECTUADOS, DICHOS COSTOS PODRÁN SER REVISADOS CONFORME AL PROCEDIMIENTO QUE SE MENCIONA EN EL ARTÍCULO 55 FRACCIÓN I DE LAS NORMAS DEL BANCO DE MÉXICO EN MATERIA DE OBRA INMOBILIARIA Y SERVICIOS RELACIONADOS CON LA MISMA.</w:t>
      </w:r>
    </w:p>
    <w:p w:rsidR="00721681" w:rsidRPr="004E5011" w:rsidRDefault="00721681" w:rsidP="00721681">
      <w:pPr>
        <w:pStyle w:val="Textoindependiente2"/>
        <w:tabs>
          <w:tab w:val="left" w:pos="2400"/>
        </w:tabs>
        <w:spacing w:after="0" w:line="240" w:lineRule="atLeast"/>
        <w:jc w:val="both"/>
        <w:rPr>
          <w:rFonts w:ascii="Arial" w:hAnsi="Arial" w:cs="Arial"/>
          <w:iCs/>
          <w:sz w:val="20"/>
          <w:szCs w:val="20"/>
        </w:rPr>
      </w:pPr>
    </w:p>
    <w:p w:rsidR="00721681" w:rsidRPr="004E5011" w:rsidRDefault="00721681" w:rsidP="00721681">
      <w:pPr>
        <w:pStyle w:val="Textoindependiente2"/>
        <w:tabs>
          <w:tab w:val="left" w:pos="2400"/>
        </w:tabs>
        <w:spacing w:after="0" w:line="240" w:lineRule="atLeast"/>
        <w:jc w:val="both"/>
        <w:rPr>
          <w:rFonts w:ascii="Arial" w:hAnsi="Arial" w:cs="Arial"/>
          <w:iCs/>
          <w:sz w:val="20"/>
          <w:szCs w:val="20"/>
        </w:rPr>
      </w:pPr>
    </w:p>
    <w:p w:rsidR="00721681" w:rsidRPr="004E5011" w:rsidRDefault="00721681" w:rsidP="00721681">
      <w:pPr>
        <w:pStyle w:val="Textoindependiente2"/>
        <w:tabs>
          <w:tab w:val="left" w:pos="2400"/>
        </w:tabs>
        <w:spacing w:after="0" w:line="240" w:lineRule="atLeast"/>
        <w:jc w:val="both"/>
        <w:rPr>
          <w:rFonts w:ascii="Arial" w:hAnsi="Arial" w:cs="Arial"/>
          <w:sz w:val="20"/>
          <w:szCs w:val="20"/>
        </w:rPr>
      </w:pPr>
      <w:r w:rsidRPr="004E5011">
        <w:rPr>
          <w:rFonts w:ascii="Arial" w:hAnsi="Arial" w:cs="Arial"/>
          <w:iCs/>
          <w:sz w:val="20"/>
          <w:szCs w:val="20"/>
        </w:rPr>
        <w:t xml:space="preserve">DENTRO DE LOS SESENTA DÍAS NATURALES SIGUIENTES A LA PUBLICACIÓN DE LOS ÍNDICES APLICABLES AL PERÍODO QUE LOS MISMOS INDIQUEN, EL CONTRATISTA DEBERÁ PRESENTAR POR ESCRITO LA SOLICITUD DE AJUSTE DE COSTOS AL BANCO. TRANSCURRIDO DICHO PLAZO, </w:t>
      </w:r>
      <w:r w:rsidRPr="004E5011">
        <w:rPr>
          <w:rFonts w:ascii="Arial" w:hAnsi="Arial" w:cs="Arial"/>
          <w:sz w:val="20"/>
          <w:szCs w:val="20"/>
        </w:rPr>
        <w:t xml:space="preserve">SE PERDERÁ LA POSIBILIDAD </w:t>
      </w:r>
      <w:r w:rsidR="00077E20">
        <w:rPr>
          <w:rFonts w:ascii="Arial" w:hAnsi="Arial" w:cs="Arial"/>
          <w:sz w:val="20"/>
          <w:szCs w:val="20"/>
        </w:rPr>
        <w:t>DEL</w:t>
      </w:r>
      <w:r w:rsidR="008E5948">
        <w:rPr>
          <w:rFonts w:ascii="Arial" w:hAnsi="Arial" w:cs="Arial"/>
          <w:sz w:val="20"/>
          <w:szCs w:val="20"/>
        </w:rPr>
        <w:t xml:space="preserve"> “</w:t>
      </w:r>
      <w:r w:rsidR="00077E20">
        <w:rPr>
          <w:rFonts w:ascii="Arial" w:hAnsi="Arial" w:cs="Arial"/>
          <w:sz w:val="20"/>
          <w:szCs w:val="20"/>
        </w:rPr>
        <w:t>CONTRATISTA</w:t>
      </w:r>
      <w:r w:rsidR="008E5948">
        <w:rPr>
          <w:rFonts w:ascii="Arial" w:hAnsi="Arial" w:cs="Arial"/>
          <w:sz w:val="20"/>
          <w:szCs w:val="20"/>
        </w:rPr>
        <w:t>”</w:t>
      </w:r>
      <w:r w:rsidRPr="004E5011">
        <w:rPr>
          <w:rFonts w:ascii="Arial" w:hAnsi="Arial" w:cs="Arial"/>
          <w:sz w:val="20"/>
          <w:szCs w:val="20"/>
        </w:rPr>
        <w:t xml:space="preserve"> DE SOLICITAR EL AJUSTE DE COSTOS. </w:t>
      </w:r>
    </w:p>
    <w:p w:rsidR="00721681" w:rsidRDefault="00721681">
      <w:pPr>
        <w:spacing w:after="0" w:line="240" w:lineRule="auto"/>
        <w:rPr>
          <w:rFonts w:ascii="Arial" w:hAnsi="Arial" w:cs="Arial"/>
          <w:b/>
          <w:bCs/>
          <w:sz w:val="20"/>
        </w:rPr>
      </w:pPr>
    </w:p>
    <w:p w:rsidR="00721681" w:rsidRDefault="00721681">
      <w:pPr>
        <w:spacing w:after="0" w:line="240" w:lineRule="auto"/>
        <w:rPr>
          <w:rFonts w:ascii="Arial" w:hAnsi="Arial" w:cs="Arial"/>
          <w:b/>
          <w:bCs/>
          <w:sz w:val="20"/>
        </w:rPr>
      </w:pPr>
      <w:r>
        <w:rPr>
          <w:rFonts w:ascii="Arial" w:hAnsi="Arial" w:cs="Arial"/>
          <w:b/>
          <w:bCs/>
          <w:sz w:val="20"/>
        </w:rPr>
        <w:br w:type="page"/>
      </w:r>
    </w:p>
    <w:p w:rsidR="00F53BCA" w:rsidRPr="00F53BCA" w:rsidRDefault="00F53BCA" w:rsidP="00F53BCA">
      <w:pPr>
        <w:jc w:val="right"/>
        <w:rPr>
          <w:rFonts w:ascii="Arial" w:hAnsi="Arial" w:cs="Arial"/>
          <w:b/>
          <w:sz w:val="20"/>
          <w:szCs w:val="20"/>
        </w:rPr>
      </w:pPr>
      <w:r w:rsidRPr="00F53BCA">
        <w:rPr>
          <w:rFonts w:ascii="Arial" w:hAnsi="Arial" w:cs="Arial"/>
          <w:b/>
          <w:sz w:val="20"/>
          <w:szCs w:val="20"/>
        </w:rPr>
        <w:lastRenderedPageBreak/>
        <w:t>ANEXO “___” DEL CONTRATO</w:t>
      </w:r>
    </w:p>
    <w:p w:rsidR="0040372E" w:rsidRPr="009D7EF6" w:rsidRDefault="0040372E" w:rsidP="0040372E">
      <w:pPr>
        <w:jc w:val="center"/>
        <w:rPr>
          <w:rFonts w:ascii="Arial" w:hAnsi="Arial" w:cs="Arial"/>
          <w:b/>
          <w:bCs/>
          <w:sz w:val="20"/>
        </w:rPr>
      </w:pPr>
      <w:r w:rsidRPr="009D7EF6">
        <w:rPr>
          <w:rFonts w:ascii="Arial" w:hAnsi="Arial" w:cs="Arial"/>
          <w:b/>
          <w:bCs/>
          <w:sz w:val="20"/>
        </w:rPr>
        <w:t>PROCEDIMIENTO PARA RESOLVER DISCREPANCIAS QUE SE LLEGAREN A PRESENTAR EN VIRTUD DEL CONTRATO DE OBRA INMOBILIARIA A PRECIOS UNITARIOS Y TIEMPO DETERMINADO NO. ____________</w:t>
      </w:r>
    </w:p>
    <w:p w:rsidR="0040372E" w:rsidRPr="009D7EF6" w:rsidRDefault="0040372E" w:rsidP="0040372E">
      <w:pPr>
        <w:jc w:val="both"/>
        <w:rPr>
          <w:rFonts w:ascii="Arial" w:hAnsi="Arial" w:cs="Arial"/>
          <w:bCs/>
          <w:sz w:val="20"/>
        </w:rPr>
      </w:pPr>
      <w:r w:rsidRPr="009D7EF6">
        <w:rPr>
          <w:rFonts w:ascii="Arial" w:hAnsi="Arial" w:cs="Arial"/>
          <w:bCs/>
          <w:sz w:val="20"/>
        </w:rPr>
        <w:t>En el evento de que durante la ejecución de la obra materia del contrato, surgiera alguna o algunas discrepancias de carácter técnico y/o administrativo, se procederá de la siguiente manera:</w:t>
      </w:r>
    </w:p>
    <w:p w:rsidR="0040372E" w:rsidRPr="009D7EF6" w:rsidRDefault="0040372E" w:rsidP="0040372E">
      <w:pPr>
        <w:ind w:left="700" w:hanging="700"/>
        <w:jc w:val="both"/>
        <w:rPr>
          <w:rFonts w:ascii="Arial" w:hAnsi="Arial" w:cs="Arial"/>
          <w:bCs/>
          <w:sz w:val="20"/>
        </w:rPr>
      </w:pPr>
      <w:r w:rsidRPr="009D7EF6">
        <w:rPr>
          <w:rFonts w:ascii="Arial" w:hAnsi="Arial" w:cs="Arial"/>
          <w:bCs/>
          <w:sz w:val="20"/>
        </w:rPr>
        <w:t>1.-</w:t>
      </w:r>
      <w:r w:rsidRPr="009D7EF6">
        <w:rPr>
          <w:rFonts w:ascii="Arial" w:hAnsi="Arial" w:cs="Arial"/>
          <w:bCs/>
          <w:sz w:val="20"/>
        </w:rPr>
        <w:tab/>
        <w:t xml:space="preserve">Según sea el caso, </w:t>
      </w:r>
      <w:r w:rsidR="008E5948">
        <w:rPr>
          <w:rFonts w:ascii="Arial" w:hAnsi="Arial" w:cs="Arial"/>
          <w:bCs/>
          <w:sz w:val="20"/>
        </w:rPr>
        <w:t>el “Contratista”</w:t>
      </w:r>
      <w:r w:rsidRPr="009D7EF6">
        <w:rPr>
          <w:rFonts w:ascii="Arial" w:hAnsi="Arial" w:cs="Arial"/>
          <w:bCs/>
          <w:sz w:val="20"/>
        </w:rPr>
        <w:t xml:space="preserve"> o el Banco de México por sí, o a través de la Supervisión Técnica Administrativa, manifestará por escrito de manera clara, completa y con toda la documentación de soporte necesaria, a la otra parte, el objeto de la discrepancia o discrepancias, según sea el caso.</w:t>
      </w:r>
    </w:p>
    <w:p w:rsidR="0040372E" w:rsidRPr="009D7EF6" w:rsidRDefault="0040372E" w:rsidP="0040372E">
      <w:pPr>
        <w:pStyle w:val="Textoindependiente22"/>
        <w:spacing w:after="240"/>
        <w:ind w:left="700" w:hanging="700"/>
        <w:rPr>
          <w:rFonts w:cs="Arial"/>
          <w:b/>
          <w:bCs/>
          <w:sz w:val="20"/>
        </w:rPr>
      </w:pPr>
      <w:r w:rsidRPr="009D7EF6">
        <w:rPr>
          <w:rFonts w:cs="Arial"/>
          <w:b/>
          <w:bCs/>
          <w:sz w:val="20"/>
        </w:rPr>
        <w:t>2.-</w:t>
      </w:r>
      <w:r w:rsidRPr="009D7EF6">
        <w:rPr>
          <w:rFonts w:cs="Arial"/>
          <w:b/>
          <w:bCs/>
          <w:sz w:val="20"/>
        </w:rPr>
        <w:tab/>
      </w:r>
      <w:r w:rsidRPr="009D7EF6">
        <w:rPr>
          <w:rFonts w:cs="Arial"/>
          <w:b/>
          <w:bCs/>
          <w:sz w:val="20"/>
        </w:rPr>
        <w:tab/>
        <w:t xml:space="preserve">En un plazo no mayor a 5 días hábiles a partir de la fecha en que se reciba la comunicación, los representantes técnicos y/o administrativos de las partes se reunirán con la intervención de un funcionario de la Gerencia Inmobiliaria y de Servicios de </w:t>
      </w:r>
      <w:r w:rsidR="008E5948">
        <w:rPr>
          <w:rFonts w:cs="Arial"/>
          <w:b/>
          <w:bCs/>
          <w:sz w:val="20"/>
        </w:rPr>
        <w:t>el “Banco”</w:t>
      </w:r>
      <w:r w:rsidRPr="009D7EF6">
        <w:rPr>
          <w:rFonts w:cs="Arial"/>
          <w:b/>
          <w:bCs/>
          <w:sz w:val="20"/>
        </w:rPr>
        <w:t xml:space="preserve">  para analizar las discrepancias de que se trate, procurando llegar a una solución dentro del mismo plazo, lo que se documentará mediante la elaboración y firma de un acta, que contendrá los puntos sobre los que verse la base para llegar a un acuerdo, así como las acciones que tendrá que llevar a cabo cada una de las partes para cumplir con los mismos, en el evento de que en virtud de la solución a la que llegaren las partes para resolver las discrepancias implicara modificar alguno de los términos y/o condiciones contenidos en el contrato, tendrá que observarse la normatividad aplicable para modificar el contrato en cuestión, debiendo formalizarse mediante la celebración del convenio modificatorio respectivo, previa autorización de la instancia correspondiente.</w:t>
      </w:r>
    </w:p>
    <w:p w:rsidR="0040372E" w:rsidRPr="009D7EF6" w:rsidRDefault="0040372E" w:rsidP="0040372E">
      <w:pPr>
        <w:ind w:left="700" w:hanging="700"/>
        <w:jc w:val="both"/>
        <w:rPr>
          <w:rFonts w:ascii="Arial" w:hAnsi="Arial" w:cs="Arial"/>
          <w:bCs/>
          <w:sz w:val="20"/>
        </w:rPr>
      </w:pPr>
      <w:r w:rsidRPr="009D7EF6">
        <w:rPr>
          <w:rFonts w:ascii="Arial" w:hAnsi="Arial" w:cs="Arial"/>
          <w:bCs/>
          <w:sz w:val="20"/>
        </w:rPr>
        <w:t>3.-</w:t>
      </w:r>
      <w:r w:rsidRPr="009D7EF6">
        <w:rPr>
          <w:rFonts w:ascii="Arial" w:hAnsi="Arial" w:cs="Arial"/>
          <w:bCs/>
          <w:sz w:val="20"/>
        </w:rPr>
        <w:tab/>
        <w:t xml:space="preserve">En el caso de persistir las discrepancias </w:t>
      </w:r>
      <w:r w:rsidR="008E5948">
        <w:rPr>
          <w:rFonts w:ascii="Arial" w:hAnsi="Arial" w:cs="Arial"/>
          <w:bCs/>
          <w:sz w:val="20"/>
        </w:rPr>
        <w:t>el “Contratista”</w:t>
      </w:r>
      <w:r w:rsidRPr="009D7EF6">
        <w:rPr>
          <w:rFonts w:ascii="Arial" w:hAnsi="Arial" w:cs="Arial"/>
          <w:bCs/>
          <w:sz w:val="20"/>
        </w:rPr>
        <w:t xml:space="preserve"> podrá recurrir al Procedimiento de Conciliación, previsto en el artículo 69 de las Normas del Banco de México en materia de obra inmobiliaria y servicios relacionados con la misma.</w:t>
      </w:r>
    </w:p>
    <w:p w:rsidR="0062112A" w:rsidRDefault="0062112A" w:rsidP="003D7E59">
      <w:pPr>
        <w:rPr>
          <w:rFonts w:cs="Arial"/>
          <w:sz w:val="18"/>
          <w:szCs w:val="18"/>
        </w:rPr>
      </w:pPr>
    </w:p>
    <w:p w:rsidR="0040372E" w:rsidRDefault="0040372E" w:rsidP="003D7E59">
      <w:pPr>
        <w:rPr>
          <w:rFonts w:cs="Arial"/>
          <w:sz w:val="18"/>
          <w:szCs w:val="18"/>
        </w:rPr>
      </w:pPr>
    </w:p>
    <w:p w:rsidR="0040372E" w:rsidRDefault="0040372E" w:rsidP="003D7E59">
      <w:pPr>
        <w:rPr>
          <w:rFonts w:cs="Arial"/>
          <w:sz w:val="18"/>
          <w:szCs w:val="18"/>
        </w:rPr>
      </w:pPr>
    </w:p>
    <w:p w:rsidR="0040372E" w:rsidRDefault="0040372E" w:rsidP="003D7E59">
      <w:pPr>
        <w:rPr>
          <w:rFonts w:cs="Arial"/>
          <w:sz w:val="18"/>
          <w:szCs w:val="18"/>
        </w:rPr>
      </w:pPr>
    </w:p>
    <w:p w:rsidR="0040372E" w:rsidRDefault="0040372E" w:rsidP="003D7E59">
      <w:pPr>
        <w:rPr>
          <w:rFonts w:cs="Arial"/>
          <w:sz w:val="18"/>
          <w:szCs w:val="18"/>
        </w:rPr>
      </w:pPr>
    </w:p>
    <w:p w:rsidR="0040372E" w:rsidRDefault="0040372E" w:rsidP="003D7E59">
      <w:pPr>
        <w:rPr>
          <w:rFonts w:cs="Arial"/>
          <w:sz w:val="18"/>
          <w:szCs w:val="18"/>
        </w:rPr>
      </w:pPr>
    </w:p>
    <w:p w:rsidR="0040372E" w:rsidRDefault="0040372E" w:rsidP="003D7E59">
      <w:pPr>
        <w:rPr>
          <w:rFonts w:cs="Arial"/>
          <w:sz w:val="18"/>
          <w:szCs w:val="18"/>
        </w:rPr>
      </w:pPr>
    </w:p>
    <w:p w:rsidR="0062112A" w:rsidRDefault="0062112A" w:rsidP="003D7E59">
      <w:pPr>
        <w:rPr>
          <w:rFonts w:cs="Arial"/>
          <w:sz w:val="18"/>
          <w:szCs w:val="18"/>
        </w:rPr>
      </w:pPr>
    </w:p>
    <w:p w:rsidR="0062112A" w:rsidRDefault="0062112A" w:rsidP="003D7E59">
      <w:pPr>
        <w:rPr>
          <w:rFonts w:cs="Arial"/>
          <w:sz w:val="18"/>
          <w:szCs w:val="18"/>
        </w:rPr>
      </w:pPr>
    </w:p>
    <w:p w:rsidR="0040372E" w:rsidRPr="00F53BCA" w:rsidRDefault="004614F0" w:rsidP="00153EDE">
      <w:pPr>
        <w:jc w:val="right"/>
        <w:rPr>
          <w:rFonts w:ascii="Arial" w:hAnsi="Arial" w:cs="Arial"/>
          <w:b/>
          <w:sz w:val="20"/>
          <w:szCs w:val="20"/>
        </w:rPr>
      </w:pPr>
      <w:r>
        <w:rPr>
          <w:rFonts w:ascii="Arial" w:hAnsi="Arial" w:cs="Arial"/>
          <w:b/>
          <w:sz w:val="20"/>
          <w:szCs w:val="20"/>
        </w:rPr>
        <w:br w:type="page"/>
      </w:r>
      <w:r w:rsidR="0040372E" w:rsidRPr="00F53BCA">
        <w:rPr>
          <w:rFonts w:ascii="Arial" w:hAnsi="Arial" w:cs="Arial"/>
          <w:b/>
          <w:sz w:val="20"/>
          <w:szCs w:val="20"/>
        </w:rPr>
        <w:lastRenderedPageBreak/>
        <w:t>ANEXO “___” DEL CONTRATO</w:t>
      </w:r>
    </w:p>
    <w:p w:rsidR="0040372E" w:rsidRPr="00F53BCA" w:rsidRDefault="0040372E" w:rsidP="0040372E">
      <w:pPr>
        <w:tabs>
          <w:tab w:val="left" w:pos="2400"/>
        </w:tabs>
        <w:jc w:val="center"/>
        <w:rPr>
          <w:rFonts w:ascii="Arial" w:hAnsi="Arial" w:cs="Arial"/>
          <w:b/>
          <w:bCs/>
          <w:sz w:val="20"/>
          <w:szCs w:val="20"/>
        </w:rPr>
      </w:pPr>
      <w:r w:rsidRPr="00F53BCA">
        <w:rPr>
          <w:rFonts w:ascii="Arial" w:hAnsi="Arial" w:cs="Arial"/>
          <w:b/>
          <w:sz w:val="20"/>
          <w:szCs w:val="20"/>
        </w:rPr>
        <w:t>PROCEDIMIENTO DE PAGO</w:t>
      </w:r>
      <w:r w:rsidR="005C79E8">
        <w:rPr>
          <w:rFonts w:ascii="Arial" w:hAnsi="Arial" w:cs="Arial"/>
          <w:b/>
          <w:sz w:val="20"/>
          <w:szCs w:val="20"/>
        </w:rPr>
        <w:t>.</w:t>
      </w:r>
    </w:p>
    <w:tbl>
      <w:tblPr>
        <w:tblW w:w="10065" w:type="dxa"/>
        <w:tblInd w:w="70" w:type="dxa"/>
        <w:tblLayout w:type="fixed"/>
        <w:tblCellMar>
          <w:left w:w="70" w:type="dxa"/>
          <w:right w:w="70" w:type="dxa"/>
        </w:tblCellMar>
        <w:tblLook w:val="0000" w:firstRow="0" w:lastRow="0" w:firstColumn="0" w:lastColumn="0" w:noHBand="0" w:noVBand="0"/>
      </w:tblPr>
      <w:tblGrid>
        <w:gridCol w:w="4500"/>
        <w:gridCol w:w="5565"/>
      </w:tblGrid>
      <w:tr w:rsidR="0040372E" w:rsidRPr="00AD0754" w:rsidTr="0040372E">
        <w:trPr>
          <w:cantSplit/>
          <w:trHeight w:val="786"/>
        </w:trPr>
        <w:tc>
          <w:tcPr>
            <w:tcW w:w="4500" w:type="dxa"/>
            <w:tcBorders>
              <w:top w:val="single" w:sz="12" w:space="0" w:color="999999"/>
              <w:left w:val="single" w:sz="12" w:space="0" w:color="999999"/>
              <w:bottom w:val="single" w:sz="12" w:space="0" w:color="999999"/>
            </w:tcBorders>
          </w:tcPr>
          <w:p w:rsidR="0040372E" w:rsidRPr="00396579" w:rsidRDefault="0040372E" w:rsidP="0040372E">
            <w:pPr>
              <w:numPr>
                <w:ilvl w:val="0"/>
                <w:numId w:val="28"/>
              </w:numPr>
              <w:tabs>
                <w:tab w:val="num" w:pos="400"/>
                <w:tab w:val="left" w:pos="2400"/>
              </w:tabs>
              <w:spacing w:after="0" w:line="240" w:lineRule="auto"/>
              <w:ind w:left="400" w:hanging="300"/>
              <w:jc w:val="both"/>
              <w:rPr>
                <w:rFonts w:ascii="Arial" w:hAnsi="Arial" w:cs="Arial"/>
                <w:bCs/>
                <w:sz w:val="20"/>
              </w:rPr>
            </w:pPr>
            <w:r w:rsidRPr="00AD0754">
              <w:rPr>
                <w:rFonts w:ascii="Arial" w:hAnsi="Arial" w:cs="Arial"/>
                <w:bCs/>
                <w:sz w:val="20"/>
              </w:rPr>
              <w:t xml:space="preserve">FACTURA POR CONCEPTO DE </w:t>
            </w:r>
            <w:r w:rsidRPr="00041604">
              <w:rPr>
                <w:rFonts w:ascii="Arial" w:hAnsi="Arial" w:cs="Arial"/>
                <w:bCs/>
                <w:sz w:val="20"/>
                <w:u w:val="single"/>
              </w:rPr>
              <w:t>PAGO DE ANTICIPO</w:t>
            </w:r>
            <w:r w:rsidRPr="00AD0754">
              <w:rPr>
                <w:rFonts w:ascii="Arial" w:hAnsi="Arial" w:cs="Arial"/>
                <w:bCs/>
                <w:sz w:val="20"/>
                <w:u w:val="single"/>
              </w:rPr>
              <w:t>.</w:t>
            </w:r>
            <w:r>
              <w:rPr>
                <w:rFonts w:ascii="Arial" w:hAnsi="Arial" w:cs="Arial"/>
                <w:bCs/>
                <w:sz w:val="20"/>
                <w:u w:val="single"/>
              </w:rPr>
              <w:t xml:space="preserve"> </w:t>
            </w:r>
            <w:r w:rsidRPr="00AD0754">
              <w:rPr>
                <w:rFonts w:ascii="Arial" w:hAnsi="Arial" w:cs="Arial"/>
                <w:bCs/>
                <w:sz w:val="20"/>
              </w:rPr>
              <w:t>(Haber entregado las pólizas de fianza de anticipo y cumplimiento).</w:t>
            </w:r>
          </w:p>
        </w:tc>
        <w:tc>
          <w:tcPr>
            <w:tcW w:w="5565" w:type="dxa"/>
            <w:tcBorders>
              <w:top w:val="single" w:sz="12" w:space="0" w:color="999999"/>
              <w:bottom w:val="single" w:sz="12" w:space="0" w:color="999999"/>
              <w:right w:val="single" w:sz="12" w:space="0" w:color="999999"/>
            </w:tcBorders>
          </w:tcPr>
          <w:p w:rsidR="0040372E" w:rsidRPr="00AD0754" w:rsidRDefault="0040372E" w:rsidP="0040372E">
            <w:pPr>
              <w:tabs>
                <w:tab w:val="left" w:pos="2400"/>
              </w:tabs>
              <w:ind w:left="330"/>
              <w:jc w:val="both"/>
              <w:rPr>
                <w:rFonts w:ascii="Arial" w:hAnsi="Arial" w:cs="Arial"/>
                <w:bCs/>
                <w:sz w:val="20"/>
              </w:rPr>
            </w:pPr>
            <w:r w:rsidRPr="00AD0754">
              <w:rPr>
                <w:rFonts w:ascii="Arial" w:hAnsi="Arial" w:cs="Arial"/>
                <w:bCs/>
                <w:sz w:val="20"/>
              </w:rPr>
              <w:t>ORIGINAL Y UNA COPIA</w:t>
            </w:r>
          </w:p>
        </w:tc>
      </w:tr>
      <w:tr w:rsidR="0040372E" w:rsidRPr="00AD0754" w:rsidTr="0040372E">
        <w:trPr>
          <w:cantSplit/>
        </w:trPr>
        <w:tc>
          <w:tcPr>
            <w:tcW w:w="4500" w:type="dxa"/>
            <w:tcBorders>
              <w:top w:val="single" w:sz="12" w:space="0" w:color="999999"/>
              <w:left w:val="single" w:sz="12" w:space="0" w:color="999999"/>
            </w:tcBorders>
          </w:tcPr>
          <w:p w:rsidR="0040372E" w:rsidRPr="00396579" w:rsidRDefault="0040372E" w:rsidP="0040372E">
            <w:pPr>
              <w:numPr>
                <w:ilvl w:val="0"/>
                <w:numId w:val="28"/>
              </w:numPr>
              <w:tabs>
                <w:tab w:val="num" w:pos="400"/>
                <w:tab w:val="left" w:pos="2400"/>
              </w:tabs>
              <w:spacing w:after="0" w:line="240" w:lineRule="auto"/>
              <w:ind w:left="400" w:hanging="300"/>
              <w:jc w:val="both"/>
              <w:rPr>
                <w:rFonts w:ascii="Arial" w:hAnsi="Arial" w:cs="Arial"/>
                <w:bCs/>
                <w:i/>
                <w:sz w:val="20"/>
                <w:u w:val="single"/>
              </w:rPr>
            </w:pPr>
            <w:r w:rsidRPr="00AD0754">
              <w:rPr>
                <w:rFonts w:ascii="Arial" w:hAnsi="Arial" w:cs="Arial"/>
                <w:bCs/>
                <w:sz w:val="20"/>
              </w:rPr>
              <w:t xml:space="preserve">FACTURA POR CONCEPTO DE </w:t>
            </w:r>
            <w:r w:rsidRPr="00041604">
              <w:rPr>
                <w:rFonts w:ascii="Arial" w:hAnsi="Arial" w:cs="Arial"/>
                <w:bCs/>
                <w:sz w:val="20"/>
                <w:u w:val="single"/>
              </w:rPr>
              <w:t>PAGO DE ESTIMACIÓN</w:t>
            </w:r>
          </w:p>
        </w:tc>
        <w:tc>
          <w:tcPr>
            <w:tcW w:w="5565" w:type="dxa"/>
            <w:tcBorders>
              <w:top w:val="single" w:sz="12" w:space="0" w:color="999999"/>
              <w:right w:val="single" w:sz="12" w:space="0" w:color="999999"/>
            </w:tcBorders>
          </w:tcPr>
          <w:p w:rsidR="0040372E" w:rsidRPr="00AD0754" w:rsidRDefault="0040372E" w:rsidP="0040372E">
            <w:pPr>
              <w:tabs>
                <w:tab w:val="left" w:pos="2400"/>
              </w:tabs>
              <w:ind w:left="330"/>
              <w:jc w:val="both"/>
              <w:rPr>
                <w:rFonts w:ascii="Arial" w:hAnsi="Arial" w:cs="Arial"/>
                <w:bCs/>
                <w:sz w:val="20"/>
              </w:rPr>
            </w:pPr>
            <w:r w:rsidRPr="00AD0754">
              <w:rPr>
                <w:rFonts w:ascii="Arial" w:hAnsi="Arial" w:cs="Arial"/>
                <w:bCs/>
                <w:sz w:val="20"/>
              </w:rPr>
              <w:t>ORIGINAL Y UNA COPIA</w:t>
            </w:r>
          </w:p>
        </w:tc>
      </w:tr>
      <w:tr w:rsidR="0040372E" w:rsidRPr="00AD0754" w:rsidTr="0040372E">
        <w:trPr>
          <w:cantSplit/>
          <w:trHeight w:val="226"/>
        </w:trPr>
        <w:tc>
          <w:tcPr>
            <w:tcW w:w="4500" w:type="dxa"/>
            <w:tcBorders>
              <w:left w:val="single" w:sz="12" w:space="0" w:color="999999"/>
            </w:tcBorders>
          </w:tcPr>
          <w:p w:rsidR="0040372E" w:rsidRPr="00AD0754" w:rsidRDefault="0040372E" w:rsidP="0040372E">
            <w:pPr>
              <w:numPr>
                <w:ilvl w:val="0"/>
                <w:numId w:val="27"/>
              </w:numPr>
              <w:tabs>
                <w:tab w:val="clear" w:pos="360"/>
                <w:tab w:val="num" w:pos="1000"/>
              </w:tabs>
              <w:spacing w:after="0" w:line="240" w:lineRule="auto"/>
              <w:ind w:left="700" w:firstLine="0"/>
              <w:jc w:val="both"/>
              <w:rPr>
                <w:rFonts w:ascii="Arial" w:hAnsi="Arial" w:cs="Arial"/>
                <w:bCs/>
                <w:sz w:val="20"/>
              </w:rPr>
            </w:pPr>
            <w:r w:rsidRPr="00AD0754">
              <w:rPr>
                <w:rFonts w:ascii="Arial" w:hAnsi="Arial" w:cs="Arial"/>
                <w:bCs/>
                <w:sz w:val="20"/>
              </w:rPr>
              <w:t>RESUMEN DE LA ESTIMACIÓN</w:t>
            </w:r>
          </w:p>
        </w:tc>
        <w:tc>
          <w:tcPr>
            <w:tcW w:w="5565" w:type="dxa"/>
            <w:tcBorders>
              <w:right w:val="single" w:sz="12" w:space="0" w:color="999999"/>
            </w:tcBorders>
          </w:tcPr>
          <w:p w:rsidR="0040372E" w:rsidRPr="00AD0754" w:rsidRDefault="0040372E" w:rsidP="0040372E">
            <w:pPr>
              <w:ind w:left="330"/>
              <w:rPr>
                <w:rFonts w:ascii="Arial" w:hAnsi="Arial" w:cs="Arial"/>
              </w:rPr>
            </w:pPr>
            <w:r w:rsidRPr="00AD0754">
              <w:rPr>
                <w:rFonts w:ascii="Arial" w:hAnsi="Arial" w:cs="Arial"/>
                <w:bCs/>
                <w:sz w:val="20"/>
              </w:rPr>
              <w:t>ORIGINAL Y UNA COPIA</w:t>
            </w:r>
          </w:p>
        </w:tc>
      </w:tr>
      <w:tr w:rsidR="0040372E" w:rsidRPr="00AD0754" w:rsidTr="0040372E">
        <w:trPr>
          <w:cantSplit/>
          <w:trHeight w:val="189"/>
        </w:trPr>
        <w:tc>
          <w:tcPr>
            <w:tcW w:w="4500" w:type="dxa"/>
            <w:tcBorders>
              <w:left w:val="single" w:sz="12" w:space="0" w:color="999999"/>
            </w:tcBorders>
          </w:tcPr>
          <w:p w:rsidR="0040372E" w:rsidRPr="00AD0754" w:rsidRDefault="0040372E" w:rsidP="0040372E">
            <w:pPr>
              <w:numPr>
                <w:ilvl w:val="0"/>
                <w:numId w:val="27"/>
              </w:numPr>
              <w:tabs>
                <w:tab w:val="clear" w:pos="360"/>
                <w:tab w:val="num" w:pos="1000"/>
              </w:tabs>
              <w:spacing w:after="0" w:line="240" w:lineRule="auto"/>
              <w:ind w:left="700" w:firstLine="0"/>
              <w:jc w:val="both"/>
              <w:rPr>
                <w:rFonts w:ascii="Arial" w:hAnsi="Arial" w:cs="Arial"/>
                <w:bCs/>
                <w:sz w:val="20"/>
              </w:rPr>
            </w:pPr>
            <w:r w:rsidRPr="00AD0754">
              <w:rPr>
                <w:rFonts w:ascii="Arial" w:hAnsi="Arial" w:cs="Arial"/>
                <w:bCs/>
                <w:sz w:val="20"/>
              </w:rPr>
              <w:t>ESTIMACIÓN</w:t>
            </w:r>
          </w:p>
        </w:tc>
        <w:tc>
          <w:tcPr>
            <w:tcW w:w="5565" w:type="dxa"/>
            <w:tcBorders>
              <w:right w:val="single" w:sz="12" w:space="0" w:color="999999"/>
            </w:tcBorders>
          </w:tcPr>
          <w:p w:rsidR="0040372E" w:rsidRPr="00AD0754" w:rsidRDefault="0040372E" w:rsidP="0040372E">
            <w:pPr>
              <w:ind w:left="330"/>
              <w:rPr>
                <w:rFonts w:ascii="Arial" w:hAnsi="Arial" w:cs="Arial"/>
              </w:rPr>
            </w:pPr>
            <w:r w:rsidRPr="00AD0754">
              <w:rPr>
                <w:rFonts w:ascii="Arial" w:hAnsi="Arial" w:cs="Arial"/>
                <w:bCs/>
                <w:sz w:val="20"/>
              </w:rPr>
              <w:t>ORIGINAL Y UNA COPIA</w:t>
            </w:r>
          </w:p>
        </w:tc>
      </w:tr>
      <w:tr w:rsidR="0040372E" w:rsidRPr="00AD0754" w:rsidTr="0040372E">
        <w:trPr>
          <w:cantSplit/>
          <w:trHeight w:val="565"/>
        </w:trPr>
        <w:tc>
          <w:tcPr>
            <w:tcW w:w="4500" w:type="dxa"/>
            <w:tcBorders>
              <w:left w:val="single" w:sz="12" w:space="0" w:color="999999"/>
            </w:tcBorders>
          </w:tcPr>
          <w:p w:rsidR="0040372E" w:rsidRPr="00AD0754" w:rsidRDefault="0040372E" w:rsidP="0040372E">
            <w:pPr>
              <w:numPr>
                <w:ilvl w:val="0"/>
                <w:numId w:val="27"/>
              </w:numPr>
              <w:tabs>
                <w:tab w:val="clear" w:pos="360"/>
                <w:tab w:val="num" w:pos="1000"/>
              </w:tabs>
              <w:spacing w:after="0" w:line="240" w:lineRule="auto"/>
              <w:ind w:left="700" w:firstLine="0"/>
              <w:jc w:val="both"/>
              <w:rPr>
                <w:rFonts w:ascii="Arial" w:hAnsi="Arial" w:cs="Arial"/>
                <w:bCs/>
                <w:sz w:val="20"/>
              </w:rPr>
            </w:pPr>
            <w:r w:rsidRPr="00AD0754">
              <w:rPr>
                <w:rFonts w:ascii="Arial" w:hAnsi="Arial" w:cs="Arial"/>
                <w:bCs/>
                <w:sz w:val="20"/>
              </w:rPr>
              <w:t>GENERADORES</w:t>
            </w:r>
          </w:p>
        </w:tc>
        <w:tc>
          <w:tcPr>
            <w:tcW w:w="5565" w:type="dxa"/>
            <w:tcBorders>
              <w:right w:val="single" w:sz="12" w:space="0" w:color="999999"/>
            </w:tcBorders>
          </w:tcPr>
          <w:p w:rsidR="0040372E" w:rsidRPr="00AD0754" w:rsidRDefault="0040372E" w:rsidP="0040372E">
            <w:pPr>
              <w:tabs>
                <w:tab w:val="left" w:pos="2400"/>
              </w:tabs>
              <w:ind w:left="330"/>
              <w:jc w:val="both"/>
              <w:rPr>
                <w:rFonts w:ascii="Arial" w:hAnsi="Arial" w:cs="Arial"/>
                <w:bCs/>
                <w:sz w:val="20"/>
              </w:rPr>
            </w:pPr>
            <w:r w:rsidRPr="00AD0754">
              <w:rPr>
                <w:rFonts w:ascii="Arial" w:hAnsi="Arial" w:cs="Arial"/>
                <w:bCs/>
                <w:sz w:val="20"/>
              </w:rPr>
              <w:t>ORIGINAL.- Conforme lo especificado en el contrato.</w:t>
            </w:r>
          </w:p>
        </w:tc>
      </w:tr>
      <w:tr w:rsidR="0040372E" w:rsidRPr="00AD0754" w:rsidTr="0040372E">
        <w:trPr>
          <w:cantSplit/>
          <w:trHeight w:val="406"/>
        </w:trPr>
        <w:tc>
          <w:tcPr>
            <w:tcW w:w="4500" w:type="dxa"/>
            <w:tcBorders>
              <w:left w:val="single" w:sz="12" w:space="0" w:color="999999"/>
              <w:bottom w:val="single" w:sz="12" w:space="0" w:color="999999"/>
            </w:tcBorders>
          </w:tcPr>
          <w:p w:rsidR="0040372E" w:rsidRPr="00AD0754" w:rsidRDefault="0040372E" w:rsidP="0040372E">
            <w:pPr>
              <w:numPr>
                <w:ilvl w:val="0"/>
                <w:numId w:val="27"/>
              </w:numPr>
              <w:tabs>
                <w:tab w:val="clear" w:pos="360"/>
                <w:tab w:val="num" w:pos="1000"/>
              </w:tabs>
              <w:spacing w:after="0" w:line="240" w:lineRule="auto"/>
              <w:ind w:left="700" w:firstLine="0"/>
              <w:jc w:val="both"/>
              <w:rPr>
                <w:rFonts w:ascii="Arial" w:hAnsi="Arial" w:cs="Arial"/>
                <w:bCs/>
                <w:sz w:val="20"/>
              </w:rPr>
            </w:pPr>
            <w:r w:rsidRPr="00AD0754">
              <w:rPr>
                <w:rFonts w:ascii="Arial" w:hAnsi="Arial" w:cs="Arial"/>
                <w:bCs/>
                <w:sz w:val="20"/>
              </w:rPr>
              <w:t xml:space="preserve">INFORMES </w:t>
            </w:r>
          </w:p>
        </w:tc>
        <w:tc>
          <w:tcPr>
            <w:tcW w:w="5565" w:type="dxa"/>
            <w:tcBorders>
              <w:bottom w:val="single" w:sz="12" w:space="0" w:color="999999"/>
              <w:right w:val="single" w:sz="12" w:space="0" w:color="999999"/>
            </w:tcBorders>
          </w:tcPr>
          <w:p w:rsidR="0040372E" w:rsidRPr="00AD0754" w:rsidRDefault="0040372E" w:rsidP="0040372E">
            <w:pPr>
              <w:tabs>
                <w:tab w:val="left" w:pos="2400"/>
              </w:tabs>
              <w:ind w:left="330"/>
              <w:jc w:val="both"/>
              <w:rPr>
                <w:rFonts w:ascii="Arial" w:hAnsi="Arial" w:cs="Arial"/>
                <w:bCs/>
                <w:sz w:val="20"/>
              </w:rPr>
            </w:pPr>
            <w:r w:rsidRPr="00AD0754">
              <w:rPr>
                <w:rFonts w:ascii="Arial" w:hAnsi="Arial" w:cs="Arial"/>
                <w:bCs/>
                <w:sz w:val="20"/>
              </w:rPr>
              <w:t>ORIGINAL.- Conforme lo especificado en el contrato.</w:t>
            </w:r>
          </w:p>
        </w:tc>
      </w:tr>
      <w:tr w:rsidR="0040372E" w:rsidRPr="00AD0754" w:rsidTr="0040372E">
        <w:trPr>
          <w:cantSplit/>
          <w:trHeight w:val="1477"/>
        </w:trPr>
        <w:tc>
          <w:tcPr>
            <w:tcW w:w="4500" w:type="dxa"/>
            <w:tcBorders>
              <w:top w:val="single" w:sz="12" w:space="0" w:color="999999"/>
              <w:left w:val="single" w:sz="12" w:space="0" w:color="999999"/>
            </w:tcBorders>
          </w:tcPr>
          <w:p w:rsidR="0040372E" w:rsidRPr="00041604" w:rsidRDefault="0040372E" w:rsidP="0040372E">
            <w:pPr>
              <w:numPr>
                <w:ilvl w:val="0"/>
                <w:numId w:val="28"/>
              </w:numPr>
              <w:tabs>
                <w:tab w:val="num" w:pos="400"/>
                <w:tab w:val="left" w:pos="2400"/>
              </w:tabs>
              <w:spacing w:after="0" w:line="240" w:lineRule="auto"/>
              <w:ind w:left="400" w:hanging="300"/>
              <w:jc w:val="both"/>
              <w:rPr>
                <w:rFonts w:ascii="Arial" w:hAnsi="Arial" w:cs="Arial"/>
                <w:bCs/>
                <w:sz w:val="20"/>
              </w:rPr>
            </w:pPr>
            <w:r w:rsidRPr="00AD0754">
              <w:rPr>
                <w:rFonts w:ascii="Arial" w:hAnsi="Arial" w:cs="Arial"/>
                <w:bCs/>
                <w:sz w:val="20"/>
              </w:rPr>
              <w:t xml:space="preserve">FACTURA POR CONCEPTO DE </w:t>
            </w:r>
            <w:r w:rsidRPr="00617F7E">
              <w:rPr>
                <w:rFonts w:ascii="Arial" w:hAnsi="Arial" w:cs="Arial"/>
                <w:bCs/>
                <w:sz w:val="20"/>
              </w:rPr>
              <w:t xml:space="preserve">PAGO DE FINIQUITO. </w:t>
            </w:r>
            <w:r w:rsidRPr="00AD0754">
              <w:rPr>
                <w:rFonts w:ascii="Arial" w:hAnsi="Arial" w:cs="Arial"/>
                <w:bCs/>
                <w:sz w:val="20"/>
              </w:rPr>
              <w:t>(Dicha factura deberá ser elaborada conforme a lo especificado en el Acta de Entrega-Recepción, Terminación y Finiquito, preparada por la Subgerencia de Coordinación de Obras).</w:t>
            </w:r>
          </w:p>
        </w:tc>
        <w:tc>
          <w:tcPr>
            <w:tcW w:w="5565" w:type="dxa"/>
            <w:tcBorders>
              <w:top w:val="single" w:sz="12" w:space="0" w:color="999999"/>
              <w:right w:val="single" w:sz="12" w:space="0" w:color="999999"/>
            </w:tcBorders>
          </w:tcPr>
          <w:p w:rsidR="0040372E" w:rsidRPr="00AD0754" w:rsidRDefault="0040372E" w:rsidP="0040372E">
            <w:pPr>
              <w:tabs>
                <w:tab w:val="left" w:pos="2400"/>
              </w:tabs>
              <w:ind w:left="330"/>
              <w:jc w:val="both"/>
              <w:rPr>
                <w:rFonts w:ascii="Arial" w:hAnsi="Arial" w:cs="Arial"/>
                <w:bCs/>
                <w:sz w:val="20"/>
              </w:rPr>
            </w:pPr>
            <w:r w:rsidRPr="00AD0754">
              <w:rPr>
                <w:rFonts w:ascii="Arial" w:hAnsi="Arial" w:cs="Arial"/>
                <w:bCs/>
                <w:sz w:val="20"/>
              </w:rPr>
              <w:t>ORIGINAL Y UNA COPIA</w:t>
            </w:r>
          </w:p>
          <w:p w:rsidR="0040372E" w:rsidRPr="00AD0754" w:rsidRDefault="0040372E" w:rsidP="0040372E">
            <w:pPr>
              <w:tabs>
                <w:tab w:val="left" w:pos="2400"/>
              </w:tabs>
              <w:ind w:left="330"/>
              <w:jc w:val="both"/>
              <w:rPr>
                <w:rFonts w:ascii="Arial" w:hAnsi="Arial" w:cs="Arial"/>
                <w:bCs/>
                <w:sz w:val="20"/>
              </w:rPr>
            </w:pPr>
          </w:p>
          <w:p w:rsidR="0040372E" w:rsidRPr="00AD0754" w:rsidRDefault="0040372E" w:rsidP="0040372E">
            <w:pPr>
              <w:tabs>
                <w:tab w:val="left" w:pos="2400"/>
              </w:tabs>
              <w:ind w:left="330"/>
              <w:jc w:val="both"/>
              <w:rPr>
                <w:rFonts w:ascii="Arial" w:hAnsi="Arial" w:cs="Arial"/>
                <w:bCs/>
                <w:sz w:val="20"/>
              </w:rPr>
            </w:pPr>
          </w:p>
        </w:tc>
      </w:tr>
      <w:tr w:rsidR="0040372E" w:rsidRPr="00AD0754" w:rsidTr="0040372E">
        <w:trPr>
          <w:cantSplit/>
        </w:trPr>
        <w:tc>
          <w:tcPr>
            <w:tcW w:w="4500" w:type="dxa"/>
            <w:tcBorders>
              <w:left w:val="single" w:sz="12" w:space="0" w:color="999999"/>
            </w:tcBorders>
          </w:tcPr>
          <w:p w:rsidR="0040372E" w:rsidRPr="00AD0754" w:rsidRDefault="0040372E" w:rsidP="0040372E">
            <w:pPr>
              <w:numPr>
                <w:ilvl w:val="0"/>
                <w:numId w:val="27"/>
              </w:numPr>
              <w:tabs>
                <w:tab w:val="clear" w:pos="360"/>
                <w:tab w:val="num" w:pos="1000"/>
              </w:tabs>
              <w:spacing w:after="0" w:line="240" w:lineRule="auto"/>
              <w:ind w:left="700" w:firstLine="0"/>
              <w:jc w:val="both"/>
              <w:rPr>
                <w:rFonts w:ascii="Arial" w:hAnsi="Arial" w:cs="Arial"/>
                <w:bCs/>
                <w:sz w:val="20"/>
              </w:rPr>
            </w:pPr>
            <w:r w:rsidRPr="00AD0754">
              <w:rPr>
                <w:rFonts w:ascii="Arial" w:hAnsi="Arial" w:cs="Arial"/>
                <w:bCs/>
                <w:sz w:val="20"/>
              </w:rPr>
              <w:t>RESUMEN DE LA ESTIMACIÓN</w:t>
            </w:r>
          </w:p>
        </w:tc>
        <w:tc>
          <w:tcPr>
            <w:tcW w:w="5565" w:type="dxa"/>
            <w:tcBorders>
              <w:right w:val="single" w:sz="12" w:space="0" w:color="999999"/>
            </w:tcBorders>
          </w:tcPr>
          <w:p w:rsidR="0040372E" w:rsidRPr="00AD0754" w:rsidRDefault="0040372E" w:rsidP="0040372E">
            <w:pPr>
              <w:ind w:left="330"/>
              <w:rPr>
                <w:rFonts w:ascii="Arial" w:hAnsi="Arial" w:cs="Arial"/>
              </w:rPr>
            </w:pPr>
            <w:r w:rsidRPr="00AD0754">
              <w:rPr>
                <w:rFonts w:ascii="Arial" w:hAnsi="Arial" w:cs="Arial"/>
                <w:bCs/>
                <w:sz w:val="20"/>
              </w:rPr>
              <w:t>ORIGINAL Y UNA COPIA</w:t>
            </w:r>
          </w:p>
        </w:tc>
      </w:tr>
      <w:tr w:rsidR="0040372E" w:rsidRPr="00AD0754" w:rsidTr="0040372E">
        <w:trPr>
          <w:cantSplit/>
        </w:trPr>
        <w:tc>
          <w:tcPr>
            <w:tcW w:w="4500" w:type="dxa"/>
            <w:tcBorders>
              <w:left w:val="single" w:sz="12" w:space="0" w:color="999999"/>
            </w:tcBorders>
          </w:tcPr>
          <w:p w:rsidR="0040372E" w:rsidRPr="00AD0754" w:rsidRDefault="0040372E" w:rsidP="0040372E">
            <w:pPr>
              <w:numPr>
                <w:ilvl w:val="0"/>
                <w:numId w:val="27"/>
              </w:numPr>
              <w:tabs>
                <w:tab w:val="clear" w:pos="360"/>
                <w:tab w:val="num" w:pos="1000"/>
              </w:tabs>
              <w:spacing w:after="0" w:line="240" w:lineRule="auto"/>
              <w:ind w:left="700" w:firstLine="0"/>
              <w:jc w:val="both"/>
              <w:rPr>
                <w:rFonts w:ascii="Arial" w:hAnsi="Arial" w:cs="Arial"/>
                <w:bCs/>
                <w:sz w:val="20"/>
              </w:rPr>
            </w:pPr>
            <w:r w:rsidRPr="00AD0754">
              <w:rPr>
                <w:rFonts w:ascii="Arial" w:hAnsi="Arial" w:cs="Arial"/>
                <w:bCs/>
                <w:sz w:val="20"/>
              </w:rPr>
              <w:t>ESTIMACIÓN</w:t>
            </w:r>
          </w:p>
        </w:tc>
        <w:tc>
          <w:tcPr>
            <w:tcW w:w="5565" w:type="dxa"/>
            <w:tcBorders>
              <w:right w:val="single" w:sz="12" w:space="0" w:color="999999"/>
            </w:tcBorders>
          </w:tcPr>
          <w:p w:rsidR="0040372E" w:rsidRPr="00AD0754" w:rsidRDefault="0040372E" w:rsidP="0040372E">
            <w:pPr>
              <w:ind w:left="330"/>
              <w:rPr>
                <w:rFonts w:ascii="Arial" w:hAnsi="Arial" w:cs="Arial"/>
              </w:rPr>
            </w:pPr>
            <w:r w:rsidRPr="00AD0754">
              <w:rPr>
                <w:rFonts w:ascii="Arial" w:hAnsi="Arial" w:cs="Arial"/>
                <w:bCs/>
                <w:sz w:val="20"/>
              </w:rPr>
              <w:t>ORIGINAL Y UNA COPIA</w:t>
            </w:r>
          </w:p>
        </w:tc>
      </w:tr>
      <w:tr w:rsidR="0040372E" w:rsidRPr="00AD0754" w:rsidTr="0040372E">
        <w:trPr>
          <w:cantSplit/>
          <w:trHeight w:val="635"/>
        </w:trPr>
        <w:tc>
          <w:tcPr>
            <w:tcW w:w="4500" w:type="dxa"/>
            <w:tcBorders>
              <w:left w:val="single" w:sz="12" w:space="0" w:color="999999"/>
            </w:tcBorders>
          </w:tcPr>
          <w:p w:rsidR="0040372E" w:rsidRPr="00AD0754" w:rsidRDefault="0040372E" w:rsidP="0040372E">
            <w:pPr>
              <w:numPr>
                <w:ilvl w:val="0"/>
                <w:numId w:val="27"/>
              </w:numPr>
              <w:tabs>
                <w:tab w:val="clear" w:pos="360"/>
                <w:tab w:val="num" w:pos="1000"/>
              </w:tabs>
              <w:spacing w:after="0" w:line="240" w:lineRule="auto"/>
              <w:ind w:left="700" w:firstLine="0"/>
              <w:jc w:val="both"/>
              <w:rPr>
                <w:rFonts w:ascii="Arial" w:hAnsi="Arial" w:cs="Arial"/>
                <w:bCs/>
                <w:sz w:val="20"/>
              </w:rPr>
            </w:pPr>
            <w:r w:rsidRPr="00AD0754">
              <w:rPr>
                <w:rFonts w:ascii="Arial" w:hAnsi="Arial" w:cs="Arial"/>
                <w:bCs/>
                <w:sz w:val="20"/>
              </w:rPr>
              <w:t>GENERADORES</w:t>
            </w:r>
          </w:p>
        </w:tc>
        <w:tc>
          <w:tcPr>
            <w:tcW w:w="5565" w:type="dxa"/>
            <w:tcBorders>
              <w:right w:val="single" w:sz="12" w:space="0" w:color="999999"/>
            </w:tcBorders>
          </w:tcPr>
          <w:p w:rsidR="0040372E" w:rsidRPr="00AD0754" w:rsidRDefault="0040372E" w:rsidP="0040372E">
            <w:pPr>
              <w:tabs>
                <w:tab w:val="left" w:pos="2400"/>
              </w:tabs>
              <w:ind w:left="330"/>
              <w:jc w:val="both"/>
              <w:rPr>
                <w:rFonts w:ascii="Arial" w:hAnsi="Arial" w:cs="Arial"/>
                <w:bCs/>
                <w:sz w:val="20"/>
              </w:rPr>
            </w:pPr>
            <w:r w:rsidRPr="00AD0754">
              <w:rPr>
                <w:rFonts w:ascii="Arial" w:hAnsi="Arial" w:cs="Arial"/>
                <w:bCs/>
                <w:sz w:val="20"/>
              </w:rPr>
              <w:t>ORIGINAL.- Conforme lo especificado en el contrato</w:t>
            </w:r>
          </w:p>
        </w:tc>
      </w:tr>
      <w:tr w:rsidR="0040372E" w:rsidRPr="00AD0754" w:rsidTr="0040372E">
        <w:trPr>
          <w:cantSplit/>
          <w:trHeight w:val="537"/>
        </w:trPr>
        <w:tc>
          <w:tcPr>
            <w:tcW w:w="4500" w:type="dxa"/>
            <w:tcBorders>
              <w:left w:val="single" w:sz="12" w:space="0" w:color="999999"/>
              <w:bottom w:val="single" w:sz="12" w:space="0" w:color="999999"/>
            </w:tcBorders>
          </w:tcPr>
          <w:p w:rsidR="0040372E" w:rsidRPr="00AD0754" w:rsidRDefault="0040372E" w:rsidP="0040372E">
            <w:pPr>
              <w:numPr>
                <w:ilvl w:val="0"/>
                <w:numId w:val="27"/>
              </w:numPr>
              <w:tabs>
                <w:tab w:val="clear" w:pos="360"/>
                <w:tab w:val="num" w:pos="1000"/>
              </w:tabs>
              <w:spacing w:after="0" w:line="240" w:lineRule="auto"/>
              <w:ind w:left="700" w:firstLine="0"/>
              <w:jc w:val="both"/>
              <w:rPr>
                <w:rFonts w:ascii="Arial" w:hAnsi="Arial" w:cs="Arial"/>
                <w:bCs/>
                <w:sz w:val="20"/>
              </w:rPr>
            </w:pPr>
            <w:r w:rsidRPr="00AD0754">
              <w:rPr>
                <w:rFonts w:ascii="Arial" w:hAnsi="Arial" w:cs="Arial"/>
                <w:bCs/>
                <w:sz w:val="20"/>
              </w:rPr>
              <w:t>INFORME FINAL</w:t>
            </w:r>
          </w:p>
        </w:tc>
        <w:tc>
          <w:tcPr>
            <w:tcW w:w="5565" w:type="dxa"/>
            <w:tcBorders>
              <w:bottom w:val="single" w:sz="12" w:space="0" w:color="999999"/>
              <w:right w:val="single" w:sz="12" w:space="0" w:color="999999"/>
            </w:tcBorders>
          </w:tcPr>
          <w:p w:rsidR="0040372E" w:rsidRPr="00AD0754" w:rsidRDefault="0040372E" w:rsidP="0040372E">
            <w:pPr>
              <w:tabs>
                <w:tab w:val="left" w:pos="2400"/>
              </w:tabs>
              <w:ind w:left="330"/>
              <w:jc w:val="both"/>
              <w:rPr>
                <w:rFonts w:ascii="Arial" w:hAnsi="Arial" w:cs="Arial"/>
                <w:bCs/>
                <w:sz w:val="20"/>
              </w:rPr>
            </w:pPr>
            <w:r w:rsidRPr="00AD0754">
              <w:rPr>
                <w:rFonts w:ascii="Arial" w:hAnsi="Arial" w:cs="Arial"/>
                <w:bCs/>
                <w:sz w:val="20"/>
              </w:rPr>
              <w:t>ORIGINAL.- Conforme lo especificado en el contrato.</w:t>
            </w:r>
          </w:p>
        </w:tc>
      </w:tr>
    </w:tbl>
    <w:p w:rsidR="0040372E" w:rsidRPr="00AD0754" w:rsidRDefault="0040372E" w:rsidP="0040372E">
      <w:pPr>
        <w:tabs>
          <w:tab w:val="left" w:pos="2400"/>
        </w:tabs>
        <w:jc w:val="both"/>
        <w:rPr>
          <w:rFonts w:ascii="Arial" w:hAnsi="Arial" w:cs="Arial"/>
          <w:bCs/>
          <w:sz w:val="20"/>
        </w:rPr>
      </w:pPr>
    </w:p>
    <w:p w:rsidR="0040372E" w:rsidRPr="00AD0754" w:rsidRDefault="0040372E" w:rsidP="0040372E">
      <w:pPr>
        <w:pBdr>
          <w:top w:val="single" w:sz="6" w:space="1" w:color="999999" w:shadow="1"/>
          <w:left w:val="single" w:sz="6" w:space="0" w:color="999999" w:shadow="1"/>
          <w:bottom w:val="single" w:sz="6" w:space="1" w:color="999999" w:shadow="1"/>
          <w:right w:val="single" w:sz="6" w:space="2" w:color="999999" w:shadow="1"/>
        </w:pBdr>
        <w:tabs>
          <w:tab w:val="left" w:pos="2400"/>
        </w:tabs>
        <w:jc w:val="center"/>
        <w:rPr>
          <w:rFonts w:ascii="Arial" w:hAnsi="Arial" w:cs="Arial"/>
          <w:b/>
          <w:bCs/>
          <w:sz w:val="20"/>
        </w:rPr>
      </w:pPr>
      <w:r w:rsidRPr="00AD0754">
        <w:rPr>
          <w:rFonts w:ascii="Arial" w:hAnsi="Arial" w:cs="Arial"/>
          <w:b/>
          <w:bCs/>
          <w:sz w:val="20"/>
        </w:rPr>
        <w:t>N O T A</w:t>
      </w:r>
    </w:p>
    <w:p w:rsidR="0040372E" w:rsidRPr="00AD0754" w:rsidRDefault="0040372E" w:rsidP="0040372E">
      <w:pPr>
        <w:tabs>
          <w:tab w:val="left" w:pos="900"/>
        </w:tabs>
        <w:ind w:left="900" w:right="438" w:hanging="300"/>
        <w:jc w:val="both"/>
        <w:rPr>
          <w:rFonts w:ascii="Arial" w:hAnsi="Arial" w:cs="Arial"/>
          <w:bCs/>
          <w:sz w:val="20"/>
        </w:rPr>
      </w:pPr>
      <w:r w:rsidRPr="00AD0754">
        <w:rPr>
          <w:rFonts w:ascii="Arial" w:hAnsi="Arial" w:cs="Arial"/>
          <w:bCs/>
          <w:sz w:val="20"/>
        </w:rPr>
        <w:t xml:space="preserve">1.- El importe de la factura correspondiente, será depositado por Banco de México, en la Institución de Crédito y en la cuenta que al efecto determinó </w:t>
      </w:r>
      <w:r w:rsidR="008E5948">
        <w:rPr>
          <w:rFonts w:ascii="Arial" w:hAnsi="Arial" w:cs="Arial"/>
          <w:bCs/>
          <w:sz w:val="20"/>
        </w:rPr>
        <w:t>el “Contratista”</w:t>
      </w:r>
      <w:r w:rsidRPr="00AD0754">
        <w:rPr>
          <w:rFonts w:ascii="Arial" w:hAnsi="Arial" w:cs="Arial"/>
          <w:bCs/>
          <w:sz w:val="20"/>
        </w:rPr>
        <w:t>, conforme a los términos contractuales.</w:t>
      </w:r>
    </w:p>
    <w:p w:rsidR="0040372E" w:rsidRPr="00AD0754" w:rsidRDefault="0040372E" w:rsidP="0040372E">
      <w:pPr>
        <w:tabs>
          <w:tab w:val="left" w:pos="900"/>
        </w:tabs>
        <w:ind w:left="900" w:right="438" w:hanging="300"/>
        <w:jc w:val="both"/>
        <w:rPr>
          <w:rFonts w:ascii="Arial" w:hAnsi="Arial" w:cs="Arial"/>
          <w:bCs/>
          <w:sz w:val="20"/>
        </w:rPr>
      </w:pPr>
      <w:r w:rsidRPr="00AD0754">
        <w:rPr>
          <w:rFonts w:ascii="Arial" w:hAnsi="Arial" w:cs="Arial"/>
          <w:bCs/>
          <w:sz w:val="20"/>
        </w:rPr>
        <w:t xml:space="preserve">2.- El formato “Aviso de Pago”, que ampara los documentos presentados para cobro, deberá ser recogido en la Oficina de Administración Inmobiliaria, posteriormente a que sea efectuado el depósito a que se refiere la cláusula </w:t>
      </w:r>
      <w:r>
        <w:rPr>
          <w:rFonts w:ascii="Arial" w:hAnsi="Arial" w:cs="Arial"/>
          <w:bCs/>
          <w:sz w:val="20"/>
        </w:rPr>
        <w:t>Quinta</w:t>
      </w:r>
      <w:r w:rsidRPr="00AD0754">
        <w:rPr>
          <w:rFonts w:ascii="Arial" w:hAnsi="Arial" w:cs="Arial"/>
          <w:bCs/>
          <w:sz w:val="20"/>
        </w:rPr>
        <w:t xml:space="preserve"> del contrato.</w:t>
      </w:r>
    </w:p>
    <w:p w:rsidR="0040372E" w:rsidRPr="00617F7E" w:rsidRDefault="0040372E" w:rsidP="0040372E">
      <w:pPr>
        <w:tabs>
          <w:tab w:val="left" w:pos="600"/>
          <w:tab w:val="left" w:pos="2400"/>
        </w:tabs>
        <w:ind w:left="600" w:right="438"/>
        <w:jc w:val="both"/>
        <w:rPr>
          <w:rFonts w:ascii="Arial" w:hAnsi="Arial" w:cs="Arial"/>
          <w:bCs/>
          <w:sz w:val="20"/>
        </w:rPr>
      </w:pPr>
      <w:r w:rsidRPr="00617F7E">
        <w:rPr>
          <w:rFonts w:ascii="Arial" w:hAnsi="Arial" w:cs="Arial"/>
          <w:bCs/>
          <w:sz w:val="20"/>
        </w:rPr>
        <w:t>Lo anterior en el entendido de que los pagos a que se refiere este procedimiento se realizarán en los términos establecidos en el contrato celebrado.</w:t>
      </w:r>
    </w:p>
    <w:p w:rsidR="0040372E" w:rsidRPr="00F53BCA" w:rsidRDefault="00862970" w:rsidP="005C79E8">
      <w:pPr>
        <w:spacing w:line="240" w:lineRule="atLeast"/>
        <w:jc w:val="right"/>
        <w:rPr>
          <w:rFonts w:ascii="Arial" w:hAnsi="Arial" w:cs="Arial"/>
          <w:b/>
          <w:sz w:val="20"/>
          <w:szCs w:val="20"/>
        </w:rPr>
      </w:pPr>
      <w:r>
        <w:rPr>
          <w:rFonts w:ascii="Arial" w:hAnsi="Arial" w:cs="Arial"/>
          <w:b/>
          <w:sz w:val="20"/>
          <w:szCs w:val="20"/>
        </w:rPr>
        <w:br w:type="page"/>
      </w:r>
      <w:r w:rsidR="0040372E" w:rsidRPr="00F53BCA">
        <w:rPr>
          <w:rFonts w:ascii="Arial" w:hAnsi="Arial" w:cs="Arial"/>
          <w:b/>
          <w:sz w:val="20"/>
          <w:szCs w:val="20"/>
        </w:rPr>
        <w:lastRenderedPageBreak/>
        <w:t>ANEXO “___” DEL CONTRATO</w:t>
      </w:r>
    </w:p>
    <w:p w:rsidR="009E4C03" w:rsidRPr="00F53BCA" w:rsidRDefault="009E4C03" w:rsidP="009E4C03">
      <w:pPr>
        <w:pStyle w:val="Ttulo4"/>
        <w:spacing w:line="240" w:lineRule="atLeast"/>
        <w:jc w:val="center"/>
        <w:rPr>
          <w:rFonts w:ascii="Arial" w:hAnsi="Arial" w:cs="Arial"/>
          <w:sz w:val="20"/>
          <w:szCs w:val="20"/>
        </w:rPr>
      </w:pPr>
      <w:r w:rsidRPr="00F53BCA">
        <w:rPr>
          <w:rFonts w:ascii="Arial" w:hAnsi="Arial" w:cs="Arial"/>
          <w:sz w:val="20"/>
          <w:szCs w:val="20"/>
        </w:rPr>
        <w:t>FORMA DE ENTREGAR EL REPORTE</w:t>
      </w:r>
      <w:r w:rsidR="005C79E8">
        <w:rPr>
          <w:rFonts w:ascii="Arial" w:hAnsi="Arial" w:cs="Arial"/>
          <w:sz w:val="20"/>
          <w:szCs w:val="20"/>
        </w:rPr>
        <w:t>.</w:t>
      </w:r>
    </w:p>
    <w:tbl>
      <w:tblPr>
        <w:tblW w:w="9747"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
        <w:gridCol w:w="2132"/>
        <w:gridCol w:w="2668"/>
        <w:gridCol w:w="200"/>
        <w:gridCol w:w="4596"/>
        <w:gridCol w:w="18"/>
        <w:gridCol w:w="125"/>
      </w:tblGrid>
      <w:tr w:rsidR="009E4C03" w:rsidRPr="00681E7E" w:rsidTr="009E4C03">
        <w:trPr>
          <w:gridAfter w:val="2"/>
          <w:wAfter w:w="143" w:type="dxa"/>
          <w:trHeight w:val="514"/>
          <w:jc w:val="center"/>
        </w:trPr>
        <w:tc>
          <w:tcPr>
            <w:tcW w:w="9604" w:type="dxa"/>
            <w:gridSpan w:val="5"/>
          </w:tcPr>
          <w:p w:rsidR="009E4C03" w:rsidRPr="00681E7E" w:rsidRDefault="009E4C03" w:rsidP="009E4C03">
            <w:pPr>
              <w:tabs>
                <w:tab w:val="left" w:pos="1985"/>
              </w:tabs>
              <w:spacing w:line="240" w:lineRule="atLeast"/>
              <w:jc w:val="center"/>
              <w:rPr>
                <w:rFonts w:cs="Arial"/>
                <w:b/>
                <w:bCs/>
                <w:sz w:val="20"/>
                <w:szCs w:val="20"/>
              </w:rPr>
            </w:pPr>
            <w:r w:rsidRPr="00681E7E">
              <w:rPr>
                <w:rFonts w:cs="Arial"/>
                <w:b/>
                <w:bCs/>
                <w:sz w:val="20"/>
                <w:szCs w:val="20"/>
              </w:rPr>
              <w:t xml:space="preserve">EL REPORTE A ENTREGAR POR EL CONTRATISTA DEBERÁ CONTENER </w:t>
            </w:r>
          </w:p>
          <w:p w:rsidR="009E4C03" w:rsidRPr="00681E7E" w:rsidRDefault="009E4C03" w:rsidP="009E4C03">
            <w:pPr>
              <w:tabs>
                <w:tab w:val="left" w:pos="1985"/>
              </w:tabs>
              <w:spacing w:line="240" w:lineRule="atLeast"/>
              <w:jc w:val="center"/>
              <w:rPr>
                <w:rFonts w:cs="Arial"/>
                <w:b/>
                <w:bCs/>
                <w:i/>
                <w:sz w:val="20"/>
                <w:szCs w:val="20"/>
              </w:rPr>
            </w:pPr>
            <w:r w:rsidRPr="00681E7E">
              <w:rPr>
                <w:rFonts w:cs="Arial"/>
                <w:b/>
                <w:bCs/>
                <w:sz w:val="20"/>
                <w:szCs w:val="20"/>
              </w:rPr>
              <w:t>POR LO MENOS LA SIGUIENTE INFORMACIÓN:</w:t>
            </w:r>
          </w:p>
        </w:tc>
      </w:tr>
      <w:tr w:rsidR="009E4C03" w:rsidRPr="00681E7E" w:rsidTr="009E4C03">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283"/>
          <w:jc w:val="center"/>
        </w:trPr>
        <w:tc>
          <w:tcPr>
            <w:tcW w:w="2140" w:type="dxa"/>
            <w:gridSpan w:val="2"/>
            <w:tcBorders>
              <w:top w:val="single" w:sz="4" w:space="0" w:color="808080"/>
              <w:bottom w:val="single" w:sz="6" w:space="0" w:color="808080"/>
              <w:right w:val="single" w:sz="6" w:space="0" w:color="808080"/>
            </w:tcBorders>
          </w:tcPr>
          <w:p w:rsidR="009E4C03" w:rsidRPr="00681E7E" w:rsidRDefault="009E4C03" w:rsidP="009E4C03">
            <w:pPr>
              <w:spacing w:line="240" w:lineRule="atLeast"/>
              <w:jc w:val="both"/>
              <w:rPr>
                <w:rFonts w:cs="Arial"/>
                <w:bCs/>
                <w:sz w:val="20"/>
                <w:szCs w:val="20"/>
              </w:rPr>
            </w:pPr>
            <w:r w:rsidRPr="00681E7E">
              <w:rPr>
                <w:rFonts w:cs="Arial"/>
                <w:bCs/>
                <w:sz w:val="20"/>
                <w:szCs w:val="20"/>
              </w:rPr>
              <w:t>CONTRATISTA:</w:t>
            </w:r>
          </w:p>
        </w:tc>
        <w:tc>
          <w:tcPr>
            <w:tcW w:w="7482" w:type="dxa"/>
            <w:gridSpan w:val="4"/>
            <w:tcBorders>
              <w:left w:val="single" w:sz="6" w:space="0" w:color="808080"/>
            </w:tcBorders>
          </w:tcPr>
          <w:p w:rsidR="009E4C03" w:rsidRPr="00681E7E" w:rsidRDefault="009E4C03" w:rsidP="009E4C03">
            <w:pPr>
              <w:pStyle w:val="Textoindependiente32"/>
              <w:spacing w:line="240" w:lineRule="atLeast"/>
              <w:rPr>
                <w:rFonts w:cs="Arial"/>
              </w:rPr>
            </w:pPr>
            <w:r w:rsidRPr="00681E7E">
              <w:rPr>
                <w:rFonts w:cs="Arial"/>
              </w:rPr>
              <w:t>____________________________________________________________</w:t>
            </w:r>
          </w:p>
        </w:tc>
      </w:tr>
      <w:tr w:rsidR="009E4C03" w:rsidRPr="00681E7E" w:rsidTr="009E4C03">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jc w:val="center"/>
        </w:trPr>
        <w:tc>
          <w:tcPr>
            <w:tcW w:w="2140" w:type="dxa"/>
            <w:gridSpan w:val="2"/>
            <w:tcBorders>
              <w:top w:val="single" w:sz="6" w:space="0" w:color="808080"/>
              <w:bottom w:val="single" w:sz="6" w:space="0" w:color="808080"/>
              <w:right w:val="single" w:sz="6" w:space="0" w:color="808080"/>
            </w:tcBorders>
          </w:tcPr>
          <w:p w:rsidR="009E4C03" w:rsidRPr="00681E7E" w:rsidRDefault="009E4C03" w:rsidP="009E4C03">
            <w:pPr>
              <w:spacing w:line="240" w:lineRule="atLeast"/>
              <w:jc w:val="both"/>
              <w:rPr>
                <w:rFonts w:cs="Arial"/>
                <w:bCs/>
                <w:sz w:val="20"/>
                <w:szCs w:val="20"/>
              </w:rPr>
            </w:pPr>
            <w:r w:rsidRPr="00681E7E">
              <w:rPr>
                <w:rFonts w:cs="Arial"/>
                <w:bCs/>
                <w:sz w:val="20"/>
                <w:szCs w:val="20"/>
              </w:rPr>
              <w:t>CONTRATO:</w:t>
            </w:r>
          </w:p>
        </w:tc>
        <w:tc>
          <w:tcPr>
            <w:tcW w:w="7482" w:type="dxa"/>
            <w:gridSpan w:val="4"/>
            <w:tcBorders>
              <w:left w:val="single" w:sz="6" w:space="0" w:color="808080"/>
            </w:tcBorders>
          </w:tcPr>
          <w:p w:rsidR="009E4C03" w:rsidRPr="00681E7E" w:rsidRDefault="009E4C03" w:rsidP="009E4C03">
            <w:pPr>
              <w:pStyle w:val="Textoindependiente32"/>
              <w:spacing w:line="240" w:lineRule="atLeast"/>
              <w:jc w:val="both"/>
              <w:rPr>
                <w:rFonts w:cs="Arial"/>
                <w:bCs/>
              </w:rPr>
            </w:pPr>
            <w:r w:rsidRPr="00681E7E">
              <w:rPr>
                <w:rFonts w:cs="Arial"/>
                <w:bCs/>
              </w:rPr>
              <w:t>Contrato No. ____________</w:t>
            </w:r>
          </w:p>
        </w:tc>
      </w:tr>
      <w:tr w:rsidR="009E4C03" w:rsidRPr="00681E7E" w:rsidTr="009E4C03">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408"/>
          <w:jc w:val="center"/>
        </w:trPr>
        <w:tc>
          <w:tcPr>
            <w:tcW w:w="2140" w:type="dxa"/>
            <w:gridSpan w:val="2"/>
            <w:tcBorders>
              <w:top w:val="single" w:sz="6" w:space="0" w:color="808080"/>
              <w:bottom w:val="single" w:sz="6" w:space="0" w:color="808080"/>
              <w:right w:val="single" w:sz="6" w:space="0" w:color="808080"/>
            </w:tcBorders>
          </w:tcPr>
          <w:p w:rsidR="009E4C03" w:rsidRPr="00681E7E" w:rsidRDefault="009E4C03" w:rsidP="009E4C03">
            <w:pPr>
              <w:spacing w:line="240" w:lineRule="atLeast"/>
              <w:rPr>
                <w:rFonts w:cs="Arial"/>
                <w:bCs/>
                <w:sz w:val="20"/>
                <w:szCs w:val="20"/>
              </w:rPr>
            </w:pPr>
            <w:r w:rsidRPr="00681E7E">
              <w:rPr>
                <w:rFonts w:cs="Arial"/>
                <w:bCs/>
                <w:sz w:val="20"/>
                <w:szCs w:val="20"/>
              </w:rPr>
              <w:t>CONCEPTO DEL CONTRATO:</w:t>
            </w:r>
          </w:p>
        </w:tc>
        <w:tc>
          <w:tcPr>
            <w:tcW w:w="7482" w:type="dxa"/>
            <w:gridSpan w:val="4"/>
            <w:tcBorders>
              <w:left w:val="single" w:sz="6" w:space="0" w:color="808080"/>
            </w:tcBorders>
          </w:tcPr>
          <w:p w:rsidR="009E4C03" w:rsidRPr="00681E7E" w:rsidRDefault="009E4C03" w:rsidP="009E4C03">
            <w:pPr>
              <w:pStyle w:val="Textoindependiente32"/>
              <w:spacing w:line="240" w:lineRule="atLeast"/>
              <w:rPr>
                <w:rFonts w:cs="Arial"/>
              </w:rPr>
            </w:pPr>
          </w:p>
          <w:p w:rsidR="009E4C03" w:rsidRPr="00681E7E" w:rsidRDefault="009E4C03" w:rsidP="009E4C03">
            <w:pPr>
              <w:pStyle w:val="Textoindependiente32"/>
              <w:spacing w:line="240" w:lineRule="atLeast"/>
              <w:rPr>
                <w:rFonts w:cs="Arial"/>
              </w:rPr>
            </w:pPr>
            <w:r w:rsidRPr="00681E7E">
              <w:rPr>
                <w:rFonts w:cs="Arial"/>
              </w:rPr>
              <w:t>____________________________________________________________</w:t>
            </w:r>
          </w:p>
        </w:tc>
      </w:tr>
      <w:tr w:rsidR="009E4C03" w:rsidRPr="00681E7E" w:rsidTr="009E4C03">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34"/>
          <w:jc w:val="center"/>
        </w:trPr>
        <w:tc>
          <w:tcPr>
            <w:tcW w:w="2140" w:type="dxa"/>
            <w:gridSpan w:val="2"/>
            <w:tcBorders>
              <w:top w:val="single" w:sz="6" w:space="0" w:color="808080"/>
              <w:bottom w:val="single" w:sz="6" w:space="0" w:color="808080"/>
              <w:right w:val="single" w:sz="6" w:space="0" w:color="808080"/>
            </w:tcBorders>
          </w:tcPr>
          <w:p w:rsidR="009E4C03" w:rsidRPr="00681E7E" w:rsidRDefault="009E4C03" w:rsidP="009E4C03">
            <w:pPr>
              <w:spacing w:line="240" w:lineRule="atLeast"/>
              <w:jc w:val="both"/>
              <w:rPr>
                <w:rFonts w:cs="Arial"/>
                <w:bCs/>
                <w:sz w:val="20"/>
                <w:szCs w:val="20"/>
              </w:rPr>
            </w:pPr>
            <w:r w:rsidRPr="00681E7E">
              <w:rPr>
                <w:rFonts w:cs="Arial"/>
                <w:bCs/>
                <w:sz w:val="20"/>
                <w:szCs w:val="20"/>
              </w:rPr>
              <w:t>MONTO DEL CONTRATO:</w:t>
            </w:r>
          </w:p>
        </w:tc>
        <w:tc>
          <w:tcPr>
            <w:tcW w:w="7482" w:type="dxa"/>
            <w:gridSpan w:val="4"/>
            <w:tcBorders>
              <w:left w:val="single" w:sz="6" w:space="0" w:color="808080"/>
            </w:tcBorders>
          </w:tcPr>
          <w:p w:rsidR="009E4C03" w:rsidRPr="00681E7E" w:rsidRDefault="009E4C03" w:rsidP="009E4C03">
            <w:pPr>
              <w:spacing w:line="240" w:lineRule="atLeast"/>
              <w:ind w:left="72"/>
              <w:jc w:val="both"/>
              <w:rPr>
                <w:rFonts w:cs="Arial"/>
                <w:sz w:val="20"/>
                <w:szCs w:val="20"/>
                <w:effect w:val="blinkBackground"/>
              </w:rPr>
            </w:pPr>
            <w:r w:rsidRPr="00681E7E">
              <w:rPr>
                <w:rFonts w:eastAsia="Arial Unicode MS" w:cs="Arial"/>
                <w:sz w:val="20"/>
                <w:szCs w:val="20"/>
              </w:rPr>
              <w:t>$____________ (____________ PESOS ___/100 M. N.) MÁS EL CORRESPONDIENTE IMPUESTO AL VALOR AGREGADO</w:t>
            </w:r>
          </w:p>
        </w:tc>
      </w:tr>
      <w:tr w:rsidR="009E4C03" w:rsidRPr="00681E7E" w:rsidTr="009E4C03">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445"/>
          <w:jc w:val="center"/>
        </w:trPr>
        <w:tc>
          <w:tcPr>
            <w:tcW w:w="2140" w:type="dxa"/>
            <w:gridSpan w:val="2"/>
            <w:tcBorders>
              <w:top w:val="single" w:sz="6" w:space="0" w:color="808080"/>
              <w:bottom w:val="single" w:sz="6" w:space="0" w:color="808080"/>
              <w:right w:val="single" w:sz="6" w:space="0" w:color="808080"/>
            </w:tcBorders>
          </w:tcPr>
          <w:p w:rsidR="009E4C03" w:rsidRPr="00681E7E" w:rsidRDefault="009E4C03" w:rsidP="009E4C03">
            <w:pPr>
              <w:spacing w:line="240" w:lineRule="atLeast"/>
              <w:jc w:val="both"/>
              <w:rPr>
                <w:rFonts w:cs="Arial"/>
                <w:bCs/>
                <w:sz w:val="20"/>
                <w:szCs w:val="20"/>
              </w:rPr>
            </w:pPr>
            <w:r w:rsidRPr="00681E7E">
              <w:rPr>
                <w:rFonts w:cs="Arial"/>
                <w:bCs/>
                <w:sz w:val="20"/>
                <w:szCs w:val="20"/>
              </w:rPr>
              <w:t xml:space="preserve">DURACIÓN LA </w:t>
            </w:r>
            <w:r w:rsidRPr="00681E7E">
              <w:rPr>
                <w:rFonts w:cs="Arial"/>
                <w:bCs/>
                <w:sz w:val="20"/>
                <w:szCs w:val="20"/>
                <w:effect w:val="antsRed"/>
              </w:rPr>
              <w:t>OBRA:</w:t>
            </w:r>
          </w:p>
        </w:tc>
        <w:tc>
          <w:tcPr>
            <w:tcW w:w="7482" w:type="dxa"/>
            <w:gridSpan w:val="4"/>
            <w:tcBorders>
              <w:left w:val="single" w:sz="6" w:space="0" w:color="808080"/>
            </w:tcBorders>
          </w:tcPr>
          <w:p w:rsidR="009E4C03" w:rsidRPr="00681E7E" w:rsidRDefault="009E4C03" w:rsidP="009E4C03">
            <w:pPr>
              <w:spacing w:line="240" w:lineRule="atLeast"/>
              <w:ind w:left="72"/>
              <w:jc w:val="both"/>
              <w:rPr>
                <w:rFonts w:cs="Arial"/>
                <w:sz w:val="20"/>
                <w:szCs w:val="20"/>
              </w:rPr>
            </w:pPr>
            <w:r w:rsidRPr="00681E7E">
              <w:rPr>
                <w:rFonts w:cs="Arial"/>
                <w:sz w:val="20"/>
                <w:szCs w:val="20"/>
              </w:rPr>
              <w:t>FECHA DE INICIO:</w:t>
            </w:r>
          </w:p>
          <w:p w:rsidR="009E4C03" w:rsidRPr="00681E7E" w:rsidRDefault="009E4C03" w:rsidP="009E4C03">
            <w:pPr>
              <w:spacing w:line="240" w:lineRule="atLeast"/>
              <w:ind w:left="72"/>
              <w:jc w:val="both"/>
              <w:rPr>
                <w:rFonts w:cs="Arial"/>
                <w:sz w:val="20"/>
                <w:szCs w:val="20"/>
              </w:rPr>
            </w:pPr>
            <w:r w:rsidRPr="00681E7E">
              <w:rPr>
                <w:rFonts w:cs="Arial"/>
                <w:sz w:val="20"/>
                <w:szCs w:val="20"/>
              </w:rPr>
              <w:t>FECHA DE TÉRMINO:</w:t>
            </w:r>
          </w:p>
          <w:p w:rsidR="009E4C03" w:rsidRPr="00681E7E" w:rsidRDefault="009E4C03" w:rsidP="009E4C03">
            <w:pPr>
              <w:spacing w:line="240" w:lineRule="atLeast"/>
              <w:ind w:left="72"/>
              <w:jc w:val="both"/>
              <w:rPr>
                <w:rFonts w:cs="Arial"/>
                <w:sz w:val="20"/>
                <w:szCs w:val="20"/>
              </w:rPr>
            </w:pPr>
            <w:r w:rsidRPr="00681E7E">
              <w:rPr>
                <w:rFonts w:cs="Arial"/>
                <w:i/>
                <w:iCs/>
                <w:sz w:val="20"/>
                <w:szCs w:val="20"/>
              </w:rPr>
              <w:t>(Fechas establecidas en el contrato)</w:t>
            </w:r>
          </w:p>
        </w:tc>
      </w:tr>
      <w:tr w:rsidR="009E4C03" w:rsidRPr="00681E7E" w:rsidTr="009E4C03">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00"/>
          <w:jc w:val="center"/>
        </w:trPr>
        <w:tc>
          <w:tcPr>
            <w:tcW w:w="2140" w:type="dxa"/>
            <w:gridSpan w:val="2"/>
            <w:tcBorders>
              <w:top w:val="single" w:sz="6" w:space="0" w:color="808080"/>
              <w:bottom w:val="single" w:sz="6" w:space="0" w:color="808080"/>
              <w:right w:val="single" w:sz="6" w:space="0" w:color="808080"/>
            </w:tcBorders>
          </w:tcPr>
          <w:p w:rsidR="009E4C03" w:rsidRPr="00681E7E" w:rsidRDefault="009E4C03" w:rsidP="009E4C03">
            <w:pPr>
              <w:spacing w:line="240" w:lineRule="atLeast"/>
              <w:jc w:val="both"/>
              <w:rPr>
                <w:rFonts w:cs="Arial"/>
                <w:bCs/>
                <w:sz w:val="20"/>
                <w:szCs w:val="20"/>
              </w:rPr>
            </w:pPr>
            <w:r w:rsidRPr="00681E7E">
              <w:rPr>
                <w:rFonts w:cs="Arial"/>
                <w:bCs/>
                <w:sz w:val="20"/>
                <w:szCs w:val="20"/>
              </w:rPr>
              <w:t>NUMERO DE REPORTE:</w:t>
            </w:r>
          </w:p>
        </w:tc>
        <w:tc>
          <w:tcPr>
            <w:tcW w:w="7482" w:type="dxa"/>
            <w:gridSpan w:val="4"/>
            <w:tcBorders>
              <w:left w:val="single" w:sz="6" w:space="0" w:color="808080"/>
            </w:tcBorders>
          </w:tcPr>
          <w:p w:rsidR="009E4C03" w:rsidRPr="00681E7E" w:rsidRDefault="009E4C03" w:rsidP="009E4C03">
            <w:pPr>
              <w:pStyle w:val="Textoindependiente32"/>
              <w:spacing w:line="240" w:lineRule="atLeast"/>
              <w:rPr>
                <w:rFonts w:cs="Arial"/>
              </w:rPr>
            </w:pPr>
            <w:r w:rsidRPr="00681E7E">
              <w:rPr>
                <w:rFonts w:cs="Arial"/>
              </w:rPr>
              <w:t>____________________________________________________________</w:t>
            </w:r>
          </w:p>
        </w:tc>
      </w:tr>
      <w:tr w:rsidR="009E4C03" w:rsidRPr="00681E7E" w:rsidTr="009E4C03">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00"/>
          <w:jc w:val="center"/>
        </w:trPr>
        <w:tc>
          <w:tcPr>
            <w:tcW w:w="2140" w:type="dxa"/>
            <w:gridSpan w:val="2"/>
            <w:tcBorders>
              <w:top w:val="single" w:sz="6" w:space="0" w:color="808080"/>
              <w:bottom w:val="single" w:sz="6" w:space="0" w:color="808080"/>
              <w:right w:val="single" w:sz="6" w:space="0" w:color="808080"/>
            </w:tcBorders>
          </w:tcPr>
          <w:p w:rsidR="009E4C03" w:rsidRPr="00681E7E" w:rsidRDefault="009E4C03" w:rsidP="009E4C03">
            <w:pPr>
              <w:spacing w:line="240" w:lineRule="atLeast"/>
              <w:jc w:val="both"/>
              <w:rPr>
                <w:rFonts w:cs="Arial"/>
                <w:bCs/>
                <w:sz w:val="20"/>
                <w:szCs w:val="20"/>
              </w:rPr>
            </w:pPr>
            <w:r w:rsidRPr="00681E7E">
              <w:rPr>
                <w:rFonts w:cs="Arial"/>
                <w:bCs/>
                <w:sz w:val="20"/>
                <w:szCs w:val="20"/>
              </w:rPr>
              <w:t>PERIODO A REPORTAR:</w:t>
            </w:r>
          </w:p>
        </w:tc>
        <w:tc>
          <w:tcPr>
            <w:tcW w:w="7482" w:type="dxa"/>
            <w:gridSpan w:val="4"/>
            <w:tcBorders>
              <w:left w:val="single" w:sz="6" w:space="0" w:color="808080"/>
            </w:tcBorders>
          </w:tcPr>
          <w:p w:rsidR="009E4C03" w:rsidRPr="00681E7E" w:rsidRDefault="009E4C03" w:rsidP="009E4C03">
            <w:pPr>
              <w:spacing w:line="240" w:lineRule="atLeast"/>
              <w:ind w:left="72"/>
              <w:jc w:val="both"/>
              <w:rPr>
                <w:rFonts w:cs="Arial"/>
                <w:sz w:val="20"/>
                <w:szCs w:val="20"/>
              </w:rPr>
            </w:pPr>
            <w:r w:rsidRPr="00681E7E">
              <w:rPr>
                <w:rFonts w:cs="Arial"/>
                <w:sz w:val="20"/>
                <w:szCs w:val="20"/>
              </w:rPr>
              <w:t>FECHA DE INICIO:</w:t>
            </w:r>
          </w:p>
          <w:p w:rsidR="009E4C03" w:rsidRPr="00681E7E" w:rsidRDefault="009E4C03" w:rsidP="009E4C03">
            <w:pPr>
              <w:spacing w:line="240" w:lineRule="atLeast"/>
              <w:ind w:left="72"/>
              <w:jc w:val="both"/>
              <w:rPr>
                <w:rFonts w:cs="Arial"/>
                <w:sz w:val="20"/>
                <w:szCs w:val="20"/>
              </w:rPr>
            </w:pPr>
            <w:r w:rsidRPr="00681E7E">
              <w:rPr>
                <w:rFonts w:cs="Arial"/>
                <w:sz w:val="20"/>
                <w:szCs w:val="20"/>
              </w:rPr>
              <w:t>FECHA DE TÉRMINO:</w:t>
            </w:r>
          </w:p>
          <w:p w:rsidR="009E4C03" w:rsidRPr="00681E7E" w:rsidRDefault="009E4C03" w:rsidP="009E4C03">
            <w:pPr>
              <w:spacing w:line="240" w:lineRule="atLeast"/>
              <w:ind w:left="72"/>
              <w:jc w:val="both"/>
              <w:rPr>
                <w:rFonts w:cs="Arial"/>
                <w:sz w:val="20"/>
                <w:szCs w:val="20"/>
              </w:rPr>
            </w:pPr>
            <w:r w:rsidRPr="00681E7E">
              <w:rPr>
                <w:rFonts w:cs="Arial"/>
                <w:i/>
                <w:iCs/>
                <w:sz w:val="20"/>
                <w:szCs w:val="20"/>
              </w:rPr>
              <w:t xml:space="preserve">(Fechas reales de </w:t>
            </w:r>
            <w:r w:rsidRPr="00681E7E">
              <w:rPr>
                <w:rFonts w:cs="Arial"/>
                <w:i/>
                <w:iCs/>
                <w:sz w:val="20"/>
                <w:szCs w:val="20"/>
                <w:effect w:val="antsRed"/>
              </w:rPr>
              <w:t>ejecución de obra</w:t>
            </w:r>
            <w:r w:rsidRPr="00681E7E">
              <w:rPr>
                <w:rFonts w:cs="Arial"/>
                <w:i/>
                <w:iCs/>
                <w:sz w:val="20"/>
                <w:szCs w:val="20"/>
              </w:rPr>
              <w:t>)</w:t>
            </w:r>
          </w:p>
        </w:tc>
      </w:tr>
      <w:tr w:rsidR="009E4C03" w:rsidRPr="00681E7E" w:rsidTr="009E4C03">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00"/>
          <w:jc w:val="center"/>
        </w:trPr>
        <w:tc>
          <w:tcPr>
            <w:tcW w:w="2140" w:type="dxa"/>
            <w:gridSpan w:val="2"/>
            <w:tcBorders>
              <w:top w:val="single" w:sz="6" w:space="0" w:color="808080"/>
              <w:bottom w:val="single" w:sz="6" w:space="0" w:color="808080"/>
              <w:right w:val="single" w:sz="6" w:space="0" w:color="808080"/>
            </w:tcBorders>
          </w:tcPr>
          <w:p w:rsidR="009E4C03" w:rsidRPr="00681E7E" w:rsidRDefault="009E4C03" w:rsidP="009E4C03">
            <w:pPr>
              <w:spacing w:line="240" w:lineRule="atLeast"/>
              <w:jc w:val="both"/>
              <w:rPr>
                <w:rFonts w:cs="Arial"/>
                <w:bCs/>
                <w:sz w:val="20"/>
                <w:szCs w:val="20"/>
              </w:rPr>
            </w:pPr>
            <w:r w:rsidRPr="00681E7E">
              <w:rPr>
                <w:rFonts w:cs="Arial"/>
                <w:sz w:val="20"/>
                <w:szCs w:val="20"/>
              </w:rPr>
              <w:t>DESCRIPCIÓN DE LA OBRA EJECUTADA</w:t>
            </w:r>
            <w:r w:rsidRPr="00681E7E">
              <w:rPr>
                <w:rFonts w:cs="Arial"/>
                <w:b/>
                <w:sz w:val="20"/>
                <w:szCs w:val="20"/>
              </w:rPr>
              <w:t xml:space="preserve">:  </w:t>
            </w:r>
          </w:p>
        </w:tc>
        <w:tc>
          <w:tcPr>
            <w:tcW w:w="7482" w:type="dxa"/>
            <w:gridSpan w:val="4"/>
            <w:tcBorders>
              <w:left w:val="single" w:sz="6" w:space="0" w:color="808080"/>
            </w:tcBorders>
          </w:tcPr>
          <w:p w:rsidR="009E4C03" w:rsidRPr="00681E7E" w:rsidRDefault="009E4C03" w:rsidP="009E4C03">
            <w:pPr>
              <w:spacing w:line="240" w:lineRule="atLeast"/>
              <w:jc w:val="both"/>
              <w:rPr>
                <w:rFonts w:cs="Arial"/>
                <w:bCs/>
                <w:sz w:val="20"/>
                <w:szCs w:val="20"/>
              </w:rPr>
            </w:pPr>
            <w:r w:rsidRPr="00681E7E">
              <w:rPr>
                <w:rFonts w:cs="Arial"/>
                <w:bCs/>
                <w:sz w:val="20"/>
                <w:szCs w:val="20"/>
              </w:rPr>
              <w:t xml:space="preserve">DEBERÁ CONTENER LA DESCRIPCIÓN DE LA </w:t>
            </w:r>
            <w:r w:rsidRPr="00681E7E">
              <w:rPr>
                <w:rFonts w:cs="Arial"/>
                <w:bCs/>
                <w:sz w:val="20"/>
                <w:szCs w:val="20"/>
                <w:effect w:val="antsRed"/>
              </w:rPr>
              <w:t>OBRA EJECUTADA</w:t>
            </w:r>
            <w:r w:rsidRPr="00681E7E">
              <w:rPr>
                <w:rFonts w:cs="Arial"/>
                <w:bCs/>
                <w:sz w:val="20"/>
                <w:szCs w:val="20"/>
              </w:rPr>
              <w:t xml:space="preserve"> DURANTE EL PERIODO QUE SE REPORTE, CON APEGO A LO SEÑALADO AL RESPECTO EN LOS ANEXOS</w:t>
            </w:r>
            <w:r w:rsidRPr="00681E7E">
              <w:rPr>
                <w:rFonts w:cs="Arial"/>
                <w:bCs/>
                <w:sz w:val="20"/>
                <w:szCs w:val="20"/>
                <w:effect w:val="blinkBackground"/>
              </w:rPr>
              <w:t xml:space="preserve"> </w:t>
            </w:r>
            <w:r w:rsidRPr="00681E7E">
              <w:rPr>
                <w:rFonts w:cs="Arial"/>
                <w:bCs/>
                <w:sz w:val="20"/>
                <w:szCs w:val="20"/>
              </w:rPr>
              <w:t xml:space="preserve">QUE FORMAN PARTE DEL PRESENTE INSTRUMENTO. </w:t>
            </w:r>
          </w:p>
        </w:tc>
      </w:tr>
      <w:tr w:rsidR="009E4C03" w:rsidRPr="00681E7E" w:rsidTr="009E4C03">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00"/>
          <w:jc w:val="center"/>
        </w:trPr>
        <w:tc>
          <w:tcPr>
            <w:tcW w:w="2140" w:type="dxa"/>
            <w:gridSpan w:val="2"/>
            <w:tcBorders>
              <w:top w:val="single" w:sz="6" w:space="0" w:color="808080"/>
              <w:bottom w:val="single" w:sz="4" w:space="0" w:color="808080"/>
              <w:right w:val="single" w:sz="6" w:space="0" w:color="808080"/>
            </w:tcBorders>
          </w:tcPr>
          <w:p w:rsidR="009E4C03" w:rsidRPr="00681E7E" w:rsidRDefault="009E4C03" w:rsidP="009E4C03">
            <w:pPr>
              <w:spacing w:line="240" w:lineRule="atLeast"/>
              <w:jc w:val="both"/>
              <w:rPr>
                <w:rFonts w:cs="Arial"/>
                <w:bCs/>
                <w:sz w:val="20"/>
                <w:szCs w:val="20"/>
              </w:rPr>
            </w:pPr>
            <w:r w:rsidRPr="00681E7E">
              <w:rPr>
                <w:rFonts w:cs="Arial"/>
                <w:bCs/>
                <w:sz w:val="20"/>
                <w:szCs w:val="20"/>
              </w:rPr>
              <w:t>AVANCE DE LA OBRA:</w:t>
            </w:r>
          </w:p>
        </w:tc>
        <w:tc>
          <w:tcPr>
            <w:tcW w:w="7482" w:type="dxa"/>
            <w:gridSpan w:val="4"/>
            <w:tcBorders>
              <w:left w:val="single" w:sz="6" w:space="0" w:color="808080"/>
            </w:tcBorders>
          </w:tcPr>
          <w:p w:rsidR="009E4C03" w:rsidRPr="00681E7E" w:rsidRDefault="009E4C03" w:rsidP="009E4C03">
            <w:pPr>
              <w:spacing w:line="240" w:lineRule="atLeast"/>
              <w:ind w:left="50"/>
              <w:rPr>
                <w:rFonts w:cs="Arial"/>
                <w:sz w:val="20"/>
                <w:szCs w:val="20"/>
              </w:rPr>
            </w:pPr>
            <w:r w:rsidRPr="00681E7E">
              <w:rPr>
                <w:rFonts w:cs="Arial"/>
                <w:sz w:val="20"/>
                <w:szCs w:val="20"/>
              </w:rPr>
              <w:t xml:space="preserve">DESCRIPCIÓN DE LOS </w:t>
            </w:r>
            <w:r w:rsidRPr="00681E7E">
              <w:rPr>
                <w:rFonts w:cs="Arial"/>
                <w:sz w:val="20"/>
                <w:szCs w:val="20"/>
                <w:effect w:val="antsRed"/>
              </w:rPr>
              <w:t>TRABAJOS EJECUTADOS</w:t>
            </w:r>
            <w:r w:rsidRPr="00681E7E">
              <w:rPr>
                <w:rFonts w:cs="Arial"/>
                <w:sz w:val="20"/>
                <w:szCs w:val="20"/>
              </w:rPr>
              <w:t xml:space="preserve"> DENTRO DEL PERIODO</w:t>
            </w:r>
          </w:p>
        </w:tc>
      </w:tr>
      <w:tr w:rsidR="009E4C03" w:rsidRPr="00681E7E" w:rsidTr="009E4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8" w:type="dxa"/>
          <w:jc w:val="center"/>
        </w:trPr>
        <w:tc>
          <w:tcPr>
            <w:tcW w:w="4800" w:type="dxa"/>
            <w:gridSpan w:val="2"/>
          </w:tcPr>
          <w:p w:rsidR="009E4C03" w:rsidRPr="004E3603" w:rsidRDefault="009E4C03" w:rsidP="009E4C03">
            <w:pPr>
              <w:pStyle w:val="Ttulo5"/>
              <w:spacing w:line="240" w:lineRule="atLeast"/>
              <w:rPr>
                <w:szCs w:val="20"/>
              </w:rPr>
            </w:pPr>
            <w:r w:rsidRPr="004E3603">
              <w:rPr>
                <w:szCs w:val="20"/>
              </w:rPr>
              <w:t>CONTRATISTA</w:t>
            </w:r>
          </w:p>
          <w:p w:rsidR="009E4C03" w:rsidRPr="00681E7E" w:rsidRDefault="009E4C03" w:rsidP="009E4C03">
            <w:pPr>
              <w:spacing w:line="240" w:lineRule="atLeast"/>
              <w:jc w:val="center"/>
              <w:rPr>
                <w:rFonts w:cs="Arial"/>
                <w:b/>
                <w:sz w:val="20"/>
                <w:szCs w:val="20"/>
              </w:rPr>
            </w:pPr>
          </w:p>
        </w:tc>
        <w:tc>
          <w:tcPr>
            <w:tcW w:w="200" w:type="dxa"/>
          </w:tcPr>
          <w:p w:rsidR="009E4C03" w:rsidRPr="00681E7E" w:rsidRDefault="009E4C03" w:rsidP="009E4C03">
            <w:pPr>
              <w:spacing w:line="240" w:lineRule="atLeast"/>
              <w:jc w:val="center"/>
              <w:rPr>
                <w:rFonts w:cs="Arial"/>
                <w:b/>
                <w:sz w:val="20"/>
                <w:szCs w:val="20"/>
              </w:rPr>
            </w:pPr>
          </w:p>
        </w:tc>
        <w:tc>
          <w:tcPr>
            <w:tcW w:w="4739" w:type="dxa"/>
            <w:gridSpan w:val="3"/>
          </w:tcPr>
          <w:p w:rsidR="009E4C03" w:rsidRPr="004E3603" w:rsidRDefault="009E4C03" w:rsidP="009E4C03">
            <w:pPr>
              <w:pStyle w:val="Ttulo5"/>
              <w:spacing w:line="240" w:lineRule="atLeast"/>
              <w:rPr>
                <w:szCs w:val="20"/>
              </w:rPr>
            </w:pPr>
            <w:r w:rsidRPr="004E3603">
              <w:rPr>
                <w:szCs w:val="20"/>
              </w:rPr>
              <w:t>SUPERVISIÓN DE EJECUCIÓN DE LA OBRA</w:t>
            </w:r>
          </w:p>
          <w:p w:rsidR="009E4C03" w:rsidRPr="00681E7E" w:rsidRDefault="009E4C03" w:rsidP="009E4C03">
            <w:pPr>
              <w:spacing w:line="240" w:lineRule="atLeast"/>
              <w:jc w:val="center"/>
              <w:rPr>
                <w:rFonts w:cs="Arial"/>
                <w:b/>
                <w:sz w:val="20"/>
                <w:szCs w:val="20"/>
              </w:rPr>
            </w:pPr>
          </w:p>
        </w:tc>
      </w:tr>
      <w:tr w:rsidR="009E4C03" w:rsidRPr="00681E7E" w:rsidTr="009E4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8" w:type="dxa"/>
          <w:jc w:val="center"/>
        </w:trPr>
        <w:tc>
          <w:tcPr>
            <w:tcW w:w="4800" w:type="dxa"/>
            <w:gridSpan w:val="2"/>
          </w:tcPr>
          <w:p w:rsidR="009E4C03" w:rsidRPr="00681E7E" w:rsidRDefault="009E4C03" w:rsidP="009E4C03">
            <w:pPr>
              <w:spacing w:line="240" w:lineRule="atLeast"/>
              <w:jc w:val="center"/>
              <w:rPr>
                <w:rFonts w:cs="Arial"/>
                <w:b/>
                <w:sz w:val="20"/>
                <w:szCs w:val="20"/>
                <w:effect w:val="antsRed"/>
              </w:rPr>
            </w:pPr>
            <w:r w:rsidRPr="00681E7E">
              <w:rPr>
                <w:rFonts w:cs="Arial"/>
                <w:b/>
                <w:sz w:val="20"/>
                <w:szCs w:val="20"/>
                <w:effect w:val="antsRed"/>
              </w:rPr>
              <w:t xml:space="preserve">NOMBRE DE LA </w:t>
            </w:r>
            <w:r w:rsidR="008E5948">
              <w:rPr>
                <w:rFonts w:cs="Arial"/>
                <w:b/>
                <w:sz w:val="20"/>
                <w:szCs w:val="20"/>
                <w:effect w:val="antsRed"/>
              </w:rPr>
              <w:t>SOCIEDAD</w:t>
            </w:r>
          </w:p>
          <w:p w:rsidR="009E4C03" w:rsidRPr="00681E7E" w:rsidRDefault="009E4C03" w:rsidP="009E4C03">
            <w:pPr>
              <w:spacing w:line="240" w:lineRule="atLeast"/>
              <w:jc w:val="center"/>
              <w:rPr>
                <w:rFonts w:cs="Arial"/>
                <w:bCs/>
                <w:sz w:val="20"/>
                <w:szCs w:val="20"/>
              </w:rPr>
            </w:pPr>
            <w:r w:rsidRPr="00681E7E">
              <w:rPr>
                <w:rFonts w:cs="Arial"/>
                <w:b/>
                <w:sz w:val="20"/>
                <w:szCs w:val="20"/>
                <w:effect w:val="antsRed"/>
              </w:rPr>
              <w:t xml:space="preserve">  </w:t>
            </w:r>
            <w:r w:rsidRPr="00681E7E">
              <w:rPr>
                <w:rFonts w:cs="Arial"/>
                <w:bCs/>
                <w:sz w:val="20"/>
                <w:szCs w:val="20"/>
              </w:rPr>
              <w:t>RESPONSABLE DIRECTO</w:t>
            </w:r>
          </w:p>
          <w:p w:rsidR="009E4C03" w:rsidRPr="00681E7E" w:rsidRDefault="009E4C03" w:rsidP="009E4C03">
            <w:pPr>
              <w:spacing w:line="240" w:lineRule="atLeast"/>
              <w:jc w:val="center"/>
              <w:rPr>
                <w:rFonts w:cs="Arial"/>
                <w:b/>
                <w:sz w:val="20"/>
                <w:szCs w:val="20"/>
              </w:rPr>
            </w:pPr>
            <w:r w:rsidRPr="00681E7E">
              <w:rPr>
                <w:rFonts w:cs="Arial"/>
                <w:bCs/>
                <w:sz w:val="20"/>
                <w:szCs w:val="20"/>
              </w:rPr>
              <w:t xml:space="preserve">DE LA </w:t>
            </w:r>
            <w:r w:rsidRPr="00681E7E">
              <w:rPr>
                <w:rFonts w:cs="Arial"/>
                <w:bCs/>
                <w:sz w:val="20"/>
                <w:szCs w:val="20"/>
                <w:effect w:val="antsRed"/>
              </w:rPr>
              <w:t>EJECUCIÓN DE LA OBRA CONTRATADA</w:t>
            </w:r>
          </w:p>
        </w:tc>
        <w:tc>
          <w:tcPr>
            <w:tcW w:w="200" w:type="dxa"/>
          </w:tcPr>
          <w:p w:rsidR="009E4C03" w:rsidRPr="00681E7E" w:rsidRDefault="009E4C03" w:rsidP="009E4C03">
            <w:pPr>
              <w:tabs>
                <w:tab w:val="left" w:pos="472"/>
              </w:tabs>
              <w:spacing w:line="240" w:lineRule="atLeast"/>
              <w:jc w:val="center"/>
              <w:rPr>
                <w:rFonts w:cs="Arial"/>
                <w:b/>
                <w:sz w:val="20"/>
                <w:szCs w:val="20"/>
              </w:rPr>
            </w:pPr>
          </w:p>
        </w:tc>
        <w:tc>
          <w:tcPr>
            <w:tcW w:w="4739" w:type="dxa"/>
            <w:gridSpan w:val="3"/>
          </w:tcPr>
          <w:p w:rsidR="009E4C03" w:rsidRPr="00681E7E" w:rsidRDefault="009E4C03" w:rsidP="009E4C03">
            <w:pPr>
              <w:tabs>
                <w:tab w:val="left" w:pos="472"/>
              </w:tabs>
              <w:spacing w:line="240" w:lineRule="atLeast"/>
              <w:jc w:val="center"/>
              <w:rPr>
                <w:rFonts w:cs="Arial"/>
                <w:b/>
                <w:sz w:val="20"/>
                <w:szCs w:val="20"/>
                <w:effect w:val="antsRed"/>
              </w:rPr>
            </w:pPr>
            <w:r w:rsidRPr="00681E7E">
              <w:rPr>
                <w:rFonts w:cs="Arial"/>
                <w:b/>
                <w:sz w:val="20"/>
                <w:szCs w:val="20"/>
                <w:effect w:val="antsRed"/>
              </w:rPr>
              <w:t>SUPERVISOR DE OBRAS</w:t>
            </w:r>
          </w:p>
          <w:p w:rsidR="009E4C03" w:rsidRPr="00681E7E" w:rsidRDefault="009E4C03" w:rsidP="009E4C03">
            <w:pPr>
              <w:tabs>
                <w:tab w:val="left" w:pos="472"/>
              </w:tabs>
              <w:spacing w:line="240" w:lineRule="atLeast"/>
              <w:jc w:val="center"/>
              <w:rPr>
                <w:rFonts w:cs="Arial"/>
                <w:sz w:val="20"/>
                <w:szCs w:val="20"/>
              </w:rPr>
            </w:pPr>
            <w:r w:rsidRPr="00681E7E">
              <w:rPr>
                <w:rFonts w:cs="Arial"/>
                <w:sz w:val="20"/>
                <w:szCs w:val="20"/>
              </w:rPr>
              <w:t>DE LA OFICINA DE  PLANEACIÓN Y SUPERVISIÓN DE OBRAS</w:t>
            </w:r>
          </w:p>
        </w:tc>
      </w:tr>
    </w:tbl>
    <w:p w:rsidR="009E4C03" w:rsidRPr="00681E7E" w:rsidRDefault="009E4C03" w:rsidP="009E4C03">
      <w:pPr>
        <w:spacing w:line="240" w:lineRule="atLeast"/>
        <w:jc w:val="center"/>
        <w:rPr>
          <w:rFonts w:cs="Arial"/>
          <w:b/>
          <w:sz w:val="20"/>
          <w:szCs w:val="20"/>
        </w:rPr>
      </w:pPr>
      <w:r w:rsidRPr="00681E7E">
        <w:rPr>
          <w:rFonts w:cs="Arial"/>
          <w:sz w:val="20"/>
          <w:szCs w:val="20"/>
        </w:rPr>
        <w:t xml:space="preserve">FECHA DE RECEPCIÓN </w:t>
      </w:r>
      <w:r w:rsidRPr="00681E7E">
        <w:rPr>
          <w:rFonts w:cs="Arial"/>
          <w:sz w:val="20"/>
          <w:szCs w:val="20"/>
          <w:effect w:val="antsRed"/>
        </w:rPr>
        <w:t>DE LA OBRA</w:t>
      </w:r>
      <w:r w:rsidRPr="00681E7E">
        <w:rPr>
          <w:rFonts w:cs="Arial"/>
          <w:sz w:val="20"/>
          <w:szCs w:val="20"/>
        </w:rPr>
        <w:t xml:space="preserve">:      </w:t>
      </w:r>
      <w:r w:rsidRPr="00681E7E">
        <w:rPr>
          <w:rStyle w:val="cjblanco"/>
          <w:rFonts w:cs="Arial"/>
          <w:sz w:val="20"/>
          <w:szCs w:val="20"/>
        </w:rPr>
        <w:t>__________________</w:t>
      </w:r>
      <w:r w:rsidRPr="00681E7E">
        <w:rPr>
          <w:rFonts w:cs="Arial"/>
          <w:b/>
          <w:sz w:val="20"/>
          <w:szCs w:val="20"/>
        </w:rPr>
        <w:t xml:space="preserve"> DE </w:t>
      </w:r>
      <w:r w:rsidRPr="00681E7E">
        <w:rPr>
          <w:rStyle w:val="cjblanco"/>
          <w:rFonts w:cs="Arial"/>
          <w:sz w:val="20"/>
          <w:szCs w:val="20"/>
        </w:rPr>
        <w:t>__________</w:t>
      </w:r>
      <w:r w:rsidRPr="00681E7E">
        <w:rPr>
          <w:rFonts w:cs="Arial"/>
          <w:b/>
          <w:sz w:val="20"/>
          <w:szCs w:val="20"/>
        </w:rPr>
        <w:t>.</w:t>
      </w:r>
    </w:p>
    <w:p w:rsidR="009E4C03" w:rsidRPr="00681E7E" w:rsidRDefault="009E4C03" w:rsidP="009E4C03">
      <w:pPr>
        <w:spacing w:line="240" w:lineRule="atLeast"/>
        <w:ind w:left="1200" w:hanging="1200"/>
        <w:jc w:val="both"/>
        <w:rPr>
          <w:rFonts w:cs="Arial"/>
          <w:bCs/>
          <w:i/>
          <w:iCs/>
          <w:sz w:val="20"/>
          <w:szCs w:val="20"/>
        </w:rPr>
      </w:pPr>
      <w:r w:rsidRPr="00681E7E">
        <w:rPr>
          <w:rFonts w:cs="Arial"/>
          <w:bCs/>
          <w:i/>
          <w:iCs/>
          <w:sz w:val="20"/>
          <w:szCs w:val="20"/>
        </w:rPr>
        <w:t>NOTA:</w:t>
      </w:r>
      <w:r w:rsidRPr="00681E7E">
        <w:rPr>
          <w:rFonts w:cs="Arial"/>
          <w:bCs/>
          <w:i/>
          <w:iCs/>
          <w:sz w:val="20"/>
          <w:szCs w:val="20"/>
        </w:rPr>
        <w:tab/>
        <w:t xml:space="preserve">EL REPORTE DEBERÁ PRESENTARSE A MÁS TARDAR </w:t>
      </w:r>
      <w:r w:rsidRPr="00681E7E">
        <w:rPr>
          <w:rFonts w:cs="Arial"/>
          <w:b/>
          <w:bCs/>
          <w:i/>
          <w:iCs/>
          <w:sz w:val="20"/>
          <w:szCs w:val="20"/>
          <w:u w:val="single"/>
        </w:rPr>
        <w:t>EL PRIMER DÍA HÁBIL SIGUIENTE</w:t>
      </w:r>
      <w:r w:rsidRPr="00681E7E">
        <w:rPr>
          <w:rFonts w:cs="Arial"/>
          <w:bCs/>
          <w:i/>
          <w:iCs/>
          <w:sz w:val="20"/>
          <w:szCs w:val="20"/>
        </w:rPr>
        <w:t xml:space="preserve"> A LA FECHA EN QUE TERMINE EL PERIODO A REPORTAR.</w:t>
      </w:r>
    </w:p>
    <w:p w:rsidR="0050369C" w:rsidRDefault="0050369C">
      <w:pPr>
        <w:spacing w:after="0" w:line="240" w:lineRule="auto"/>
        <w:rPr>
          <w:rFonts w:ascii="Arial" w:hAnsi="Arial" w:cs="Arial"/>
          <w:b/>
          <w:sz w:val="20"/>
        </w:rPr>
      </w:pPr>
      <w:r>
        <w:rPr>
          <w:rFonts w:ascii="Arial" w:hAnsi="Arial" w:cs="Arial"/>
          <w:b/>
          <w:sz w:val="20"/>
        </w:rPr>
        <w:br w:type="page"/>
      </w:r>
    </w:p>
    <w:p w:rsidR="0040372E" w:rsidRPr="009D7EF6" w:rsidRDefault="0040372E" w:rsidP="00153EDE">
      <w:pPr>
        <w:spacing w:after="0" w:line="240" w:lineRule="auto"/>
        <w:jc w:val="right"/>
        <w:rPr>
          <w:rFonts w:ascii="Arial" w:hAnsi="Arial" w:cs="Arial"/>
          <w:b/>
          <w:sz w:val="20"/>
        </w:rPr>
      </w:pPr>
      <w:r w:rsidRPr="009D7EF6">
        <w:rPr>
          <w:rFonts w:ascii="Arial" w:hAnsi="Arial" w:cs="Arial"/>
          <w:b/>
          <w:sz w:val="20"/>
        </w:rPr>
        <w:lastRenderedPageBreak/>
        <w:t>ANEXO “__” DEL CONTRATO</w:t>
      </w:r>
    </w:p>
    <w:p w:rsidR="0040372E" w:rsidRPr="009D7EF6" w:rsidRDefault="0040372E" w:rsidP="0040372E">
      <w:pPr>
        <w:spacing w:after="0" w:line="240" w:lineRule="auto"/>
        <w:jc w:val="center"/>
        <w:rPr>
          <w:rFonts w:ascii="Arial" w:hAnsi="Arial" w:cs="Arial"/>
          <w:b/>
          <w:sz w:val="20"/>
        </w:rPr>
      </w:pPr>
    </w:p>
    <w:p w:rsidR="0040372E" w:rsidRPr="009D7EF6" w:rsidRDefault="0040372E" w:rsidP="0040372E">
      <w:pPr>
        <w:spacing w:after="0" w:line="240" w:lineRule="auto"/>
        <w:jc w:val="center"/>
        <w:rPr>
          <w:rFonts w:ascii="Arial" w:hAnsi="Arial" w:cs="Arial"/>
          <w:b/>
          <w:sz w:val="20"/>
        </w:rPr>
      </w:pPr>
      <w:r w:rsidRPr="009D7EF6">
        <w:rPr>
          <w:rFonts w:ascii="Arial" w:hAnsi="Arial" w:cs="Arial"/>
          <w:b/>
          <w:sz w:val="20"/>
        </w:rPr>
        <w:t xml:space="preserve">CONDICIONES GENERALES DE ACCESO A INSTALACIONES DEL BANCO DE MÉXICO Y </w:t>
      </w:r>
    </w:p>
    <w:p w:rsidR="0040372E" w:rsidRPr="009D7EF6" w:rsidRDefault="0040372E" w:rsidP="0040372E">
      <w:pPr>
        <w:spacing w:after="0" w:line="240" w:lineRule="auto"/>
        <w:jc w:val="center"/>
        <w:rPr>
          <w:rFonts w:ascii="Arial" w:hAnsi="Arial" w:cs="Arial"/>
          <w:b/>
          <w:sz w:val="20"/>
        </w:rPr>
      </w:pPr>
      <w:r w:rsidRPr="009D7EF6">
        <w:rPr>
          <w:rFonts w:ascii="Arial" w:hAnsi="Arial" w:cs="Arial"/>
          <w:b/>
          <w:sz w:val="20"/>
        </w:rPr>
        <w:t>NORMAS PARA LOS CONTRATISTAS Y SU PERSONAL</w:t>
      </w:r>
      <w:r w:rsidR="005C79E8">
        <w:rPr>
          <w:rFonts w:ascii="Arial" w:hAnsi="Arial" w:cs="Arial"/>
          <w:b/>
          <w:sz w:val="20"/>
        </w:rPr>
        <w:t>.</w:t>
      </w:r>
    </w:p>
    <w:p w:rsidR="0040372E" w:rsidRPr="009D7EF6" w:rsidRDefault="0040372E" w:rsidP="0040372E">
      <w:pPr>
        <w:pStyle w:val="Ttulo1"/>
        <w:pBdr>
          <w:top w:val="single" w:sz="4" w:space="1" w:color="auto"/>
          <w:left w:val="single" w:sz="4" w:space="4" w:color="auto"/>
          <w:bottom w:val="single" w:sz="4" w:space="1" w:color="auto"/>
          <w:right w:val="single" w:sz="4" w:space="4" w:color="auto"/>
        </w:pBdr>
        <w:shd w:val="pct30" w:color="auto" w:fill="FFFFFF"/>
        <w:tabs>
          <w:tab w:val="clear" w:pos="0"/>
          <w:tab w:val="num" w:pos="432"/>
        </w:tabs>
        <w:overflowPunct/>
        <w:autoSpaceDE/>
        <w:autoSpaceDN/>
        <w:adjustRightInd/>
        <w:ind w:left="432" w:hanging="432"/>
        <w:jc w:val="center"/>
        <w:textAlignment w:val="auto"/>
        <w:rPr>
          <w:rFonts w:cs="Arial"/>
          <w:sz w:val="16"/>
          <w:szCs w:val="16"/>
        </w:rPr>
      </w:pPr>
      <w:r w:rsidRPr="009D7EF6">
        <w:rPr>
          <w:rFonts w:cs="Arial"/>
          <w:sz w:val="16"/>
          <w:szCs w:val="16"/>
        </w:rPr>
        <w:t>CONDICIONES DE ACCESO A INSTALACIONES DEL BANCO</w:t>
      </w:r>
    </w:p>
    <w:p w:rsidR="0040372E" w:rsidRPr="009D7EF6" w:rsidRDefault="0040372E" w:rsidP="0040372E">
      <w:pPr>
        <w:ind w:left="400" w:hanging="400"/>
        <w:jc w:val="both"/>
        <w:rPr>
          <w:rFonts w:ascii="Arial" w:hAnsi="Arial" w:cs="Arial"/>
          <w:bCs/>
          <w:sz w:val="16"/>
          <w:szCs w:val="16"/>
        </w:rPr>
      </w:pPr>
      <w:r w:rsidRPr="009D7EF6">
        <w:rPr>
          <w:rFonts w:ascii="Arial" w:hAnsi="Arial" w:cs="Arial"/>
          <w:bCs/>
          <w:sz w:val="16"/>
          <w:szCs w:val="16"/>
        </w:rPr>
        <w:t>A.-</w:t>
      </w:r>
      <w:r w:rsidRPr="009D7EF6">
        <w:rPr>
          <w:rFonts w:ascii="Arial" w:hAnsi="Arial" w:cs="Arial"/>
          <w:bCs/>
          <w:sz w:val="16"/>
          <w:szCs w:val="16"/>
        </w:rPr>
        <w:tab/>
        <w:t>El Contratista al día hábil siguiente de celebrar el instrumento respectivo, presentará por escrito a la coordinación del Banco de México, la solicitud con los nombres del personal técnico a su cargo, que ingresarán a los inmuebles, a efecto de enviarlos a entrevista de identificación y filiación con personal del área de Seguridad del propio Banco de México, antes de la entrada en vigor del contrato, a efecto de que se tramiten los permisos y pases de accesos a las áreas requeridas. En su caso, personal del área de Seguridad del Banco de México, realizará una visita de campo al domicilio del Contratista, a efecto de verificar su domicilio y que estén debidamente establecidos.</w:t>
      </w:r>
    </w:p>
    <w:p w:rsidR="0040372E" w:rsidRPr="009D7EF6" w:rsidRDefault="0040372E" w:rsidP="0040372E">
      <w:pPr>
        <w:ind w:left="400" w:hanging="400"/>
        <w:jc w:val="both"/>
        <w:rPr>
          <w:rFonts w:ascii="Arial" w:hAnsi="Arial" w:cs="Arial"/>
          <w:bCs/>
          <w:sz w:val="16"/>
          <w:szCs w:val="16"/>
        </w:rPr>
      </w:pPr>
      <w:r w:rsidRPr="009D7EF6">
        <w:rPr>
          <w:rFonts w:ascii="Arial" w:hAnsi="Arial" w:cs="Arial"/>
          <w:bCs/>
          <w:sz w:val="16"/>
          <w:szCs w:val="16"/>
        </w:rPr>
        <w:t>B.-</w:t>
      </w:r>
      <w:r w:rsidRPr="009D7EF6">
        <w:rPr>
          <w:rFonts w:ascii="Arial" w:hAnsi="Arial" w:cs="Arial"/>
          <w:bCs/>
          <w:sz w:val="16"/>
          <w:szCs w:val="16"/>
        </w:rPr>
        <w:tab/>
        <w:t xml:space="preserve">El Contratista durante la vigencia del contrato, presentará por escrito a la coordinación del Banco de México, </w:t>
      </w:r>
      <w:r w:rsidRPr="009D7EF6">
        <w:rPr>
          <w:rFonts w:ascii="Arial" w:hAnsi="Arial" w:cs="Arial"/>
          <w:b/>
          <w:bCs/>
          <w:sz w:val="16"/>
          <w:szCs w:val="16"/>
        </w:rPr>
        <w:t>por lo menos con 24 horas de anticipación</w:t>
      </w:r>
      <w:r w:rsidRPr="009D7EF6">
        <w:rPr>
          <w:rFonts w:ascii="Arial" w:hAnsi="Arial" w:cs="Arial"/>
          <w:bCs/>
          <w:sz w:val="16"/>
          <w:szCs w:val="16"/>
        </w:rPr>
        <w:t>, la solicitud de bajas y altas del personal técnico a su cargo, que ingresarán a los inmuebles, a efecto de que se tramiten los permisos y pases de accesos a las áreas requeridas.</w:t>
      </w:r>
    </w:p>
    <w:p w:rsidR="0040372E" w:rsidRPr="009D7EF6" w:rsidRDefault="0040372E" w:rsidP="0040372E">
      <w:pPr>
        <w:ind w:left="400" w:hanging="400"/>
        <w:jc w:val="both"/>
        <w:rPr>
          <w:rFonts w:ascii="Arial" w:hAnsi="Arial" w:cs="Arial"/>
          <w:bCs/>
          <w:sz w:val="16"/>
          <w:szCs w:val="16"/>
        </w:rPr>
      </w:pPr>
      <w:r w:rsidRPr="009D7EF6">
        <w:rPr>
          <w:rFonts w:ascii="Arial" w:hAnsi="Arial" w:cs="Arial"/>
          <w:bCs/>
          <w:sz w:val="16"/>
          <w:szCs w:val="16"/>
        </w:rPr>
        <w:t>C.-</w:t>
      </w:r>
      <w:r w:rsidRPr="009D7EF6">
        <w:rPr>
          <w:rFonts w:ascii="Arial" w:hAnsi="Arial" w:cs="Arial"/>
          <w:bCs/>
          <w:sz w:val="16"/>
          <w:szCs w:val="16"/>
        </w:rPr>
        <w:tab/>
        <w:t>Para realizar la entrevista de identificación y filiación, el personal técnico y obrero del Contratista, se deberá identificar con los siguientes documentos:</w:t>
      </w:r>
    </w:p>
    <w:p w:rsidR="0040372E" w:rsidRPr="009D7EF6" w:rsidRDefault="0040372E" w:rsidP="0040372E">
      <w:pPr>
        <w:numPr>
          <w:ilvl w:val="0"/>
          <w:numId w:val="12"/>
        </w:numPr>
        <w:tabs>
          <w:tab w:val="clear" w:pos="360"/>
        </w:tabs>
        <w:autoSpaceDN w:val="0"/>
        <w:spacing w:after="0" w:line="240" w:lineRule="auto"/>
        <w:ind w:left="1400" w:hanging="400"/>
        <w:jc w:val="both"/>
        <w:rPr>
          <w:rFonts w:ascii="Arial" w:hAnsi="Arial" w:cs="Arial"/>
          <w:bCs/>
          <w:sz w:val="16"/>
          <w:szCs w:val="16"/>
        </w:rPr>
      </w:pPr>
      <w:r w:rsidRPr="009D7EF6">
        <w:rPr>
          <w:rFonts w:ascii="Arial" w:hAnsi="Arial" w:cs="Arial"/>
          <w:bCs/>
          <w:sz w:val="16"/>
          <w:szCs w:val="16"/>
        </w:rPr>
        <w:t xml:space="preserve">Original y copia de la comunicación por escrito de la </w:t>
      </w:r>
      <w:r w:rsidR="008E5948">
        <w:rPr>
          <w:rFonts w:ascii="Arial" w:hAnsi="Arial" w:cs="Arial"/>
          <w:bCs/>
          <w:sz w:val="16"/>
          <w:szCs w:val="16"/>
        </w:rPr>
        <w:t>sociedad</w:t>
      </w:r>
      <w:r w:rsidRPr="009D7EF6">
        <w:rPr>
          <w:rFonts w:ascii="Arial" w:hAnsi="Arial" w:cs="Arial"/>
          <w:bCs/>
          <w:sz w:val="16"/>
          <w:szCs w:val="16"/>
        </w:rPr>
        <w:t xml:space="preserve">, con la cual se presenta a entrevista </w:t>
      </w:r>
      <w:proofErr w:type="gramStart"/>
      <w:r w:rsidRPr="009D7EF6">
        <w:rPr>
          <w:rFonts w:ascii="Arial" w:hAnsi="Arial" w:cs="Arial"/>
          <w:bCs/>
          <w:sz w:val="16"/>
          <w:szCs w:val="16"/>
        </w:rPr>
        <w:t>a</w:t>
      </w:r>
      <w:proofErr w:type="gramEnd"/>
      <w:r w:rsidRPr="009D7EF6">
        <w:rPr>
          <w:rFonts w:ascii="Arial" w:hAnsi="Arial" w:cs="Arial"/>
          <w:bCs/>
          <w:sz w:val="16"/>
          <w:szCs w:val="16"/>
        </w:rPr>
        <w:t xml:space="preserve"> dicho personal.</w:t>
      </w:r>
    </w:p>
    <w:p w:rsidR="0040372E" w:rsidRPr="009D7EF6" w:rsidRDefault="0040372E" w:rsidP="0040372E">
      <w:pPr>
        <w:numPr>
          <w:ilvl w:val="0"/>
          <w:numId w:val="12"/>
        </w:numPr>
        <w:autoSpaceDN w:val="0"/>
        <w:spacing w:after="0" w:line="240" w:lineRule="auto"/>
        <w:ind w:firstLine="640"/>
        <w:jc w:val="both"/>
        <w:rPr>
          <w:rFonts w:ascii="Arial" w:hAnsi="Arial" w:cs="Arial"/>
          <w:bCs/>
          <w:sz w:val="16"/>
          <w:szCs w:val="16"/>
        </w:rPr>
      </w:pPr>
      <w:r w:rsidRPr="009D7EF6">
        <w:rPr>
          <w:rFonts w:ascii="Arial" w:hAnsi="Arial" w:cs="Arial"/>
          <w:bCs/>
          <w:sz w:val="16"/>
          <w:szCs w:val="16"/>
        </w:rPr>
        <w:t>Formato de datos generales del entrevistado.</w:t>
      </w:r>
    </w:p>
    <w:p w:rsidR="0040372E" w:rsidRPr="009D7EF6" w:rsidRDefault="0040372E" w:rsidP="0040372E">
      <w:pPr>
        <w:numPr>
          <w:ilvl w:val="0"/>
          <w:numId w:val="12"/>
        </w:numPr>
        <w:tabs>
          <w:tab w:val="clear" w:pos="360"/>
        </w:tabs>
        <w:autoSpaceDN w:val="0"/>
        <w:spacing w:after="0" w:line="240" w:lineRule="auto"/>
        <w:ind w:left="1400" w:hanging="400"/>
        <w:jc w:val="both"/>
        <w:rPr>
          <w:rFonts w:ascii="Arial" w:hAnsi="Arial" w:cs="Arial"/>
          <w:bCs/>
          <w:sz w:val="16"/>
          <w:szCs w:val="16"/>
        </w:rPr>
      </w:pPr>
      <w:r w:rsidRPr="009D7EF6">
        <w:rPr>
          <w:rFonts w:ascii="Arial" w:hAnsi="Arial" w:cs="Arial"/>
          <w:bCs/>
          <w:sz w:val="16"/>
          <w:szCs w:val="16"/>
        </w:rPr>
        <w:t xml:space="preserve">Credencial expedida por la </w:t>
      </w:r>
      <w:r w:rsidR="008E5948">
        <w:rPr>
          <w:rFonts w:ascii="Arial" w:hAnsi="Arial" w:cs="Arial"/>
          <w:bCs/>
          <w:sz w:val="16"/>
          <w:szCs w:val="16"/>
        </w:rPr>
        <w:t>sociedad</w:t>
      </w:r>
      <w:r w:rsidRPr="009D7EF6">
        <w:rPr>
          <w:rFonts w:ascii="Arial" w:hAnsi="Arial" w:cs="Arial"/>
          <w:bCs/>
          <w:sz w:val="16"/>
          <w:szCs w:val="16"/>
        </w:rPr>
        <w:t>, con fotografía, la cual deberá cumplir con las siguientes características:</w:t>
      </w:r>
    </w:p>
    <w:p w:rsidR="0040372E" w:rsidRPr="009D7EF6" w:rsidRDefault="0040372E" w:rsidP="0040372E">
      <w:pPr>
        <w:numPr>
          <w:ilvl w:val="0"/>
          <w:numId w:val="12"/>
        </w:numPr>
        <w:tabs>
          <w:tab w:val="clear" w:pos="360"/>
        </w:tabs>
        <w:autoSpaceDN w:val="0"/>
        <w:spacing w:after="0" w:line="240" w:lineRule="auto"/>
        <w:ind w:left="2000" w:hanging="600"/>
        <w:jc w:val="both"/>
        <w:rPr>
          <w:rFonts w:ascii="Arial" w:hAnsi="Arial" w:cs="Arial"/>
          <w:bCs/>
          <w:sz w:val="16"/>
          <w:szCs w:val="16"/>
        </w:rPr>
      </w:pPr>
      <w:r w:rsidRPr="009D7EF6">
        <w:rPr>
          <w:rFonts w:ascii="Arial" w:hAnsi="Arial" w:cs="Arial"/>
          <w:bCs/>
          <w:sz w:val="16"/>
          <w:szCs w:val="16"/>
        </w:rPr>
        <w:t>Impresa en cartulina opalina blanca.</w:t>
      </w:r>
    </w:p>
    <w:p w:rsidR="0040372E" w:rsidRPr="009D7EF6" w:rsidRDefault="0040372E" w:rsidP="0040372E">
      <w:pPr>
        <w:numPr>
          <w:ilvl w:val="0"/>
          <w:numId w:val="12"/>
        </w:numPr>
        <w:tabs>
          <w:tab w:val="clear" w:pos="360"/>
        </w:tabs>
        <w:autoSpaceDN w:val="0"/>
        <w:spacing w:after="0" w:line="240" w:lineRule="auto"/>
        <w:ind w:left="2000" w:hanging="600"/>
        <w:jc w:val="both"/>
        <w:rPr>
          <w:rFonts w:ascii="Arial" w:hAnsi="Arial" w:cs="Arial"/>
          <w:bCs/>
          <w:sz w:val="16"/>
          <w:szCs w:val="16"/>
        </w:rPr>
      </w:pPr>
      <w:r w:rsidRPr="009D7EF6">
        <w:rPr>
          <w:rFonts w:ascii="Arial" w:hAnsi="Arial" w:cs="Arial"/>
          <w:bCs/>
          <w:sz w:val="16"/>
          <w:szCs w:val="16"/>
        </w:rPr>
        <w:t xml:space="preserve">Medidas de al menos </w:t>
      </w:r>
      <w:smartTag w:uri="urn:schemas-microsoft-com:office:smarttags" w:element="metricconverter">
        <w:smartTagPr>
          <w:attr w:name="ProductID" w:val="10 cm"/>
        </w:smartTagPr>
        <w:r w:rsidRPr="009D7EF6">
          <w:rPr>
            <w:rFonts w:ascii="Arial" w:hAnsi="Arial" w:cs="Arial"/>
            <w:bCs/>
            <w:sz w:val="16"/>
            <w:szCs w:val="16"/>
          </w:rPr>
          <w:t>10 cm</w:t>
        </w:r>
      </w:smartTag>
      <w:r w:rsidRPr="009D7EF6">
        <w:rPr>
          <w:rFonts w:ascii="Arial" w:hAnsi="Arial" w:cs="Arial"/>
          <w:bCs/>
          <w:sz w:val="16"/>
          <w:szCs w:val="16"/>
        </w:rPr>
        <w:t xml:space="preserve">. Por </w:t>
      </w:r>
      <w:smartTag w:uri="urn:schemas-microsoft-com:office:smarttags" w:element="metricconverter">
        <w:smartTagPr>
          <w:attr w:name="ProductID" w:val="6 cm"/>
        </w:smartTagPr>
        <w:r w:rsidRPr="009D7EF6">
          <w:rPr>
            <w:rFonts w:ascii="Arial" w:hAnsi="Arial" w:cs="Arial"/>
            <w:bCs/>
            <w:sz w:val="16"/>
            <w:szCs w:val="16"/>
          </w:rPr>
          <w:t>6 cm</w:t>
        </w:r>
      </w:smartTag>
      <w:r w:rsidRPr="009D7EF6">
        <w:rPr>
          <w:rFonts w:ascii="Arial" w:hAnsi="Arial" w:cs="Arial"/>
          <w:bCs/>
          <w:sz w:val="16"/>
          <w:szCs w:val="16"/>
        </w:rPr>
        <w:t>.</w:t>
      </w:r>
    </w:p>
    <w:p w:rsidR="0040372E" w:rsidRPr="009D7EF6" w:rsidRDefault="0040372E" w:rsidP="0040372E">
      <w:pPr>
        <w:numPr>
          <w:ilvl w:val="0"/>
          <w:numId w:val="12"/>
        </w:numPr>
        <w:tabs>
          <w:tab w:val="clear" w:pos="360"/>
        </w:tabs>
        <w:autoSpaceDN w:val="0"/>
        <w:spacing w:after="0" w:line="240" w:lineRule="auto"/>
        <w:ind w:left="2000" w:hanging="600"/>
        <w:jc w:val="both"/>
        <w:rPr>
          <w:rFonts w:ascii="Arial" w:hAnsi="Arial" w:cs="Arial"/>
          <w:bCs/>
          <w:sz w:val="16"/>
          <w:szCs w:val="16"/>
        </w:rPr>
      </w:pPr>
      <w:r w:rsidRPr="009D7EF6">
        <w:rPr>
          <w:rFonts w:ascii="Arial" w:hAnsi="Arial" w:cs="Arial"/>
          <w:bCs/>
          <w:sz w:val="16"/>
          <w:szCs w:val="16"/>
        </w:rPr>
        <w:t xml:space="preserve">Contener el nombre o razón social, logotipo, dirección, y teléfonos de la </w:t>
      </w:r>
      <w:r w:rsidR="008E5948">
        <w:rPr>
          <w:rFonts w:ascii="Arial" w:hAnsi="Arial" w:cs="Arial"/>
          <w:bCs/>
          <w:sz w:val="16"/>
          <w:szCs w:val="16"/>
        </w:rPr>
        <w:t>sociedad</w:t>
      </w:r>
      <w:r w:rsidRPr="009D7EF6">
        <w:rPr>
          <w:rFonts w:ascii="Arial" w:hAnsi="Arial" w:cs="Arial"/>
          <w:bCs/>
          <w:sz w:val="16"/>
          <w:szCs w:val="16"/>
        </w:rPr>
        <w:t>.</w:t>
      </w:r>
    </w:p>
    <w:p w:rsidR="0040372E" w:rsidRPr="009D7EF6" w:rsidRDefault="0040372E" w:rsidP="0040372E">
      <w:pPr>
        <w:numPr>
          <w:ilvl w:val="0"/>
          <w:numId w:val="12"/>
        </w:numPr>
        <w:tabs>
          <w:tab w:val="clear" w:pos="360"/>
        </w:tabs>
        <w:autoSpaceDN w:val="0"/>
        <w:spacing w:after="0" w:line="240" w:lineRule="auto"/>
        <w:ind w:left="2000" w:hanging="600"/>
        <w:jc w:val="both"/>
        <w:rPr>
          <w:rFonts w:ascii="Arial" w:hAnsi="Arial" w:cs="Arial"/>
          <w:bCs/>
          <w:sz w:val="16"/>
          <w:szCs w:val="16"/>
        </w:rPr>
      </w:pPr>
      <w:r w:rsidRPr="009D7EF6">
        <w:rPr>
          <w:rFonts w:ascii="Arial" w:hAnsi="Arial" w:cs="Arial"/>
          <w:bCs/>
          <w:sz w:val="16"/>
          <w:szCs w:val="16"/>
        </w:rPr>
        <w:t xml:space="preserve">Contener el nombre, puesto y firma del representante legal de la </w:t>
      </w:r>
      <w:r w:rsidR="008E5948">
        <w:rPr>
          <w:rFonts w:ascii="Arial" w:hAnsi="Arial" w:cs="Arial"/>
          <w:bCs/>
          <w:sz w:val="16"/>
          <w:szCs w:val="16"/>
        </w:rPr>
        <w:t>sociedad</w:t>
      </w:r>
      <w:r w:rsidRPr="009D7EF6">
        <w:rPr>
          <w:rFonts w:ascii="Arial" w:hAnsi="Arial" w:cs="Arial"/>
          <w:bCs/>
          <w:sz w:val="16"/>
          <w:szCs w:val="16"/>
        </w:rPr>
        <w:t>.</w:t>
      </w:r>
    </w:p>
    <w:p w:rsidR="0040372E" w:rsidRPr="009D7EF6" w:rsidRDefault="0040372E" w:rsidP="0040372E">
      <w:pPr>
        <w:numPr>
          <w:ilvl w:val="0"/>
          <w:numId w:val="12"/>
        </w:numPr>
        <w:tabs>
          <w:tab w:val="clear" w:pos="360"/>
        </w:tabs>
        <w:autoSpaceDN w:val="0"/>
        <w:spacing w:after="0" w:line="240" w:lineRule="auto"/>
        <w:ind w:left="2000" w:hanging="600"/>
        <w:jc w:val="both"/>
        <w:rPr>
          <w:rFonts w:ascii="Arial" w:hAnsi="Arial" w:cs="Arial"/>
          <w:bCs/>
          <w:sz w:val="16"/>
          <w:szCs w:val="16"/>
        </w:rPr>
      </w:pPr>
      <w:r w:rsidRPr="009D7EF6">
        <w:rPr>
          <w:rFonts w:ascii="Arial" w:hAnsi="Arial" w:cs="Arial"/>
          <w:bCs/>
          <w:sz w:val="16"/>
          <w:szCs w:val="16"/>
        </w:rPr>
        <w:t>Contener el nombre, fotografía, actividad a desempeñar y firma del entrevistado que ingresará a los inmuebles.</w:t>
      </w:r>
    </w:p>
    <w:p w:rsidR="0040372E" w:rsidRPr="009D7EF6" w:rsidRDefault="0040372E" w:rsidP="0040372E">
      <w:pPr>
        <w:numPr>
          <w:ilvl w:val="0"/>
          <w:numId w:val="12"/>
        </w:numPr>
        <w:tabs>
          <w:tab w:val="clear" w:pos="360"/>
        </w:tabs>
        <w:autoSpaceDN w:val="0"/>
        <w:spacing w:after="0" w:line="240" w:lineRule="auto"/>
        <w:ind w:left="1400" w:hanging="400"/>
        <w:jc w:val="both"/>
        <w:rPr>
          <w:rFonts w:ascii="Arial" w:hAnsi="Arial" w:cs="Arial"/>
          <w:bCs/>
          <w:sz w:val="16"/>
          <w:szCs w:val="16"/>
        </w:rPr>
      </w:pPr>
      <w:r w:rsidRPr="009D7EF6">
        <w:rPr>
          <w:rFonts w:ascii="Arial" w:hAnsi="Arial" w:cs="Arial"/>
          <w:bCs/>
          <w:sz w:val="16"/>
          <w:szCs w:val="16"/>
        </w:rPr>
        <w:t>Identificación oficial (credencial de elector, pasaporte, cartilla del servicio militar nacional o cédula profesional).</w:t>
      </w:r>
    </w:p>
    <w:p w:rsidR="0040372E" w:rsidRPr="009D7EF6" w:rsidRDefault="0040372E" w:rsidP="0040372E">
      <w:pPr>
        <w:numPr>
          <w:ilvl w:val="0"/>
          <w:numId w:val="12"/>
        </w:numPr>
        <w:tabs>
          <w:tab w:val="clear" w:pos="360"/>
        </w:tabs>
        <w:autoSpaceDN w:val="0"/>
        <w:spacing w:after="0" w:line="240" w:lineRule="auto"/>
        <w:ind w:left="1400" w:hanging="400"/>
        <w:jc w:val="both"/>
        <w:rPr>
          <w:rFonts w:ascii="Arial" w:hAnsi="Arial" w:cs="Arial"/>
          <w:bCs/>
          <w:sz w:val="16"/>
          <w:szCs w:val="16"/>
        </w:rPr>
      </w:pPr>
      <w:r w:rsidRPr="009D7EF6">
        <w:rPr>
          <w:rFonts w:ascii="Arial" w:hAnsi="Arial" w:cs="Arial"/>
          <w:bCs/>
          <w:sz w:val="16"/>
          <w:szCs w:val="16"/>
        </w:rPr>
        <w:t>Copia certificada de acta de nacimiento.</w:t>
      </w:r>
    </w:p>
    <w:p w:rsidR="0040372E" w:rsidRPr="009D7EF6" w:rsidRDefault="0040372E" w:rsidP="0040372E">
      <w:pPr>
        <w:numPr>
          <w:ilvl w:val="0"/>
          <w:numId w:val="12"/>
        </w:numPr>
        <w:tabs>
          <w:tab w:val="clear" w:pos="360"/>
        </w:tabs>
        <w:autoSpaceDN w:val="0"/>
        <w:spacing w:after="0" w:line="240" w:lineRule="auto"/>
        <w:ind w:left="1400" w:hanging="400"/>
        <w:jc w:val="both"/>
        <w:rPr>
          <w:rFonts w:ascii="Arial" w:hAnsi="Arial" w:cs="Arial"/>
          <w:bCs/>
          <w:sz w:val="16"/>
          <w:szCs w:val="16"/>
        </w:rPr>
      </w:pPr>
      <w:r w:rsidRPr="009D7EF6">
        <w:rPr>
          <w:rFonts w:ascii="Arial" w:hAnsi="Arial" w:cs="Arial"/>
          <w:bCs/>
          <w:sz w:val="16"/>
          <w:szCs w:val="16"/>
        </w:rPr>
        <w:t>Comprobante de domicilio reciente del entrevistado (no más de 3 meses de expedición que pueden ser de predio, agua, luz o teléfono).</w:t>
      </w:r>
    </w:p>
    <w:p w:rsidR="0040372E" w:rsidRPr="009D7EF6" w:rsidRDefault="0040372E" w:rsidP="0040372E">
      <w:pPr>
        <w:pStyle w:val="Ttulo1"/>
        <w:pBdr>
          <w:top w:val="single" w:sz="4" w:space="1" w:color="auto"/>
          <w:left w:val="single" w:sz="4" w:space="4" w:color="auto"/>
          <w:bottom w:val="single" w:sz="4" w:space="1" w:color="auto"/>
          <w:right w:val="single" w:sz="4" w:space="4" w:color="auto"/>
        </w:pBdr>
        <w:shd w:val="pct30" w:color="auto" w:fill="FFFFFF"/>
        <w:tabs>
          <w:tab w:val="clear" w:pos="0"/>
          <w:tab w:val="num" w:pos="432"/>
        </w:tabs>
        <w:overflowPunct/>
        <w:autoSpaceDE/>
        <w:autoSpaceDN/>
        <w:adjustRightInd/>
        <w:ind w:left="432" w:hanging="432"/>
        <w:jc w:val="center"/>
        <w:textAlignment w:val="auto"/>
        <w:rPr>
          <w:rFonts w:cs="Arial"/>
          <w:sz w:val="16"/>
          <w:szCs w:val="16"/>
        </w:rPr>
      </w:pPr>
      <w:r w:rsidRPr="009D7EF6">
        <w:rPr>
          <w:rFonts w:cs="Arial"/>
          <w:sz w:val="16"/>
          <w:szCs w:val="16"/>
        </w:rPr>
        <w:t>NORMAS PARA LOS CONTRATISTAS Y SU PERSONAL</w:t>
      </w:r>
    </w:p>
    <w:p w:rsidR="0040372E" w:rsidRPr="009D7EF6" w:rsidRDefault="0040372E" w:rsidP="0040372E">
      <w:pPr>
        <w:jc w:val="both"/>
        <w:rPr>
          <w:rFonts w:ascii="Arial" w:hAnsi="Arial" w:cs="Arial"/>
          <w:bCs/>
          <w:sz w:val="16"/>
          <w:szCs w:val="16"/>
        </w:rPr>
      </w:pPr>
      <w:r w:rsidRPr="009D7EF6">
        <w:rPr>
          <w:rFonts w:ascii="Arial" w:hAnsi="Arial" w:cs="Arial"/>
          <w:bCs/>
          <w:sz w:val="16"/>
          <w:szCs w:val="16"/>
        </w:rPr>
        <w:t>Las compañías contratistas son absolutas responsables de las obligaciones en su relación con sus trabajadores.</w:t>
      </w:r>
    </w:p>
    <w:p w:rsidR="0040372E" w:rsidRPr="009D7EF6" w:rsidRDefault="0040372E" w:rsidP="0040372E">
      <w:pPr>
        <w:jc w:val="both"/>
        <w:rPr>
          <w:rFonts w:ascii="Arial" w:hAnsi="Arial" w:cs="Arial"/>
          <w:bCs/>
          <w:sz w:val="16"/>
          <w:szCs w:val="16"/>
        </w:rPr>
      </w:pPr>
      <w:r w:rsidRPr="009D7EF6">
        <w:rPr>
          <w:rFonts w:ascii="Arial" w:hAnsi="Arial" w:cs="Arial"/>
          <w:bCs/>
          <w:sz w:val="16"/>
          <w:szCs w:val="16"/>
        </w:rPr>
        <w:t>El personal de las compañías contratistas que laboren en las instalaciones del Banco de México, deberán observar los puntos que a continuación se mencionan, los cuales son enunciativos, más no limitativos:</w:t>
      </w:r>
    </w:p>
    <w:p w:rsidR="0040372E" w:rsidRPr="009D7EF6" w:rsidRDefault="0040372E" w:rsidP="0040372E">
      <w:pPr>
        <w:pStyle w:val="Ttulo1"/>
        <w:pBdr>
          <w:top w:val="single" w:sz="4" w:space="1" w:color="auto"/>
          <w:left w:val="single" w:sz="4" w:space="4" w:color="auto"/>
          <w:bottom w:val="single" w:sz="4" w:space="1" w:color="auto"/>
          <w:right w:val="single" w:sz="4" w:space="4" w:color="auto"/>
        </w:pBdr>
        <w:shd w:val="pct30" w:color="auto" w:fill="FFFFFF"/>
        <w:rPr>
          <w:rFonts w:cs="Arial"/>
          <w:sz w:val="16"/>
          <w:szCs w:val="16"/>
        </w:rPr>
      </w:pPr>
      <w:r w:rsidRPr="009D7EF6">
        <w:rPr>
          <w:rFonts w:cs="Arial"/>
          <w:sz w:val="16"/>
          <w:szCs w:val="16"/>
        </w:rPr>
        <w:t>2.1.</w:t>
      </w:r>
      <w:r w:rsidRPr="009D7EF6">
        <w:rPr>
          <w:rFonts w:cs="Arial"/>
          <w:sz w:val="16"/>
          <w:szCs w:val="16"/>
        </w:rPr>
        <w:tab/>
        <w:t>O B L I G A C I O N E S</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 xml:space="preserve">Para tener acceso a los inmuebles, se deberá mostrar a los agentes de Seguridad del Banco de México, credencial vigente expedida por la </w:t>
      </w:r>
      <w:r w:rsidR="008E5948">
        <w:rPr>
          <w:rFonts w:ascii="Arial" w:hAnsi="Arial" w:cs="Arial"/>
          <w:bCs/>
          <w:sz w:val="16"/>
          <w:szCs w:val="16"/>
        </w:rPr>
        <w:t>sociedad</w:t>
      </w:r>
      <w:r w:rsidRPr="009D7EF6">
        <w:rPr>
          <w:rFonts w:ascii="Arial" w:hAnsi="Arial" w:cs="Arial"/>
          <w:bCs/>
          <w:sz w:val="16"/>
          <w:szCs w:val="16"/>
        </w:rPr>
        <w:t xml:space="preserve"> o la expedida por el propio Banco de México, misma que será canjeada por una credencial que le asignen.</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Sujetarse a la revisión de bultos, bolsas, portafolios y objetos similares, tanto a la entrada como a la salida de los inmuebles, ya sea con equipos de rayos x, de detección de metales, o bien, revisión física.</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Durante el tiempo que permanezca el personal del Contratista, dentro de las instalaciones del Banco de México, deberán de portar en un lugar visible el gafete de identificación que les proporcione el área de Seguridad del Banco de México, y estarán en su caso, acompañados en todo momento de cuando menos un agente de seguridad y de la coordinación del Banco.</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Informar de inmediato el extravío del gafete de identificación que les proporcione el área de Seguridad del Banco de México.</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 xml:space="preserve">Vestir los respectivos uniformes que le proporcione la </w:t>
      </w:r>
      <w:r w:rsidR="008E5948">
        <w:rPr>
          <w:rFonts w:ascii="Arial" w:hAnsi="Arial" w:cs="Arial"/>
          <w:bCs/>
          <w:sz w:val="16"/>
          <w:szCs w:val="16"/>
        </w:rPr>
        <w:t>sociedad</w:t>
      </w:r>
      <w:r w:rsidRPr="009D7EF6">
        <w:rPr>
          <w:rFonts w:ascii="Arial" w:hAnsi="Arial" w:cs="Arial"/>
          <w:bCs/>
          <w:sz w:val="16"/>
          <w:szCs w:val="16"/>
        </w:rPr>
        <w:t>.</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Revisar periódicamente con el personal de seguridad del Banco de México, las altas y bajas del personal tanto técnico como obrero.</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Cuidar la confidencialidad y el buen manejo de la información, los bienes y los valores que estén bajo su cargo a fin de evitar una posible sustracción o utilización indebida.</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Cumplir con las disposiciones internas para prevenir accidentes, adoptando las medidas de higiene, seguridad y protección civil que al efecto disponga el Banco de México.</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Acatar las órdenes, instrucciones e indicaciones de la coordinación y del personal de seguridad del Banco de México, para el uso del equipo e instalaciones, áreas de descanso y sanitarios.</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Guardar el debido respeto y disciplina dentro de las instalaciones del Banco.</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Presentar por lo menos con 24 horas de anticipación el listado de vehículos de su propiedad o rentados que ingresarán a las instalaciones del Banco de México para suministrar materiales y/o retiro de escombro, dando a conocer los datos de los vehículos como son: Marca, Modelo, No. de Placas, Nombre del chofer.</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lastRenderedPageBreak/>
        <w:t>Al ingresar a las instalaciones del Banco de México, deberá registrar sus extintores y demás equipo de seguridad de su propiedad, mismos que retirará una vez concluidas las obras.</w:t>
      </w:r>
    </w:p>
    <w:p w:rsidR="0040372E" w:rsidRPr="009D7EF6" w:rsidRDefault="0040372E" w:rsidP="0040372E">
      <w:pPr>
        <w:jc w:val="both"/>
        <w:rPr>
          <w:rFonts w:ascii="Arial" w:hAnsi="Arial" w:cs="Arial"/>
          <w:bCs/>
          <w:sz w:val="16"/>
          <w:szCs w:val="16"/>
        </w:rPr>
      </w:pPr>
    </w:p>
    <w:p w:rsidR="0040372E" w:rsidRPr="009D7EF6" w:rsidRDefault="0040372E" w:rsidP="0040372E">
      <w:pPr>
        <w:pStyle w:val="Ttulo1"/>
        <w:pBdr>
          <w:top w:val="single" w:sz="4" w:space="1" w:color="auto"/>
          <w:left w:val="single" w:sz="4" w:space="4" w:color="auto"/>
          <w:bottom w:val="single" w:sz="4" w:space="1" w:color="auto"/>
          <w:right w:val="single" w:sz="4" w:space="4" w:color="auto"/>
        </w:pBdr>
        <w:shd w:val="pct30" w:color="auto" w:fill="FFFFFF"/>
        <w:rPr>
          <w:rFonts w:cs="Arial"/>
          <w:sz w:val="16"/>
          <w:szCs w:val="16"/>
          <w:lang w:val="en-US"/>
        </w:rPr>
      </w:pPr>
      <w:r w:rsidRPr="009D7EF6">
        <w:rPr>
          <w:rFonts w:cs="Arial"/>
          <w:sz w:val="16"/>
          <w:szCs w:val="16"/>
          <w:lang w:val="en-US"/>
        </w:rPr>
        <w:t>2.2.</w:t>
      </w:r>
      <w:r w:rsidRPr="009D7EF6">
        <w:rPr>
          <w:rFonts w:cs="Arial"/>
          <w:sz w:val="16"/>
          <w:szCs w:val="16"/>
          <w:lang w:val="en-US"/>
        </w:rPr>
        <w:tab/>
        <w:t>P R O H I B I C I O N E S</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Tomar, usar, destruir o sacar artículos y documentos propiedad del Banco de México o de los empleados de éste.</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Tomar, usar, destruir o sacar equipo, bultos, bolsas, portafolios y objetos similares de los inmuebles del Banco de México, sin la previa autorización del propio Banco.</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Sacar de los inmuebles las credenciales que les sean proporcionadas por el agente de seguridad del acceso correspondiente.</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Ingresar y/o consumir bebidas alcohólicas en las instalaciones, así como fumar en las áreas que no se encuentran destinadas para tal efecto.</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Introducir cámaras fotográficas y de video.</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Hacer uso de las puertas clasificadas como salidas de emergencia para fines diferentes al propósito de las mismas, así como poner objetos que obstaculicen su uso.</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Obstaculizar los pasillos de circulación y salidas de emergencia.</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Introducir a los inmuebles y áreas de trabajo radios o grabadoras.</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Sobrepasar la capacidad en el uso de elevadores, en cuanto al personal y peso en kilogramos.</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Conectar aparatos eléctricos en cualquier otro contacto o tablero que no sea el autorizado por los supervisores de los trabajos por parte del Banco de México.</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Almacenar sustancias inflamables, solventes o tóxicas en grandes cantidades, que pudieran poner en riesgo la seguridad de los inmuebles. Sólo se permitirá mantener el material necesario, por turno de trabajo. Este almacenamiento deberá contar, en todo caso, con la opinión previa del Banco de México.</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Almacenar desechos materiales en lugares diferentes a aquellos que se los asigne.</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Trasladar equipo sin la debida precaución.</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Sobrecargar los contactos eléctricos.</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Hacer uso de herramientas que pueda poner en riesgo la seguridad institucional, del personal, los equipos y los sistemas.</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Correr en las instalaciones del Banco de México.</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Bloquear o retirar los equipos o señalamientos de seguridad.</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Transitar en áreas diferentes a aquéllas en las que deban desempeñar sus actividades.</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Intercambiar o prestar cualesquiera de las credenciales que les fueron proporcionadas, con el propósito de evadir el cumplimiento de las presentes normas, siendo su responsabilidad el mal uso de las mismas.</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Tomar, durante su permanencia en los inmuebles, fotografías, videos y cualquier otra clase de imágenes, salvo que exista autorización por escrito de Banco de México.</w:t>
      </w:r>
    </w:p>
    <w:p w:rsidR="0040372E" w:rsidRPr="009D7EF6" w:rsidRDefault="0040372E" w:rsidP="0040372E">
      <w:pPr>
        <w:jc w:val="both"/>
        <w:rPr>
          <w:rFonts w:ascii="Arial" w:hAnsi="Arial" w:cs="Arial"/>
          <w:bCs/>
          <w:sz w:val="16"/>
          <w:szCs w:val="16"/>
        </w:rPr>
      </w:pPr>
    </w:p>
    <w:p w:rsidR="0040372E" w:rsidRPr="009D7EF6" w:rsidRDefault="0040372E" w:rsidP="0040372E">
      <w:pPr>
        <w:pStyle w:val="Ttulo1"/>
        <w:pBdr>
          <w:top w:val="single" w:sz="4" w:space="1" w:color="auto"/>
          <w:left w:val="single" w:sz="4" w:space="4" w:color="auto"/>
          <w:bottom w:val="single" w:sz="4" w:space="1" w:color="auto"/>
          <w:right w:val="single" w:sz="4" w:space="4" w:color="auto"/>
        </w:pBdr>
        <w:shd w:val="pct30" w:color="auto" w:fill="FFFFFF"/>
        <w:rPr>
          <w:rFonts w:cs="Arial"/>
          <w:sz w:val="16"/>
          <w:szCs w:val="16"/>
        </w:rPr>
      </w:pPr>
      <w:r w:rsidRPr="009D7EF6">
        <w:rPr>
          <w:rFonts w:cs="Arial"/>
          <w:sz w:val="16"/>
          <w:szCs w:val="16"/>
        </w:rPr>
        <w:t>2.3.</w:t>
      </w:r>
      <w:r w:rsidRPr="009D7EF6">
        <w:rPr>
          <w:rFonts w:cs="Arial"/>
          <w:sz w:val="16"/>
          <w:szCs w:val="16"/>
        </w:rPr>
        <w:tab/>
        <w:t>P R E V E N C I Ó N</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El personal técnico y obrero que efectúe trabajos dentro de las instalaciones, deberá tener sus herramientas en perfecto estado.</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Ser responsable único de sus pertenencias.</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Los cables de sus herramientas eléctricas deben ser de uso rudo incluyendo la clavija.</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Las extensiones eléctricas, no deberán estar remendadas o con alambres sin recubrimiento.</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Hacer buen uso de las instalaciones y equipos como lo son: elevadores, sanitarios, contactos eléctricos, tableros de control de energía y las instalaciones de seguridad en general.</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Queda estrictamente prohibido verter líquidos inflamables y otro tipo de contaminantes en la red de drenaje de las instalaciones.</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Todo residuo, estopas, trapos y otros impregnados de sustancias inflamables deberán ser depositadas en envases metálicos provistos de tapa, responsabilizándose la compañía a retirarlos al concluir las labores del día.</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La aplicación de solventes deberá realizarse en áreas abiertas y/o espacios autorizados por Seguridad, solicitando en su caso, equipo de extinción de incendios, en prevención de cualquier contingencia. Esté será proporcionado por el personal de seguridad.</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Las compañías deberán capacitar a su personal para el uso y manejo del equipo que utilicen.</w:t>
      </w:r>
    </w:p>
    <w:p w:rsidR="0040372E" w:rsidRPr="009D7EF6" w:rsidRDefault="0040372E" w:rsidP="0040372E">
      <w:pPr>
        <w:jc w:val="both"/>
        <w:rPr>
          <w:rFonts w:ascii="Arial" w:hAnsi="Arial" w:cs="Arial"/>
          <w:bCs/>
          <w:sz w:val="16"/>
          <w:szCs w:val="16"/>
        </w:rPr>
      </w:pPr>
    </w:p>
    <w:p w:rsidR="0040372E" w:rsidRPr="009D7EF6" w:rsidRDefault="0040372E" w:rsidP="0040372E">
      <w:pPr>
        <w:pStyle w:val="Ttulo1"/>
        <w:pBdr>
          <w:top w:val="single" w:sz="4" w:space="1" w:color="auto"/>
          <w:left w:val="single" w:sz="4" w:space="4" w:color="auto"/>
          <w:bottom w:val="single" w:sz="4" w:space="1" w:color="auto"/>
          <w:right w:val="single" w:sz="4" w:space="4" w:color="auto"/>
        </w:pBdr>
        <w:shd w:val="pct30" w:color="auto" w:fill="FFFFFF"/>
        <w:rPr>
          <w:rFonts w:cs="Arial"/>
          <w:sz w:val="16"/>
          <w:szCs w:val="16"/>
        </w:rPr>
      </w:pPr>
      <w:r w:rsidRPr="009D7EF6">
        <w:rPr>
          <w:rFonts w:cs="Arial"/>
          <w:sz w:val="16"/>
          <w:szCs w:val="16"/>
        </w:rPr>
        <w:t>2.4.</w:t>
      </w:r>
      <w:r w:rsidRPr="009D7EF6">
        <w:rPr>
          <w:rFonts w:cs="Arial"/>
          <w:sz w:val="16"/>
          <w:szCs w:val="16"/>
        </w:rPr>
        <w:tab/>
        <w:t>S E G U R I D A D</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Utilizar el equipo de seguridad necesario para realizar el trabajo de su especialidad y para la operación de su material, herramienta y equipo.</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Los contratistas deben proporcionar a su personal, equipos de protección acordes a cada uno de los trabajos que van a efectuar.</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El personal de estas compañías debe usar, invariablemente vestimentas y herramientas adecuadas para las actividades que van a efectuar.</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t>Toda compañía debe contar con su botiquín de primeros auxilios básicos, previsto de productos de primera necesidad en la atención de emergencias.</w:t>
      </w:r>
    </w:p>
    <w:p w:rsidR="0040372E" w:rsidRPr="009D7EF6" w:rsidRDefault="0040372E" w:rsidP="0040372E">
      <w:pPr>
        <w:numPr>
          <w:ilvl w:val="0"/>
          <w:numId w:val="13"/>
        </w:numPr>
        <w:autoSpaceDN w:val="0"/>
        <w:spacing w:after="0" w:line="240" w:lineRule="auto"/>
        <w:jc w:val="both"/>
        <w:rPr>
          <w:rFonts w:ascii="Arial" w:hAnsi="Arial" w:cs="Arial"/>
          <w:bCs/>
          <w:sz w:val="16"/>
          <w:szCs w:val="16"/>
        </w:rPr>
      </w:pPr>
      <w:r w:rsidRPr="009D7EF6">
        <w:rPr>
          <w:rFonts w:ascii="Arial" w:hAnsi="Arial" w:cs="Arial"/>
          <w:bCs/>
          <w:sz w:val="16"/>
          <w:szCs w:val="16"/>
        </w:rPr>
        <w:lastRenderedPageBreak/>
        <w:t>Se abstendrán de realizar trabajos que pongan en riesgo al personal e instalaciones, así como el uso excesivo de materiales inflamables con labores que generen flama abierta o chispa.</w:t>
      </w:r>
    </w:p>
    <w:p w:rsidR="0040372E" w:rsidRDefault="0040372E" w:rsidP="0040372E">
      <w:pPr>
        <w:rPr>
          <w:rFonts w:ascii="Arial" w:hAnsi="Arial" w:cs="Arial"/>
          <w:sz w:val="16"/>
          <w:szCs w:val="16"/>
        </w:rPr>
      </w:pPr>
    </w:p>
    <w:p w:rsidR="00804425" w:rsidRDefault="00862970" w:rsidP="00302337">
      <w:pPr>
        <w:jc w:val="right"/>
        <w:rPr>
          <w:rFonts w:ascii="Arial" w:hAnsi="Arial" w:cs="Arial"/>
          <w:b/>
          <w:sz w:val="20"/>
          <w:szCs w:val="20"/>
        </w:rPr>
      </w:pPr>
      <w:r>
        <w:rPr>
          <w:rFonts w:ascii="Arial" w:hAnsi="Arial" w:cs="Arial"/>
          <w:b/>
          <w:sz w:val="20"/>
          <w:szCs w:val="20"/>
        </w:rPr>
        <w:t>___________________________________________________________________________________</w:t>
      </w:r>
    </w:p>
    <w:p w:rsidR="00862970" w:rsidRDefault="00862970" w:rsidP="00302337">
      <w:pPr>
        <w:jc w:val="right"/>
        <w:rPr>
          <w:rFonts w:ascii="Arial" w:hAnsi="Arial" w:cs="Arial"/>
          <w:b/>
          <w:sz w:val="20"/>
          <w:szCs w:val="20"/>
        </w:rPr>
      </w:pPr>
    </w:p>
    <w:p w:rsidR="00302337" w:rsidRDefault="00302337" w:rsidP="00302337">
      <w:pPr>
        <w:jc w:val="right"/>
        <w:rPr>
          <w:rFonts w:ascii="Arial" w:hAnsi="Arial" w:cs="Arial"/>
          <w:b/>
          <w:sz w:val="20"/>
          <w:szCs w:val="20"/>
        </w:rPr>
      </w:pPr>
      <w:r w:rsidRPr="009D7EF6">
        <w:rPr>
          <w:rFonts w:ascii="Arial" w:hAnsi="Arial" w:cs="Arial"/>
          <w:b/>
          <w:sz w:val="20"/>
          <w:szCs w:val="20"/>
        </w:rPr>
        <w:t>ANEXO “___” DEL CONTRATO</w:t>
      </w:r>
    </w:p>
    <w:p w:rsidR="00302337" w:rsidRDefault="00302337" w:rsidP="00302337">
      <w:pPr>
        <w:jc w:val="right"/>
        <w:rPr>
          <w:rFonts w:ascii="Arial" w:hAnsi="Arial" w:cs="Arial"/>
          <w:b/>
          <w:sz w:val="20"/>
          <w:szCs w:val="20"/>
        </w:rPr>
      </w:pPr>
    </w:p>
    <w:p w:rsidR="00302337" w:rsidRPr="009D7EF6" w:rsidRDefault="00302337" w:rsidP="00302337">
      <w:pPr>
        <w:jc w:val="center"/>
        <w:rPr>
          <w:rFonts w:ascii="Arial" w:hAnsi="Arial" w:cs="Arial"/>
          <w:b/>
          <w:sz w:val="20"/>
          <w:szCs w:val="20"/>
        </w:rPr>
      </w:pPr>
      <w:r>
        <w:rPr>
          <w:rFonts w:ascii="Arial" w:hAnsi="Arial" w:cs="Arial"/>
          <w:b/>
          <w:sz w:val="20"/>
          <w:szCs w:val="20"/>
        </w:rPr>
        <w:t>AVISO DE PAGO</w:t>
      </w:r>
      <w:r w:rsidR="005C79E8">
        <w:rPr>
          <w:rFonts w:ascii="Arial" w:hAnsi="Arial" w:cs="Arial"/>
          <w:b/>
          <w:sz w:val="20"/>
          <w:szCs w:val="20"/>
        </w:rPr>
        <w:t>.</w:t>
      </w:r>
    </w:p>
    <w:p w:rsidR="00302337" w:rsidRDefault="00302337" w:rsidP="00302337">
      <w:pPr>
        <w:jc w:val="right"/>
        <w:rPr>
          <w:rFonts w:ascii="Arial" w:hAnsi="Arial" w:cs="Arial"/>
          <w:sz w:val="20"/>
        </w:rPr>
      </w:pPr>
    </w:p>
    <w:p w:rsidR="00302337" w:rsidRDefault="002E7606" w:rsidP="00302337">
      <w:pPr>
        <w:jc w:val="right"/>
        <w:rPr>
          <w:rFonts w:ascii="Arial" w:hAnsi="Arial" w:cs="Arial"/>
          <w:sz w:val="20"/>
        </w:rPr>
      </w:pPr>
      <w:r>
        <w:rPr>
          <w:noProof/>
          <w:lang w:eastAsia="es-MX"/>
        </w:rPr>
        <w:drawing>
          <wp:inline distT="0" distB="0" distL="0" distR="0">
            <wp:extent cx="6003925" cy="3898900"/>
            <wp:effectExtent l="0" t="0" r="0" b="635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l="8778" t="7991" r="7446" b="3671"/>
                    <a:stretch>
                      <a:fillRect/>
                    </a:stretch>
                  </pic:blipFill>
                  <pic:spPr bwMode="auto">
                    <a:xfrm>
                      <a:off x="0" y="0"/>
                      <a:ext cx="6003925" cy="3898900"/>
                    </a:xfrm>
                    <a:prstGeom prst="rect">
                      <a:avLst/>
                    </a:prstGeom>
                    <a:noFill/>
                    <a:ln>
                      <a:noFill/>
                    </a:ln>
                  </pic:spPr>
                </pic:pic>
              </a:graphicData>
            </a:graphic>
          </wp:inline>
        </w:drawing>
      </w:r>
    </w:p>
    <w:p w:rsidR="0040372E" w:rsidRDefault="0040372E" w:rsidP="0040372E">
      <w:pPr>
        <w:tabs>
          <w:tab w:val="left" w:pos="2400"/>
        </w:tabs>
        <w:rPr>
          <w:rFonts w:ascii="Arial" w:hAnsi="Arial" w:cs="Arial"/>
          <w:sz w:val="20"/>
        </w:rPr>
      </w:pPr>
    </w:p>
    <w:p w:rsidR="003D7E59" w:rsidRPr="009D7EF6" w:rsidRDefault="00560402" w:rsidP="00153EDE">
      <w:pPr>
        <w:jc w:val="right"/>
        <w:rPr>
          <w:rFonts w:ascii="Arial" w:hAnsi="Arial" w:cs="Arial"/>
          <w:b/>
          <w:sz w:val="20"/>
          <w:szCs w:val="20"/>
        </w:rPr>
      </w:pPr>
      <w:r>
        <w:rPr>
          <w:rFonts w:ascii="Arial" w:hAnsi="Arial" w:cs="Arial"/>
          <w:b/>
          <w:sz w:val="20"/>
          <w:szCs w:val="20"/>
        </w:rPr>
        <w:br w:type="page"/>
      </w:r>
      <w:r w:rsidR="00F53BCA" w:rsidRPr="009D7EF6">
        <w:rPr>
          <w:rFonts w:ascii="Arial" w:hAnsi="Arial" w:cs="Arial"/>
          <w:b/>
          <w:sz w:val="20"/>
          <w:szCs w:val="20"/>
        </w:rPr>
        <w:lastRenderedPageBreak/>
        <w:t>ANEXO “___” DEL CONTRATO</w:t>
      </w:r>
    </w:p>
    <w:p w:rsidR="003D7E59" w:rsidRPr="009D7EF6" w:rsidRDefault="00F53BCA" w:rsidP="003D7E59">
      <w:pPr>
        <w:ind w:firstLine="708"/>
        <w:jc w:val="center"/>
        <w:rPr>
          <w:rFonts w:ascii="Arial" w:hAnsi="Arial" w:cs="Arial"/>
          <w:b/>
          <w:sz w:val="20"/>
          <w:szCs w:val="20"/>
        </w:rPr>
      </w:pPr>
      <w:r w:rsidRPr="009D7EF6">
        <w:rPr>
          <w:rFonts w:ascii="Arial" w:hAnsi="Arial" w:cs="Arial"/>
          <w:b/>
          <w:sz w:val="20"/>
          <w:szCs w:val="20"/>
        </w:rPr>
        <w:t>SOLICITUD DE AUTORIZACIÓN PARA TRANSMISIÓN DE DATOS PERSONALES</w:t>
      </w:r>
      <w:r w:rsidR="005C79E8">
        <w:rPr>
          <w:rFonts w:ascii="Arial" w:hAnsi="Arial" w:cs="Arial"/>
          <w:b/>
          <w:sz w:val="20"/>
          <w:szCs w:val="20"/>
        </w:rPr>
        <w:t>.</w:t>
      </w:r>
    </w:p>
    <w:p w:rsidR="003D7E59" w:rsidRPr="009D7EF6" w:rsidRDefault="003D7E59" w:rsidP="003D7E59">
      <w:pPr>
        <w:jc w:val="both"/>
        <w:rPr>
          <w:rFonts w:ascii="Arial" w:hAnsi="Arial" w:cs="Arial"/>
          <w:b/>
          <w:sz w:val="20"/>
          <w:szCs w:val="20"/>
        </w:rPr>
      </w:pPr>
      <w:r w:rsidRPr="009D7EF6">
        <w:rPr>
          <w:rFonts w:ascii="Arial" w:hAnsi="Arial" w:cs="Arial"/>
          <w:b/>
          <w:sz w:val="20"/>
          <w:szCs w:val="20"/>
        </w:rPr>
        <w:t>A QUIEN CORRESPONDA:</w:t>
      </w:r>
    </w:p>
    <w:p w:rsidR="003D7E59" w:rsidRPr="009D7EF6" w:rsidRDefault="003D7E59" w:rsidP="003D7E59">
      <w:pPr>
        <w:jc w:val="both"/>
        <w:rPr>
          <w:rFonts w:ascii="Arial" w:hAnsi="Arial" w:cs="Arial"/>
          <w:sz w:val="20"/>
          <w:szCs w:val="20"/>
        </w:rPr>
      </w:pPr>
      <w:r w:rsidRPr="009D7EF6">
        <w:rPr>
          <w:rFonts w:ascii="Arial" w:hAnsi="Arial" w:cs="Arial"/>
          <w:sz w:val="20"/>
          <w:szCs w:val="20"/>
        </w:rPr>
        <w:t xml:space="preserve">En relación con el contrato de obra inmobiliaria a precios unitario y tiempo determinado No. _______ relativo a los trabajos de ________________ por el período del ____(fecha de inicio)___ al ___(fecha de terminación)___, que esta </w:t>
      </w:r>
      <w:r w:rsidR="008E5948">
        <w:rPr>
          <w:rFonts w:ascii="Arial" w:hAnsi="Arial" w:cs="Arial"/>
          <w:sz w:val="20"/>
          <w:szCs w:val="20"/>
        </w:rPr>
        <w:t>Sociedad</w:t>
      </w:r>
      <w:r w:rsidRPr="009D7EF6">
        <w:rPr>
          <w:rFonts w:ascii="Arial" w:hAnsi="Arial" w:cs="Arial"/>
          <w:sz w:val="20"/>
          <w:szCs w:val="20"/>
        </w:rPr>
        <w:t xml:space="preserve"> ____________ (nombre de la </w:t>
      </w:r>
      <w:r w:rsidR="008E5948">
        <w:rPr>
          <w:rFonts w:ascii="Arial" w:hAnsi="Arial" w:cs="Arial"/>
          <w:sz w:val="20"/>
          <w:szCs w:val="20"/>
        </w:rPr>
        <w:t>sociedad</w:t>
      </w:r>
      <w:r w:rsidRPr="009D7EF6">
        <w:rPr>
          <w:rFonts w:ascii="Arial" w:hAnsi="Arial" w:cs="Arial"/>
          <w:sz w:val="20"/>
          <w:szCs w:val="20"/>
        </w:rPr>
        <w:t>) celebró con Banco de México el día _____ (fecha de firma del contrato), nos permitimos hacer de su conocimiento que,</w:t>
      </w:r>
      <w:r w:rsidRPr="009D7EF6">
        <w:rPr>
          <w:rFonts w:ascii="Arial" w:hAnsi="Arial" w:cs="Arial"/>
          <w:i/>
          <w:sz w:val="20"/>
          <w:szCs w:val="20"/>
        </w:rPr>
        <w:t xml:space="preserve"> </w:t>
      </w:r>
      <w:r w:rsidRPr="009D7EF6">
        <w:rPr>
          <w:rFonts w:ascii="Arial" w:hAnsi="Arial" w:cs="Arial"/>
          <w:sz w:val="20"/>
          <w:szCs w:val="20"/>
        </w:rPr>
        <w:t>como parte de la ejecución del contrato, Banco de México recabará, incorporará y tratará en un sistema de datos, sus datos personales con el fin de mantener por cuestiones de seguridad, un control en el acceso de los proveedores y de su personal, a los inmuebles del Banco, así como que el propio Banco podrá transmitir esos datos a cualquier Dependencia o Entidad que cuente con atribuciones en el desarrollo de sistemas que permitan la explotación de la información en materia de prevención y combate del delito y seguridad pública.</w:t>
      </w:r>
    </w:p>
    <w:p w:rsidR="003D7E59" w:rsidRPr="009D7EF6" w:rsidRDefault="003D7E59" w:rsidP="003D7E59">
      <w:pPr>
        <w:jc w:val="both"/>
        <w:rPr>
          <w:rFonts w:ascii="Arial" w:hAnsi="Arial" w:cs="Arial"/>
          <w:sz w:val="20"/>
          <w:szCs w:val="20"/>
        </w:rPr>
      </w:pPr>
      <w:r w:rsidRPr="009D7EF6">
        <w:rPr>
          <w:rFonts w:ascii="Arial" w:hAnsi="Arial" w:cs="Arial"/>
          <w:sz w:val="20"/>
          <w:szCs w:val="20"/>
        </w:rPr>
        <w:t xml:space="preserve">Asimismo, nos permitimos solicitar su consentimiento expreso para entregar a Banco de México, la documentación que se nos requiere en el pedido al efecto indicado y que contiene información relativa a sus datos personales. </w:t>
      </w:r>
      <w:r w:rsidRPr="009D7EF6">
        <w:rPr>
          <w:rFonts w:ascii="Arial" w:hAnsi="Arial" w:cs="Arial"/>
          <w:sz w:val="20"/>
          <w:szCs w:val="20"/>
        </w:rPr>
        <w:tab/>
      </w:r>
    </w:p>
    <w:p w:rsidR="003D7E59" w:rsidRPr="009D7EF6" w:rsidRDefault="003D7E59" w:rsidP="00EB360E">
      <w:pPr>
        <w:spacing w:after="120"/>
        <w:jc w:val="center"/>
        <w:rPr>
          <w:rFonts w:ascii="Arial" w:hAnsi="Arial" w:cs="Arial"/>
          <w:sz w:val="20"/>
          <w:szCs w:val="20"/>
        </w:rPr>
      </w:pPr>
      <w:r w:rsidRPr="009D7EF6">
        <w:rPr>
          <w:rFonts w:ascii="Arial" w:hAnsi="Arial" w:cs="Arial"/>
          <w:sz w:val="20"/>
          <w:szCs w:val="20"/>
        </w:rPr>
        <w:t>Atentamente</w:t>
      </w:r>
    </w:p>
    <w:p w:rsidR="003D7E59" w:rsidRPr="009D7EF6" w:rsidRDefault="003D7E59" w:rsidP="00EB360E">
      <w:pPr>
        <w:spacing w:after="120"/>
        <w:jc w:val="center"/>
        <w:rPr>
          <w:rFonts w:ascii="Arial" w:hAnsi="Arial" w:cs="Arial"/>
          <w:sz w:val="20"/>
          <w:szCs w:val="20"/>
        </w:rPr>
      </w:pPr>
      <w:r w:rsidRPr="009D7EF6">
        <w:rPr>
          <w:rFonts w:ascii="Arial" w:hAnsi="Arial" w:cs="Arial"/>
          <w:sz w:val="20"/>
          <w:szCs w:val="20"/>
        </w:rPr>
        <w:t xml:space="preserve">Nombre de la </w:t>
      </w:r>
      <w:r w:rsidR="008E5948">
        <w:rPr>
          <w:rFonts w:ascii="Arial" w:hAnsi="Arial" w:cs="Arial"/>
          <w:sz w:val="20"/>
          <w:szCs w:val="20"/>
        </w:rPr>
        <w:t>Sociedad</w:t>
      </w:r>
    </w:p>
    <w:p w:rsidR="003D7E59" w:rsidRPr="009D7EF6" w:rsidRDefault="003D7E59" w:rsidP="00EB360E">
      <w:pPr>
        <w:spacing w:after="120"/>
        <w:jc w:val="center"/>
        <w:rPr>
          <w:rFonts w:ascii="Arial" w:hAnsi="Arial" w:cs="Arial"/>
          <w:sz w:val="20"/>
          <w:szCs w:val="20"/>
        </w:rPr>
      </w:pPr>
      <w:r w:rsidRPr="009D7EF6">
        <w:rPr>
          <w:rFonts w:ascii="Arial" w:hAnsi="Arial" w:cs="Arial"/>
          <w:sz w:val="20"/>
          <w:szCs w:val="20"/>
        </w:rPr>
        <w:t>_____________________</w:t>
      </w:r>
    </w:p>
    <w:p w:rsidR="003D7E59" w:rsidRPr="009D7EF6" w:rsidRDefault="003D7E59" w:rsidP="00EB360E">
      <w:pPr>
        <w:spacing w:after="120"/>
        <w:jc w:val="center"/>
        <w:rPr>
          <w:rFonts w:ascii="Arial" w:hAnsi="Arial" w:cs="Arial"/>
          <w:sz w:val="20"/>
          <w:szCs w:val="20"/>
        </w:rPr>
      </w:pPr>
      <w:r w:rsidRPr="009D7EF6">
        <w:rPr>
          <w:rFonts w:ascii="Arial" w:hAnsi="Arial" w:cs="Arial"/>
          <w:sz w:val="20"/>
          <w:szCs w:val="20"/>
        </w:rPr>
        <w:t>Nombre del representante legal</w:t>
      </w:r>
    </w:p>
    <w:p w:rsidR="003D7E59" w:rsidRPr="009D7EF6" w:rsidRDefault="003D7E59" w:rsidP="003D7E59">
      <w:pPr>
        <w:jc w:val="both"/>
        <w:rPr>
          <w:rFonts w:ascii="Arial" w:hAnsi="Arial" w:cs="Arial"/>
          <w:sz w:val="20"/>
          <w:szCs w:val="20"/>
        </w:rPr>
      </w:pPr>
      <w:r w:rsidRPr="009D7EF6">
        <w:rPr>
          <w:rFonts w:ascii="Arial" w:hAnsi="Arial" w:cs="Arial"/>
          <w:sz w:val="20"/>
          <w:szCs w:val="20"/>
        </w:rPr>
        <w:t>De estar de acuerdo con lo expresado en la presente comunicación, solicitamos nos otorgue su consentimiento en los términos siguientes:</w:t>
      </w:r>
    </w:p>
    <w:p w:rsidR="003D7E59" w:rsidRPr="00AF1B88" w:rsidRDefault="003D7E59" w:rsidP="003D7E59">
      <w:pPr>
        <w:jc w:val="both"/>
        <w:rPr>
          <w:rFonts w:ascii="Arial" w:hAnsi="Arial" w:cs="Arial"/>
          <w:i/>
          <w:sz w:val="20"/>
          <w:szCs w:val="20"/>
        </w:rPr>
      </w:pPr>
      <w:r w:rsidRPr="009D7EF6">
        <w:rPr>
          <w:rFonts w:ascii="Arial" w:hAnsi="Arial" w:cs="Arial"/>
          <w:sz w:val="20"/>
          <w:szCs w:val="20"/>
        </w:rPr>
        <w:t xml:space="preserve">“____________ (nombre de la personal titular de los datos personales), por este medio expreso mi consentimiento de manera libre, espontánea y sin mediar coacción alguna, para que la </w:t>
      </w:r>
      <w:r w:rsidR="008E5948">
        <w:rPr>
          <w:rFonts w:ascii="Arial" w:hAnsi="Arial" w:cs="Arial"/>
          <w:sz w:val="20"/>
          <w:szCs w:val="20"/>
        </w:rPr>
        <w:t>sociedad</w:t>
      </w:r>
      <w:r w:rsidRPr="009D7EF6">
        <w:rPr>
          <w:rFonts w:ascii="Arial" w:hAnsi="Arial" w:cs="Arial"/>
          <w:sz w:val="20"/>
          <w:szCs w:val="20"/>
        </w:rPr>
        <w:t xml:space="preserve"> ________ (nombre de la </w:t>
      </w:r>
      <w:r w:rsidR="008E5948">
        <w:rPr>
          <w:rFonts w:ascii="Arial" w:hAnsi="Arial" w:cs="Arial"/>
          <w:sz w:val="20"/>
          <w:szCs w:val="20"/>
        </w:rPr>
        <w:t>sociedad</w:t>
      </w:r>
      <w:r w:rsidRPr="009D7EF6">
        <w:rPr>
          <w:rFonts w:ascii="Arial" w:hAnsi="Arial" w:cs="Arial"/>
          <w:sz w:val="20"/>
          <w:szCs w:val="20"/>
        </w:rPr>
        <w:t>) en la cual laboro, proporcione a Banco de México toda la información que se le requiera y que contenga mis datos personales. De igual forma autorizo expresamente a Banco de México, en términos de lo dispuesto en el artículo 21 de la Ley Federal de Transparencia y Acceso a la Información Pública Gubernamental</w:t>
      </w:r>
      <w:r w:rsidRPr="009D7EF6">
        <w:rPr>
          <w:rFonts w:ascii="Arial" w:hAnsi="Arial" w:cs="Arial"/>
          <w:sz w:val="20"/>
          <w:szCs w:val="20"/>
          <w:vertAlign w:val="superscript"/>
        </w:rPr>
        <w:t>1</w:t>
      </w:r>
      <w:r w:rsidRPr="009D7EF6">
        <w:rPr>
          <w:rFonts w:ascii="Arial" w:hAnsi="Arial" w:cs="Arial"/>
          <w:sz w:val="20"/>
          <w:szCs w:val="20"/>
        </w:rPr>
        <w:t xml:space="preserve">, para que transmita esa información a cualquier Dependencia o Entidad que cuente con atribuciones en el desarrollo de sistemas que permitan la explotación de la información en materia de prevención y combate del delito y seguridad pública.” Atentamente. Firma de la </w:t>
      </w:r>
      <w:r w:rsidRPr="00AF1B88">
        <w:rPr>
          <w:rFonts w:ascii="Arial" w:hAnsi="Arial" w:cs="Arial"/>
          <w:sz w:val="20"/>
          <w:szCs w:val="20"/>
        </w:rPr>
        <w:t>persona física en cuestión.</w:t>
      </w:r>
    </w:p>
    <w:p w:rsidR="003D7E59" w:rsidRPr="009D7EF6" w:rsidRDefault="003D7E59" w:rsidP="003D7E59">
      <w:pPr>
        <w:rPr>
          <w:rFonts w:ascii="Arial" w:hAnsi="Arial" w:cs="Arial"/>
          <w:sz w:val="20"/>
          <w:szCs w:val="20"/>
        </w:rPr>
      </w:pPr>
      <w:r w:rsidRPr="00AF1B88">
        <w:rPr>
          <w:rFonts w:ascii="Arial" w:hAnsi="Arial" w:cs="Arial"/>
          <w:b/>
          <w:sz w:val="20"/>
          <w:szCs w:val="20"/>
        </w:rPr>
        <w:t>Nota:</w:t>
      </w:r>
      <w:r w:rsidRPr="00AF1B88">
        <w:rPr>
          <w:rFonts w:ascii="Arial" w:hAnsi="Arial" w:cs="Arial"/>
          <w:sz w:val="20"/>
          <w:szCs w:val="20"/>
        </w:rPr>
        <w:t xml:space="preserve"> El contenido del párrafo anterior, deberá constar por escrito del puño y letra de los trabajadores </w:t>
      </w:r>
      <w:r>
        <w:rPr>
          <w:rFonts w:ascii="Arial" w:hAnsi="Arial" w:cs="Arial"/>
          <w:sz w:val="20"/>
          <w:szCs w:val="20"/>
        </w:rPr>
        <w:t>que otorguen su consentimiento.</w:t>
      </w:r>
    </w:p>
    <w:p w:rsidR="003D7E59" w:rsidRPr="009D7EF6" w:rsidRDefault="003D7E59" w:rsidP="003D7E59">
      <w:pPr>
        <w:jc w:val="right"/>
        <w:rPr>
          <w:rFonts w:ascii="Arial" w:hAnsi="Arial" w:cs="Arial"/>
          <w:sz w:val="20"/>
          <w:szCs w:val="20"/>
        </w:rPr>
      </w:pPr>
      <w:r w:rsidRPr="009D7EF6">
        <w:rPr>
          <w:rFonts w:ascii="Arial" w:hAnsi="Arial" w:cs="Arial"/>
          <w:sz w:val="20"/>
          <w:szCs w:val="20"/>
        </w:rPr>
        <w:t xml:space="preserve">México, D.F., ____ de _____ </w:t>
      </w:r>
      <w:proofErr w:type="spellStart"/>
      <w:r w:rsidRPr="009D7EF6">
        <w:rPr>
          <w:rFonts w:ascii="Arial" w:hAnsi="Arial" w:cs="Arial"/>
          <w:sz w:val="20"/>
          <w:szCs w:val="20"/>
        </w:rPr>
        <w:t>de</w:t>
      </w:r>
      <w:proofErr w:type="spellEnd"/>
      <w:r w:rsidRPr="009D7EF6">
        <w:rPr>
          <w:rFonts w:ascii="Arial" w:hAnsi="Arial" w:cs="Arial"/>
          <w:sz w:val="20"/>
          <w:szCs w:val="20"/>
        </w:rPr>
        <w:t xml:space="preserve"> _____</w:t>
      </w:r>
    </w:p>
    <w:p w:rsidR="003D7E59" w:rsidRPr="009D7EF6" w:rsidRDefault="003D7E59" w:rsidP="003D7E59">
      <w:pPr>
        <w:jc w:val="both"/>
        <w:rPr>
          <w:rFonts w:ascii="Arial Narrow" w:hAnsi="Arial Narrow" w:cs="Arial"/>
          <w:i/>
          <w:sz w:val="18"/>
          <w:szCs w:val="18"/>
        </w:rPr>
      </w:pPr>
      <w:r w:rsidRPr="009D7EF6">
        <w:rPr>
          <w:rFonts w:ascii="Arial Narrow" w:hAnsi="Arial Narrow" w:cs="Arial"/>
          <w:bCs/>
          <w:i/>
          <w:sz w:val="18"/>
          <w:szCs w:val="18"/>
        </w:rPr>
        <w:t>1“</w:t>
      </w:r>
      <w:r w:rsidRPr="009D7EF6">
        <w:rPr>
          <w:rFonts w:ascii="Arial Narrow" w:hAnsi="Arial Narrow" w:cs="Arial"/>
          <w:b/>
          <w:bCs/>
          <w:i/>
          <w:sz w:val="18"/>
          <w:szCs w:val="18"/>
        </w:rPr>
        <w:t xml:space="preserve">Artículo 21. </w:t>
      </w:r>
      <w:r w:rsidRPr="009D7EF6">
        <w:rPr>
          <w:rFonts w:ascii="Arial Narrow" w:hAnsi="Arial Narrow" w:cs="Arial"/>
          <w:i/>
          <w:sz w:val="18"/>
          <w:szCs w:val="18"/>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w:t>
      </w:r>
    </w:p>
    <w:p w:rsidR="006E098C" w:rsidRPr="00F53BCA" w:rsidRDefault="00EB360E" w:rsidP="006E098C">
      <w:pPr>
        <w:jc w:val="center"/>
        <w:rPr>
          <w:rFonts w:ascii="Arial" w:hAnsi="Arial" w:cs="Arial"/>
          <w:b/>
          <w:sz w:val="20"/>
          <w:szCs w:val="20"/>
        </w:rPr>
      </w:pPr>
      <w:r>
        <w:rPr>
          <w:rFonts w:cs="Arial"/>
          <w:sz w:val="18"/>
          <w:szCs w:val="18"/>
        </w:rPr>
        <w:br w:type="page"/>
      </w:r>
      <w:r w:rsidR="003D7E59" w:rsidRPr="00F53BCA">
        <w:rPr>
          <w:rFonts w:ascii="Arial" w:hAnsi="Arial" w:cs="Arial"/>
          <w:b/>
          <w:sz w:val="20"/>
          <w:szCs w:val="20"/>
        </w:rPr>
        <w:lastRenderedPageBreak/>
        <w:t>A</w:t>
      </w:r>
      <w:r w:rsidR="006E098C" w:rsidRPr="00F53BCA">
        <w:rPr>
          <w:rFonts w:ascii="Arial" w:hAnsi="Arial" w:cs="Arial"/>
          <w:b/>
          <w:sz w:val="20"/>
          <w:szCs w:val="20"/>
        </w:rPr>
        <w:t>NEXO “</w:t>
      </w:r>
      <w:r w:rsidR="00AE6AF4" w:rsidRPr="00F53BCA">
        <w:rPr>
          <w:rFonts w:ascii="Arial" w:hAnsi="Arial" w:cs="Arial"/>
          <w:b/>
          <w:sz w:val="20"/>
          <w:szCs w:val="20"/>
        </w:rPr>
        <w:t>D</w:t>
      </w:r>
      <w:r w:rsidR="006E098C" w:rsidRPr="00F53BCA">
        <w:rPr>
          <w:rFonts w:ascii="Arial" w:hAnsi="Arial" w:cs="Arial"/>
          <w:b/>
          <w:sz w:val="20"/>
          <w:szCs w:val="20"/>
        </w:rPr>
        <w:t>”</w:t>
      </w:r>
    </w:p>
    <w:p w:rsidR="00587004" w:rsidRPr="00F53BCA" w:rsidRDefault="00587004" w:rsidP="00DC5312">
      <w:pPr>
        <w:tabs>
          <w:tab w:val="left" w:pos="0"/>
        </w:tabs>
        <w:jc w:val="center"/>
        <w:rPr>
          <w:rFonts w:ascii="Arial" w:hAnsi="Arial" w:cs="Arial"/>
          <w:b/>
          <w:sz w:val="20"/>
          <w:szCs w:val="20"/>
          <w:lang w:val="pt-BR"/>
        </w:rPr>
      </w:pPr>
      <w:r w:rsidRPr="00F53BCA">
        <w:rPr>
          <w:rFonts w:ascii="Arial" w:hAnsi="Arial" w:cs="Arial"/>
          <w:b/>
          <w:sz w:val="20"/>
          <w:szCs w:val="20"/>
          <w:lang w:val="pt-BR"/>
        </w:rPr>
        <w:t>MODELO DE DECLARACIÓN</w:t>
      </w:r>
      <w:r w:rsidR="005C79E8">
        <w:rPr>
          <w:rFonts w:ascii="Arial" w:hAnsi="Arial" w:cs="Arial"/>
          <w:b/>
          <w:sz w:val="20"/>
          <w:szCs w:val="20"/>
          <w:lang w:val="pt-BR"/>
        </w:rPr>
        <w:t>.</w:t>
      </w:r>
      <w:r w:rsidRPr="00F53BCA">
        <w:rPr>
          <w:rFonts w:ascii="Arial" w:hAnsi="Arial" w:cs="Arial"/>
          <w:b/>
          <w:sz w:val="20"/>
          <w:szCs w:val="20"/>
          <w:lang w:val="pt-BR"/>
        </w:rPr>
        <w:t xml:space="preserve"> </w:t>
      </w:r>
    </w:p>
    <w:p w:rsidR="00587004" w:rsidRPr="00587004" w:rsidRDefault="00587004" w:rsidP="006E098C">
      <w:pPr>
        <w:jc w:val="center"/>
        <w:rPr>
          <w:rFonts w:ascii="Arial" w:hAnsi="Arial" w:cs="Arial"/>
          <w:b/>
          <w:lang w:val="pt-BR"/>
        </w:rPr>
      </w:pPr>
    </w:p>
    <w:p w:rsidR="006E098C" w:rsidRPr="007F528A" w:rsidRDefault="006E098C" w:rsidP="006E098C">
      <w:pPr>
        <w:spacing w:after="0" w:line="240" w:lineRule="auto"/>
        <w:jc w:val="right"/>
        <w:rPr>
          <w:rFonts w:cs="Arial"/>
        </w:rPr>
      </w:pPr>
    </w:p>
    <w:p w:rsidR="006E098C" w:rsidRDefault="006E098C" w:rsidP="006E098C">
      <w:pPr>
        <w:spacing w:after="0" w:line="240" w:lineRule="auto"/>
        <w:jc w:val="right"/>
        <w:rPr>
          <w:rFonts w:ascii="Arial" w:hAnsi="Arial" w:cs="Arial"/>
          <w:b/>
        </w:rPr>
      </w:pPr>
      <w:r w:rsidRPr="007F528A">
        <w:rPr>
          <w:rFonts w:ascii="Arial" w:hAnsi="Arial" w:cs="Arial"/>
        </w:rPr>
        <w:t>México, Distrito Federal, a</w:t>
      </w:r>
      <w:r w:rsidR="00C37AEF">
        <w:rPr>
          <w:rFonts w:ascii="Arial" w:hAnsi="Arial" w:cs="Arial"/>
        </w:rPr>
        <w:t xml:space="preserve">       de       </w:t>
      </w:r>
      <w:proofErr w:type="spellStart"/>
      <w:r w:rsidR="00C37AEF">
        <w:rPr>
          <w:rFonts w:ascii="Arial" w:hAnsi="Arial" w:cs="Arial"/>
        </w:rPr>
        <w:t>de</w:t>
      </w:r>
      <w:proofErr w:type="spellEnd"/>
      <w:r w:rsidR="00C37AEF">
        <w:rPr>
          <w:rFonts w:ascii="Arial" w:hAnsi="Arial" w:cs="Arial"/>
        </w:rPr>
        <w:t xml:space="preserve"> 201</w:t>
      </w:r>
      <w:r w:rsidR="001E7286">
        <w:rPr>
          <w:rFonts w:ascii="Arial" w:hAnsi="Arial" w:cs="Arial"/>
        </w:rPr>
        <w:t>2</w:t>
      </w:r>
      <w:r w:rsidRPr="00B01FFD">
        <w:rPr>
          <w:rFonts w:ascii="Arial" w:hAnsi="Arial" w:cs="Arial"/>
          <w:b/>
        </w:rPr>
        <w:t>.</w:t>
      </w:r>
    </w:p>
    <w:p w:rsidR="001E7286" w:rsidRPr="007F528A" w:rsidRDefault="001E7286" w:rsidP="006E098C">
      <w:pPr>
        <w:spacing w:after="0" w:line="240" w:lineRule="auto"/>
        <w:jc w:val="right"/>
        <w:rPr>
          <w:rFonts w:ascii="Arial" w:hAnsi="Arial" w:cs="Arial"/>
          <w:b/>
        </w:rPr>
      </w:pPr>
    </w:p>
    <w:p w:rsidR="006E098C" w:rsidRPr="007F528A" w:rsidRDefault="006E098C" w:rsidP="006E098C">
      <w:pPr>
        <w:spacing w:after="0" w:line="240" w:lineRule="auto"/>
        <w:jc w:val="both"/>
        <w:rPr>
          <w:rFonts w:ascii="Arial" w:hAnsi="Arial" w:cs="Arial"/>
          <w:b/>
        </w:rPr>
      </w:pPr>
      <w:r w:rsidRPr="007F528A">
        <w:rPr>
          <w:rFonts w:ascii="Arial" w:hAnsi="Arial" w:cs="Arial"/>
          <w:b/>
        </w:rPr>
        <w:t>BANCO DE MÉXICO</w:t>
      </w:r>
    </w:p>
    <w:p w:rsidR="006E098C" w:rsidRPr="007F528A" w:rsidRDefault="006E098C" w:rsidP="006E098C">
      <w:pPr>
        <w:spacing w:after="0" w:line="240" w:lineRule="auto"/>
        <w:jc w:val="both"/>
        <w:rPr>
          <w:rFonts w:ascii="Arial" w:hAnsi="Arial" w:cs="Arial"/>
        </w:rPr>
      </w:pPr>
      <w:r w:rsidRPr="007F528A">
        <w:rPr>
          <w:rFonts w:ascii="Arial" w:hAnsi="Arial" w:cs="Arial"/>
        </w:rPr>
        <w:t>Presente.</w:t>
      </w:r>
    </w:p>
    <w:p w:rsidR="006E098C" w:rsidRPr="007F528A" w:rsidRDefault="006E098C" w:rsidP="006E098C">
      <w:pPr>
        <w:spacing w:after="0" w:line="240" w:lineRule="auto"/>
        <w:jc w:val="both"/>
        <w:rPr>
          <w:rFonts w:ascii="Arial" w:hAnsi="Arial" w:cs="Arial"/>
        </w:rPr>
      </w:pPr>
    </w:p>
    <w:p w:rsidR="006E098C" w:rsidRPr="007F528A" w:rsidRDefault="006E098C" w:rsidP="006E098C">
      <w:pPr>
        <w:spacing w:after="0" w:line="240" w:lineRule="auto"/>
        <w:jc w:val="both"/>
        <w:rPr>
          <w:rFonts w:ascii="Arial" w:hAnsi="Arial" w:cs="Arial"/>
        </w:rPr>
      </w:pPr>
      <w:r w:rsidRPr="007F528A">
        <w:rPr>
          <w:rFonts w:ascii="Arial" w:hAnsi="Arial" w:cs="Arial"/>
        </w:rPr>
        <w:t xml:space="preserve">En relación con la </w:t>
      </w:r>
      <w:r w:rsidR="00CC7E53">
        <w:rPr>
          <w:rFonts w:ascii="Arial" w:hAnsi="Arial" w:cs="Arial"/>
        </w:rPr>
        <w:t>Inv</w:t>
      </w:r>
      <w:r w:rsidRPr="007F528A">
        <w:rPr>
          <w:rFonts w:ascii="Arial" w:hAnsi="Arial" w:cs="Arial"/>
        </w:rPr>
        <w:t xml:space="preserve">itación Nacional </w:t>
      </w:r>
      <w:r w:rsidR="00302917">
        <w:rPr>
          <w:rFonts w:ascii="Arial" w:hAnsi="Arial" w:cs="Arial"/>
        </w:rPr>
        <w:t xml:space="preserve">a cuando menos tres personas </w:t>
      </w:r>
      <w:r w:rsidRPr="007F528A">
        <w:rPr>
          <w:rFonts w:ascii="Arial" w:hAnsi="Arial" w:cs="Arial"/>
        </w:rPr>
        <w:t xml:space="preserve">en materia de obra inmobiliaria </w:t>
      </w:r>
      <w:r w:rsidRPr="007F528A">
        <w:rPr>
          <w:rFonts w:ascii="Arial" w:hAnsi="Arial" w:cs="Arial"/>
          <w:b/>
        </w:rPr>
        <w:t xml:space="preserve">No. </w:t>
      </w:r>
      <w:r w:rsidR="00A979A2">
        <w:rPr>
          <w:rFonts w:ascii="Arial" w:hAnsi="Arial" w:cs="Arial"/>
          <w:b/>
        </w:rPr>
        <w:t>700-</w:t>
      </w:r>
      <w:r w:rsidR="00216CBD">
        <w:rPr>
          <w:rFonts w:ascii="Arial" w:hAnsi="Arial" w:cs="Arial"/>
          <w:b/>
        </w:rPr>
        <w:t>12-</w:t>
      </w:r>
      <w:r w:rsidR="00DA2BC3">
        <w:rPr>
          <w:rFonts w:ascii="Arial" w:hAnsi="Arial" w:cs="Arial"/>
          <w:b/>
        </w:rPr>
        <w:t>0046-1</w:t>
      </w:r>
      <w:r w:rsidRPr="007F528A">
        <w:rPr>
          <w:rFonts w:ascii="Arial" w:hAnsi="Arial" w:cs="Arial"/>
        </w:rPr>
        <w:t xml:space="preserve">, según </w:t>
      </w:r>
      <w:r w:rsidR="008310F3">
        <w:rPr>
          <w:rFonts w:ascii="Arial" w:hAnsi="Arial" w:cs="Arial"/>
        </w:rPr>
        <w:t xml:space="preserve">carta invitación </w:t>
      </w:r>
      <w:r w:rsidRPr="007F528A">
        <w:rPr>
          <w:rFonts w:ascii="Arial" w:hAnsi="Arial" w:cs="Arial"/>
        </w:rPr>
        <w:t xml:space="preserve">de fecha </w:t>
      </w:r>
      <w:r w:rsidR="00F8152E">
        <w:rPr>
          <w:rFonts w:ascii="Arial" w:hAnsi="Arial" w:cs="Arial"/>
          <w:b/>
        </w:rPr>
        <w:t>2</w:t>
      </w:r>
      <w:r w:rsidR="00190434">
        <w:rPr>
          <w:rFonts w:ascii="Arial" w:hAnsi="Arial" w:cs="Arial"/>
          <w:b/>
        </w:rPr>
        <w:t>0</w:t>
      </w:r>
      <w:r w:rsidR="00C37AEF">
        <w:rPr>
          <w:rFonts w:ascii="Arial" w:hAnsi="Arial" w:cs="Arial"/>
          <w:b/>
        </w:rPr>
        <w:t xml:space="preserve"> </w:t>
      </w:r>
      <w:r w:rsidR="00F138AB" w:rsidRPr="00B01FFD">
        <w:rPr>
          <w:rFonts w:ascii="Arial" w:hAnsi="Arial" w:cs="Arial"/>
          <w:b/>
        </w:rPr>
        <w:t xml:space="preserve">de </w:t>
      </w:r>
      <w:r w:rsidR="0084118C">
        <w:rPr>
          <w:rFonts w:ascii="Arial" w:hAnsi="Arial" w:cs="Arial"/>
          <w:b/>
        </w:rPr>
        <w:t>abril</w:t>
      </w:r>
      <w:r w:rsidR="00C37AEF">
        <w:rPr>
          <w:rFonts w:ascii="Arial" w:hAnsi="Arial" w:cs="Arial"/>
          <w:b/>
        </w:rPr>
        <w:t xml:space="preserve"> de</w:t>
      </w:r>
      <w:r w:rsidR="00F8152E" w:rsidRPr="00B01FFD">
        <w:rPr>
          <w:rFonts w:ascii="Arial" w:hAnsi="Arial" w:cs="Arial"/>
          <w:b/>
        </w:rPr>
        <w:t xml:space="preserve"> </w:t>
      </w:r>
      <w:r w:rsidR="00F138AB" w:rsidRPr="00B01FFD">
        <w:rPr>
          <w:rFonts w:ascii="Arial" w:hAnsi="Arial" w:cs="Arial"/>
          <w:b/>
        </w:rPr>
        <w:t>201</w:t>
      </w:r>
      <w:r w:rsidR="001E7286">
        <w:rPr>
          <w:rFonts w:ascii="Arial" w:hAnsi="Arial" w:cs="Arial"/>
          <w:b/>
        </w:rPr>
        <w:t>2</w:t>
      </w:r>
      <w:r w:rsidRPr="00B01FFD">
        <w:rPr>
          <w:rFonts w:ascii="Arial" w:hAnsi="Arial" w:cs="Arial"/>
        </w:rPr>
        <w:t>,</w:t>
      </w:r>
      <w:r w:rsidRPr="007F528A">
        <w:rPr>
          <w:rFonts w:ascii="Arial" w:hAnsi="Arial" w:cs="Arial"/>
        </w:rPr>
        <w:t xml:space="preserve"> manifestamos bajo protesta de decir verdad </w:t>
      </w:r>
      <w:r>
        <w:rPr>
          <w:rFonts w:ascii="Arial" w:hAnsi="Arial" w:cs="Arial"/>
        </w:rPr>
        <w:t>que</w:t>
      </w:r>
      <w:r w:rsidRPr="007F528A">
        <w:rPr>
          <w:rFonts w:ascii="Arial" w:hAnsi="Arial" w:cs="Arial"/>
        </w:rPr>
        <w:t>:</w:t>
      </w:r>
    </w:p>
    <w:p w:rsidR="006E098C" w:rsidRPr="007F528A" w:rsidRDefault="006E098C" w:rsidP="006E098C">
      <w:pPr>
        <w:spacing w:after="0" w:line="240" w:lineRule="auto"/>
        <w:jc w:val="both"/>
        <w:rPr>
          <w:rFonts w:ascii="Arial" w:hAnsi="Arial" w:cs="Arial"/>
        </w:rPr>
      </w:pPr>
    </w:p>
    <w:p w:rsidR="006E098C" w:rsidRDefault="006E098C" w:rsidP="006E098C">
      <w:pPr>
        <w:numPr>
          <w:ilvl w:val="0"/>
          <w:numId w:val="5"/>
        </w:numPr>
        <w:spacing w:after="0" w:line="240" w:lineRule="auto"/>
        <w:jc w:val="both"/>
        <w:rPr>
          <w:rFonts w:ascii="Arial" w:hAnsi="Arial" w:cs="Arial"/>
        </w:rPr>
      </w:pPr>
      <w:r>
        <w:rPr>
          <w:rFonts w:ascii="Arial" w:hAnsi="Arial" w:cs="Arial"/>
        </w:rPr>
        <w:t>Mediante publicación en el Diario Oficial de la Federación, no se nos ha determinado impedimento para contratar o celebrar contratos con la Administración Pública Federal.</w:t>
      </w:r>
    </w:p>
    <w:p w:rsidR="006E098C" w:rsidRDefault="006E098C" w:rsidP="006E098C">
      <w:pPr>
        <w:spacing w:after="0" w:line="240" w:lineRule="auto"/>
        <w:ind w:left="360"/>
        <w:jc w:val="both"/>
        <w:rPr>
          <w:rFonts w:ascii="Arial" w:hAnsi="Arial" w:cs="Arial"/>
        </w:rPr>
      </w:pPr>
    </w:p>
    <w:p w:rsidR="006E098C" w:rsidRDefault="006E098C" w:rsidP="006E098C">
      <w:pPr>
        <w:numPr>
          <w:ilvl w:val="0"/>
          <w:numId w:val="5"/>
        </w:numPr>
        <w:spacing w:after="0" w:line="240" w:lineRule="auto"/>
        <w:jc w:val="both"/>
        <w:rPr>
          <w:rFonts w:ascii="Arial" w:hAnsi="Arial" w:cs="Arial"/>
        </w:rPr>
      </w:pPr>
      <w:r>
        <w:rPr>
          <w:rFonts w:ascii="Arial" w:hAnsi="Arial" w:cs="Arial"/>
        </w:rPr>
        <w:t>No nos encontramos en alguno de los supuestos que señala</w:t>
      </w:r>
      <w:r w:rsidR="00E53185">
        <w:rPr>
          <w:rFonts w:ascii="Arial" w:hAnsi="Arial" w:cs="Arial"/>
        </w:rPr>
        <w:t>n</w:t>
      </w:r>
      <w:r>
        <w:rPr>
          <w:rFonts w:ascii="Arial" w:hAnsi="Arial" w:cs="Arial"/>
        </w:rPr>
        <w:t xml:space="preserve"> la fracción XX del artículo 8 de la Ley Federal de Responsabilidades Administrativas de los Servidores </w:t>
      </w:r>
      <w:r w:rsidR="00FB1C82">
        <w:rPr>
          <w:rFonts w:ascii="Arial" w:hAnsi="Arial" w:cs="Arial"/>
        </w:rPr>
        <w:t xml:space="preserve">Públicos, </w:t>
      </w:r>
      <w:r w:rsidR="00E53185">
        <w:rPr>
          <w:rFonts w:ascii="Arial" w:hAnsi="Arial" w:cs="Arial"/>
        </w:rPr>
        <w:t xml:space="preserve">y </w:t>
      </w:r>
      <w:r w:rsidR="00FB1C82">
        <w:rPr>
          <w:rFonts w:ascii="Arial" w:hAnsi="Arial" w:cs="Arial"/>
        </w:rPr>
        <w:t>los artículos 51</w:t>
      </w:r>
      <w:r>
        <w:rPr>
          <w:rFonts w:ascii="Arial" w:hAnsi="Arial" w:cs="Arial"/>
        </w:rPr>
        <w:t xml:space="preserve"> y 78 de la Ley de Obras Públicas y Servicios Relacionados con las Mismas.</w:t>
      </w:r>
    </w:p>
    <w:p w:rsidR="006E098C" w:rsidRDefault="006E098C" w:rsidP="006E098C">
      <w:pPr>
        <w:spacing w:after="0" w:line="240" w:lineRule="auto"/>
        <w:jc w:val="both"/>
        <w:rPr>
          <w:rFonts w:ascii="Arial" w:hAnsi="Arial" w:cs="Arial"/>
        </w:rPr>
      </w:pPr>
    </w:p>
    <w:p w:rsidR="006E098C" w:rsidRDefault="006E098C" w:rsidP="006E098C">
      <w:pPr>
        <w:numPr>
          <w:ilvl w:val="0"/>
          <w:numId w:val="5"/>
        </w:numPr>
        <w:spacing w:after="0" w:line="240" w:lineRule="auto"/>
        <w:jc w:val="both"/>
        <w:rPr>
          <w:rFonts w:ascii="Arial" w:hAnsi="Arial" w:cs="Arial"/>
        </w:rPr>
      </w:pPr>
      <w:r>
        <w:rPr>
          <w:rFonts w:ascii="Arial" w:hAnsi="Arial" w:cs="Arial"/>
        </w:rPr>
        <w:t>E</w:t>
      </w:r>
      <w:r w:rsidRPr="007F528A">
        <w:rPr>
          <w:rFonts w:ascii="Arial" w:hAnsi="Arial" w:cs="Arial"/>
        </w:rPr>
        <w:t>stamos al corriente en el cumplimiento de nuestras obligaciones fiscales.</w:t>
      </w:r>
    </w:p>
    <w:p w:rsidR="006E098C" w:rsidRPr="00F210ED" w:rsidRDefault="006E098C" w:rsidP="006E098C">
      <w:pPr>
        <w:pStyle w:val="Prrafodelista"/>
        <w:rPr>
          <w:rFonts w:ascii="Arial" w:hAnsi="Arial" w:cs="Arial"/>
          <w:strike/>
        </w:rPr>
      </w:pPr>
    </w:p>
    <w:p w:rsidR="006E098C" w:rsidRDefault="006E098C" w:rsidP="006E098C">
      <w:pPr>
        <w:spacing w:after="0" w:line="240" w:lineRule="auto"/>
        <w:jc w:val="both"/>
        <w:rPr>
          <w:rFonts w:ascii="Arial" w:hAnsi="Arial" w:cs="Arial"/>
        </w:rPr>
      </w:pPr>
    </w:p>
    <w:p w:rsidR="00AC2ADD" w:rsidRPr="000867F3" w:rsidRDefault="00AC2ADD" w:rsidP="006E098C">
      <w:pPr>
        <w:spacing w:after="0" w:line="240" w:lineRule="auto"/>
        <w:jc w:val="both"/>
        <w:rPr>
          <w:rFonts w:ascii="Arial" w:hAnsi="Arial" w:cs="Arial"/>
        </w:rPr>
      </w:pPr>
    </w:p>
    <w:p w:rsidR="006E098C" w:rsidRPr="007F528A" w:rsidRDefault="006E098C" w:rsidP="006E098C">
      <w:pPr>
        <w:spacing w:after="0" w:line="240" w:lineRule="auto"/>
        <w:jc w:val="both"/>
        <w:rPr>
          <w:rFonts w:ascii="Arial" w:hAnsi="Arial" w:cs="Arial"/>
        </w:rPr>
      </w:pPr>
    </w:p>
    <w:p w:rsidR="006E098C" w:rsidRDefault="006E098C" w:rsidP="006E098C">
      <w:pPr>
        <w:pStyle w:val="Textoindependiente2"/>
        <w:spacing w:after="0" w:line="240" w:lineRule="auto"/>
        <w:ind w:left="540" w:right="584"/>
        <w:jc w:val="center"/>
        <w:rPr>
          <w:rFonts w:ascii="Arial" w:hAnsi="Arial" w:cs="Arial"/>
        </w:rPr>
      </w:pPr>
      <w:r w:rsidRPr="001D718A">
        <w:rPr>
          <w:rFonts w:ascii="Arial" w:hAnsi="Arial" w:cs="Arial"/>
        </w:rPr>
        <w:t>ATENTAMENTE,</w:t>
      </w:r>
    </w:p>
    <w:p w:rsidR="006E098C" w:rsidRPr="001D718A" w:rsidRDefault="006E098C" w:rsidP="006E098C">
      <w:pPr>
        <w:pStyle w:val="Textoindependiente2"/>
        <w:spacing w:after="0" w:line="240" w:lineRule="auto"/>
        <w:ind w:left="540" w:right="584"/>
        <w:jc w:val="center"/>
        <w:rPr>
          <w:rFonts w:ascii="Arial" w:hAnsi="Arial" w:cs="Arial"/>
        </w:rPr>
      </w:pPr>
    </w:p>
    <w:tbl>
      <w:tblPr>
        <w:tblW w:w="0" w:type="auto"/>
        <w:tblInd w:w="2093" w:type="dxa"/>
        <w:tblLook w:val="01E0" w:firstRow="1" w:lastRow="1" w:firstColumn="1" w:lastColumn="1" w:noHBand="0" w:noVBand="0"/>
      </w:tblPr>
      <w:tblGrid>
        <w:gridCol w:w="236"/>
        <w:gridCol w:w="5887"/>
      </w:tblGrid>
      <w:tr w:rsidR="006E098C" w:rsidRPr="001A7F7B" w:rsidTr="00B30BBB">
        <w:tc>
          <w:tcPr>
            <w:tcW w:w="236" w:type="dxa"/>
          </w:tcPr>
          <w:p w:rsidR="006E098C" w:rsidRPr="007F528A" w:rsidRDefault="006E098C" w:rsidP="00B30BBB">
            <w:pPr>
              <w:pStyle w:val="Encabezado"/>
              <w:jc w:val="center"/>
              <w:rPr>
                <w:rFonts w:cs="Arial"/>
                <w:b/>
                <w:sz w:val="22"/>
                <w:szCs w:val="22"/>
              </w:rPr>
            </w:pPr>
          </w:p>
        </w:tc>
        <w:tc>
          <w:tcPr>
            <w:tcW w:w="5887" w:type="dxa"/>
            <w:tcBorders>
              <w:bottom w:val="single" w:sz="12" w:space="0" w:color="666699"/>
            </w:tcBorders>
          </w:tcPr>
          <w:p w:rsidR="006E098C" w:rsidRPr="007F528A" w:rsidRDefault="006E098C" w:rsidP="00B30BBB">
            <w:pPr>
              <w:pStyle w:val="Encabezado"/>
              <w:ind w:right="584"/>
              <w:rPr>
                <w:rFonts w:cs="Arial"/>
                <w:sz w:val="22"/>
                <w:szCs w:val="22"/>
              </w:rPr>
            </w:pPr>
          </w:p>
        </w:tc>
      </w:tr>
      <w:tr w:rsidR="006E098C" w:rsidRPr="001A7F7B" w:rsidTr="00B30BBB">
        <w:tc>
          <w:tcPr>
            <w:tcW w:w="236" w:type="dxa"/>
          </w:tcPr>
          <w:p w:rsidR="006E098C" w:rsidRPr="007F528A" w:rsidRDefault="006E098C" w:rsidP="00B30BBB">
            <w:pPr>
              <w:pStyle w:val="Encabezado"/>
              <w:tabs>
                <w:tab w:val="left" w:pos="2592"/>
              </w:tabs>
              <w:ind w:right="584"/>
              <w:jc w:val="center"/>
              <w:rPr>
                <w:rFonts w:cs="Arial"/>
                <w:sz w:val="22"/>
                <w:szCs w:val="22"/>
              </w:rPr>
            </w:pPr>
          </w:p>
        </w:tc>
        <w:tc>
          <w:tcPr>
            <w:tcW w:w="5887" w:type="dxa"/>
            <w:tcBorders>
              <w:top w:val="single" w:sz="12" w:space="0" w:color="666699"/>
            </w:tcBorders>
          </w:tcPr>
          <w:p w:rsidR="006E098C" w:rsidRPr="007F528A" w:rsidRDefault="006E098C" w:rsidP="00B30BBB">
            <w:pPr>
              <w:pStyle w:val="Encabezado"/>
              <w:ind w:left="72"/>
              <w:rPr>
                <w:rFonts w:cs="Arial"/>
                <w:b/>
                <w:sz w:val="22"/>
                <w:szCs w:val="22"/>
              </w:rPr>
            </w:pPr>
            <w:r>
              <w:rPr>
                <w:rFonts w:cs="Arial"/>
                <w:b/>
                <w:sz w:val="22"/>
                <w:szCs w:val="22"/>
              </w:rPr>
              <w:t xml:space="preserve">                    </w:t>
            </w:r>
            <w:r w:rsidRPr="007F528A">
              <w:rPr>
                <w:rFonts w:cs="Arial"/>
                <w:b/>
                <w:sz w:val="22"/>
                <w:szCs w:val="22"/>
              </w:rPr>
              <w:t>(Nombre de</w:t>
            </w:r>
            <w:r>
              <w:rPr>
                <w:rFonts w:cs="Arial"/>
                <w:b/>
                <w:sz w:val="22"/>
                <w:szCs w:val="22"/>
              </w:rPr>
              <w:t>l licitante</w:t>
            </w:r>
            <w:r w:rsidRPr="007F528A">
              <w:rPr>
                <w:rFonts w:cs="Arial"/>
                <w:b/>
                <w:sz w:val="22"/>
                <w:szCs w:val="22"/>
              </w:rPr>
              <w:t>)</w:t>
            </w:r>
          </w:p>
        </w:tc>
      </w:tr>
      <w:tr w:rsidR="006E098C" w:rsidRPr="001A7F7B" w:rsidTr="00B30BBB">
        <w:tc>
          <w:tcPr>
            <w:tcW w:w="236" w:type="dxa"/>
          </w:tcPr>
          <w:p w:rsidR="006E098C" w:rsidRPr="007F528A" w:rsidRDefault="006E098C" w:rsidP="00B30BBB">
            <w:pPr>
              <w:pStyle w:val="Encabezado"/>
              <w:tabs>
                <w:tab w:val="left" w:pos="2592"/>
              </w:tabs>
              <w:ind w:right="584"/>
              <w:jc w:val="center"/>
              <w:rPr>
                <w:rFonts w:cs="Arial"/>
                <w:sz w:val="22"/>
                <w:szCs w:val="22"/>
              </w:rPr>
            </w:pPr>
          </w:p>
        </w:tc>
        <w:tc>
          <w:tcPr>
            <w:tcW w:w="5887" w:type="dxa"/>
          </w:tcPr>
          <w:p w:rsidR="006E098C" w:rsidRPr="007F528A" w:rsidRDefault="006E098C" w:rsidP="00B30BBB">
            <w:pPr>
              <w:pStyle w:val="Encabezado"/>
              <w:ind w:right="584"/>
              <w:jc w:val="center"/>
              <w:rPr>
                <w:rFonts w:cs="Arial"/>
                <w:sz w:val="22"/>
                <w:szCs w:val="22"/>
              </w:rPr>
            </w:pPr>
          </w:p>
        </w:tc>
      </w:tr>
      <w:tr w:rsidR="006E098C" w:rsidRPr="001A7F7B" w:rsidTr="00B30BBB">
        <w:tc>
          <w:tcPr>
            <w:tcW w:w="236" w:type="dxa"/>
          </w:tcPr>
          <w:p w:rsidR="006E098C" w:rsidRPr="007F528A" w:rsidRDefault="006E098C" w:rsidP="00B30BBB">
            <w:pPr>
              <w:pStyle w:val="Encabezado"/>
              <w:tabs>
                <w:tab w:val="left" w:pos="2592"/>
              </w:tabs>
              <w:ind w:right="584"/>
              <w:jc w:val="center"/>
              <w:rPr>
                <w:rFonts w:cs="Arial"/>
                <w:b/>
                <w:sz w:val="22"/>
                <w:szCs w:val="22"/>
              </w:rPr>
            </w:pPr>
          </w:p>
        </w:tc>
        <w:tc>
          <w:tcPr>
            <w:tcW w:w="5887" w:type="dxa"/>
            <w:tcBorders>
              <w:bottom w:val="single" w:sz="12" w:space="0" w:color="666699"/>
            </w:tcBorders>
          </w:tcPr>
          <w:p w:rsidR="006E098C" w:rsidRPr="007F528A" w:rsidRDefault="006E098C" w:rsidP="00B30BBB">
            <w:pPr>
              <w:pStyle w:val="Encabezado"/>
              <w:ind w:right="584"/>
              <w:jc w:val="center"/>
              <w:rPr>
                <w:rFonts w:cs="Arial"/>
                <w:sz w:val="22"/>
                <w:szCs w:val="22"/>
              </w:rPr>
            </w:pPr>
          </w:p>
        </w:tc>
      </w:tr>
      <w:tr w:rsidR="006E098C" w:rsidRPr="001A7F7B" w:rsidTr="00B30BBB">
        <w:tc>
          <w:tcPr>
            <w:tcW w:w="236" w:type="dxa"/>
          </w:tcPr>
          <w:p w:rsidR="006E098C" w:rsidRPr="007F528A" w:rsidRDefault="006E098C" w:rsidP="00B30BBB">
            <w:pPr>
              <w:pStyle w:val="Encabezado"/>
              <w:tabs>
                <w:tab w:val="left" w:pos="2592"/>
              </w:tabs>
              <w:ind w:right="584"/>
              <w:jc w:val="center"/>
              <w:rPr>
                <w:rFonts w:cs="Arial"/>
                <w:sz w:val="22"/>
                <w:szCs w:val="22"/>
              </w:rPr>
            </w:pPr>
          </w:p>
        </w:tc>
        <w:tc>
          <w:tcPr>
            <w:tcW w:w="5887" w:type="dxa"/>
            <w:tcBorders>
              <w:top w:val="single" w:sz="12" w:space="0" w:color="666699"/>
            </w:tcBorders>
          </w:tcPr>
          <w:p w:rsidR="006E098C" w:rsidRPr="007F528A" w:rsidRDefault="006E098C" w:rsidP="00B30BBB">
            <w:pPr>
              <w:pStyle w:val="Encabezado"/>
              <w:jc w:val="center"/>
              <w:rPr>
                <w:rFonts w:cs="Arial"/>
                <w:b/>
                <w:sz w:val="22"/>
                <w:szCs w:val="22"/>
              </w:rPr>
            </w:pPr>
            <w:r w:rsidRPr="007F528A">
              <w:rPr>
                <w:rFonts w:cs="Arial"/>
                <w:b/>
                <w:sz w:val="22"/>
                <w:szCs w:val="22"/>
              </w:rPr>
              <w:t>(Nombre del apoderado de</w:t>
            </w:r>
            <w:r>
              <w:rPr>
                <w:rFonts w:cs="Arial"/>
                <w:b/>
                <w:sz w:val="22"/>
                <w:szCs w:val="22"/>
              </w:rPr>
              <w:t>l licitante, en su caso</w:t>
            </w:r>
            <w:r w:rsidRPr="007F528A">
              <w:rPr>
                <w:rFonts w:cs="Arial"/>
                <w:b/>
                <w:sz w:val="22"/>
                <w:szCs w:val="22"/>
              </w:rPr>
              <w:t>)</w:t>
            </w:r>
          </w:p>
        </w:tc>
      </w:tr>
      <w:tr w:rsidR="006E098C" w:rsidRPr="001A7F7B" w:rsidTr="00B30BBB">
        <w:tc>
          <w:tcPr>
            <w:tcW w:w="236" w:type="dxa"/>
          </w:tcPr>
          <w:p w:rsidR="006E098C" w:rsidRPr="007F528A" w:rsidRDefault="006E098C" w:rsidP="00B30BBB">
            <w:pPr>
              <w:pStyle w:val="Encabezado"/>
              <w:tabs>
                <w:tab w:val="left" w:pos="2592"/>
              </w:tabs>
              <w:ind w:right="584"/>
              <w:jc w:val="center"/>
              <w:rPr>
                <w:rFonts w:cs="Arial"/>
                <w:sz w:val="22"/>
                <w:szCs w:val="22"/>
              </w:rPr>
            </w:pPr>
          </w:p>
        </w:tc>
        <w:tc>
          <w:tcPr>
            <w:tcW w:w="5887" w:type="dxa"/>
          </w:tcPr>
          <w:p w:rsidR="006E098C" w:rsidRPr="007F528A" w:rsidRDefault="006E098C" w:rsidP="00B30BBB">
            <w:pPr>
              <w:pStyle w:val="Encabezado"/>
              <w:ind w:right="584"/>
              <w:jc w:val="center"/>
              <w:rPr>
                <w:rFonts w:cs="Arial"/>
                <w:sz w:val="22"/>
                <w:szCs w:val="22"/>
              </w:rPr>
            </w:pPr>
          </w:p>
        </w:tc>
      </w:tr>
      <w:tr w:rsidR="006E098C" w:rsidRPr="001A7F7B" w:rsidTr="00B30BBB">
        <w:tc>
          <w:tcPr>
            <w:tcW w:w="236" w:type="dxa"/>
          </w:tcPr>
          <w:p w:rsidR="006E098C" w:rsidRPr="007F528A" w:rsidRDefault="006E098C" w:rsidP="00B30BBB">
            <w:pPr>
              <w:pStyle w:val="Encabezado"/>
              <w:tabs>
                <w:tab w:val="left" w:pos="2592"/>
              </w:tabs>
              <w:ind w:right="584"/>
              <w:jc w:val="center"/>
              <w:rPr>
                <w:rFonts w:cs="Arial"/>
                <w:b/>
                <w:sz w:val="22"/>
                <w:szCs w:val="22"/>
              </w:rPr>
            </w:pPr>
          </w:p>
        </w:tc>
        <w:tc>
          <w:tcPr>
            <w:tcW w:w="5887" w:type="dxa"/>
            <w:tcBorders>
              <w:bottom w:val="single" w:sz="12" w:space="0" w:color="666699"/>
            </w:tcBorders>
          </w:tcPr>
          <w:p w:rsidR="006E098C" w:rsidRPr="007F528A" w:rsidRDefault="006E098C" w:rsidP="00B30BBB">
            <w:pPr>
              <w:pStyle w:val="Encabezado"/>
              <w:ind w:right="584"/>
              <w:jc w:val="center"/>
              <w:rPr>
                <w:rFonts w:cs="Arial"/>
                <w:sz w:val="22"/>
                <w:szCs w:val="22"/>
              </w:rPr>
            </w:pPr>
          </w:p>
        </w:tc>
      </w:tr>
      <w:tr w:rsidR="006E098C" w:rsidRPr="001A7F7B" w:rsidTr="00B30BBB">
        <w:tc>
          <w:tcPr>
            <w:tcW w:w="236" w:type="dxa"/>
          </w:tcPr>
          <w:p w:rsidR="006E098C" w:rsidRPr="007F528A" w:rsidRDefault="006E098C" w:rsidP="00B30BBB">
            <w:pPr>
              <w:pStyle w:val="Encabezado"/>
              <w:tabs>
                <w:tab w:val="left" w:pos="2592"/>
              </w:tabs>
              <w:ind w:right="584"/>
              <w:jc w:val="center"/>
              <w:rPr>
                <w:rFonts w:cs="Arial"/>
                <w:sz w:val="22"/>
                <w:szCs w:val="22"/>
              </w:rPr>
            </w:pPr>
          </w:p>
        </w:tc>
        <w:tc>
          <w:tcPr>
            <w:tcW w:w="5887" w:type="dxa"/>
            <w:tcBorders>
              <w:top w:val="single" w:sz="12" w:space="0" w:color="666699"/>
            </w:tcBorders>
          </w:tcPr>
          <w:p w:rsidR="006E098C" w:rsidRPr="007F528A" w:rsidRDefault="006E098C" w:rsidP="00B30BBB">
            <w:pPr>
              <w:pStyle w:val="Encabezado"/>
              <w:tabs>
                <w:tab w:val="left" w:pos="5544"/>
              </w:tabs>
              <w:ind w:right="584"/>
              <w:jc w:val="center"/>
              <w:rPr>
                <w:rFonts w:cs="Arial"/>
                <w:b/>
                <w:sz w:val="22"/>
                <w:szCs w:val="22"/>
              </w:rPr>
            </w:pPr>
            <w:r>
              <w:rPr>
                <w:rFonts w:cs="Arial"/>
                <w:b/>
                <w:sz w:val="22"/>
                <w:szCs w:val="22"/>
              </w:rPr>
              <w:t xml:space="preserve">      </w:t>
            </w:r>
            <w:r w:rsidRPr="007F528A">
              <w:rPr>
                <w:rFonts w:cs="Arial"/>
                <w:b/>
                <w:sz w:val="22"/>
                <w:szCs w:val="22"/>
              </w:rPr>
              <w:t>(Firma del apoderado de</w:t>
            </w:r>
            <w:r>
              <w:rPr>
                <w:rFonts w:cs="Arial"/>
                <w:b/>
                <w:sz w:val="22"/>
                <w:szCs w:val="22"/>
              </w:rPr>
              <w:t>l licitante, en su caso</w:t>
            </w:r>
            <w:r w:rsidRPr="007F528A">
              <w:rPr>
                <w:rFonts w:cs="Arial"/>
                <w:b/>
                <w:sz w:val="22"/>
                <w:szCs w:val="22"/>
              </w:rPr>
              <w:t>)</w:t>
            </w:r>
          </w:p>
        </w:tc>
      </w:tr>
    </w:tbl>
    <w:p w:rsidR="006E098C" w:rsidRDefault="006E098C" w:rsidP="006E098C">
      <w:pPr>
        <w:jc w:val="center"/>
        <w:rPr>
          <w:rFonts w:ascii="Arial" w:hAnsi="Arial" w:cs="Arial"/>
        </w:rPr>
      </w:pPr>
    </w:p>
    <w:p w:rsidR="001E7286" w:rsidRPr="001E7286" w:rsidRDefault="006E098C" w:rsidP="001E7286">
      <w:pPr>
        <w:jc w:val="center"/>
        <w:rPr>
          <w:rFonts w:ascii="Arial" w:hAnsi="Arial" w:cs="Arial"/>
          <w:b/>
        </w:rPr>
      </w:pPr>
      <w:r>
        <w:rPr>
          <w:rFonts w:ascii="Arial" w:hAnsi="Arial" w:cs="Arial"/>
          <w:b/>
        </w:rPr>
        <w:br w:type="page"/>
      </w:r>
      <w:r w:rsidR="001E7286" w:rsidRPr="001E7286">
        <w:rPr>
          <w:rFonts w:ascii="Arial" w:hAnsi="Arial" w:cs="Arial"/>
          <w:b/>
        </w:rPr>
        <w:lastRenderedPageBreak/>
        <w:t>ANEXO “</w:t>
      </w:r>
      <w:r w:rsidR="00A4641E">
        <w:rPr>
          <w:rFonts w:ascii="Arial" w:hAnsi="Arial" w:cs="Arial"/>
          <w:b/>
        </w:rPr>
        <w:t>E</w:t>
      </w:r>
      <w:r w:rsidR="001E7286" w:rsidRPr="001E7286">
        <w:rPr>
          <w:rFonts w:ascii="Arial" w:hAnsi="Arial" w:cs="Arial"/>
          <w:b/>
        </w:rPr>
        <w:t>”</w:t>
      </w:r>
    </w:p>
    <w:p w:rsidR="001E7286" w:rsidRPr="001E7286" w:rsidRDefault="001E7286" w:rsidP="001E7286">
      <w:pPr>
        <w:pStyle w:val="EstiloEstilo3ArialNarrow10pt"/>
        <w:ind w:left="0" w:firstLine="0"/>
        <w:rPr>
          <w:rFonts w:ascii="Arial" w:hAnsi="Arial" w:cs="Arial"/>
          <w:b/>
          <w:szCs w:val="22"/>
        </w:rPr>
      </w:pPr>
    </w:p>
    <w:p w:rsidR="001E7286" w:rsidRPr="001E7286" w:rsidRDefault="001E7286" w:rsidP="001E7286">
      <w:pPr>
        <w:tabs>
          <w:tab w:val="left" w:pos="1635"/>
        </w:tabs>
        <w:jc w:val="center"/>
        <w:rPr>
          <w:rFonts w:ascii="Arial" w:hAnsi="Arial" w:cs="Arial"/>
          <w:b/>
          <w:bCs/>
        </w:rPr>
      </w:pPr>
      <w:r w:rsidRPr="001E7286">
        <w:rPr>
          <w:rFonts w:ascii="Arial" w:hAnsi="Arial" w:cs="Arial"/>
          <w:b/>
          <w:lang w:val="pt-BR"/>
        </w:rPr>
        <w:t>MODELO DE DECLARACIÓN DE CORREO ELECTRÓNICO.</w:t>
      </w:r>
    </w:p>
    <w:p w:rsidR="001E7286" w:rsidRPr="007F528A" w:rsidRDefault="001E7286" w:rsidP="001E7286">
      <w:pPr>
        <w:spacing w:after="0" w:line="240" w:lineRule="auto"/>
        <w:jc w:val="right"/>
        <w:rPr>
          <w:rFonts w:ascii="Arial" w:hAnsi="Arial" w:cs="Arial"/>
          <w:b/>
        </w:rPr>
      </w:pPr>
      <w:r w:rsidRPr="007F528A">
        <w:rPr>
          <w:rFonts w:ascii="Arial" w:hAnsi="Arial" w:cs="Arial"/>
        </w:rPr>
        <w:t>México, Distrito Federal, a</w:t>
      </w:r>
      <w:r>
        <w:rPr>
          <w:rFonts w:ascii="Arial" w:hAnsi="Arial" w:cs="Arial"/>
        </w:rPr>
        <w:t xml:space="preserve">       de        </w:t>
      </w:r>
      <w:proofErr w:type="spellStart"/>
      <w:r>
        <w:rPr>
          <w:rFonts w:ascii="Arial" w:hAnsi="Arial" w:cs="Arial"/>
        </w:rPr>
        <w:t>de</w:t>
      </w:r>
      <w:proofErr w:type="spellEnd"/>
      <w:r>
        <w:rPr>
          <w:rFonts w:ascii="Arial" w:hAnsi="Arial" w:cs="Arial"/>
        </w:rPr>
        <w:t xml:space="preserve"> 2012</w:t>
      </w:r>
      <w:r w:rsidRPr="00B01FFD">
        <w:rPr>
          <w:rFonts w:ascii="Arial" w:hAnsi="Arial" w:cs="Arial"/>
          <w:b/>
        </w:rPr>
        <w:t>.</w:t>
      </w:r>
    </w:p>
    <w:p w:rsidR="001E7286" w:rsidRDefault="001E7286" w:rsidP="001E7286">
      <w:pPr>
        <w:spacing w:after="0" w:line="240" w:lineRule="auto"/>
        <w:jc w:val="both"/>
        <w:rPr>
          <w:rFonts w:ascii="Arial" w:hAnsi="Arial" w:cs="Arial"/>
          <w:b/>
        </w:rPr>
      </w:pPr>
    </w:p>
    <w:p w:rsidR="001E7286" w:rsidRDefault="001E7286" w:rsidP="001E7286">
      <w:pPr>
        <w:spacing w:after="0" w:line="240" w:lineRule="auto"/>
        <w:jc w:val="both"/>
        <w:rPr>
          <w:rFonts w:ascii="Arial" w:hAnsi="Arial" w:cs="Arial"/>
          <w:b/>
        </w:rPr>
      </w:pPr>
    </w:p>
    <w:p w:rsidR="001E7286" w:rsidRPr="001E7286" w:rsidRDefault="001E7286" w:rsidP="001E7286">
      <w:pPr>
        <w:spacing w:after="0" w:line="240" w:lineRule="auto"/>
        <w:jc w:val="both"/>
        <w:rPr>
          <w:rFonts w:ascii="Arial" w:hAnsi="Arial" w:cs="Arial"/>
          <w:b/>
        </w:rPr>
      </w:pPr>
      <w:r w:rsidRPr="001E7286">
        <w:rPr>
          <w:rFonts w:ascii="Arial" w:hAnsi="Arial" w:cs="Arial"/>
          <w:b/>
        </w:rPr>
        <w:t>BANCO DE MÉXICO</w:t>
      </w:r>
    </w:p>
    <w:p w:rsidR="001E7286" w:rsidRPr="001E7286" w:rsidRDefault="001E7286" w:rsidP="001E7286">
      <w:pPr>
        <w:spacing w:after="0" w:line="240" w:lineRule="auto"/>
        <w:jc w:val="both"/>
        <w:rPr>
          <w:rFonts w:ascii="Arial" w:hAnsi="Arial" w:cs="Arial"/>
        </w:rPr>
      </w:pPr>
      <w:r w:rsidRPr="001E7286">
        <w:rPr>
          <w:rFonts w:ascii="Arial" w:hAnsi="Arial" w:cs="Arial"/>
        </w:rPr>
        <w:t>Presente.</w:t>
      </w:r>
    </w:p>
    <w:p w:rsidR="001E7286" w:rsidRPr="001E7286" w:rsidRDefault="001E7286" w:rsidP="001E7286">
      <w:pPr>
        <w:spacing w:after="0" w:line="240" w:lineRule="auto"/>
        <w:jc w:val="both"/>
        <w:rPr>
          <w:rFonts w:ascii="Arial" w:hAnsi="Arial" w:cs="Arial"/>
        </w:rPr>
      </w:pPr>
    </w:p>
    <w:p w:rsidR="001E7286" w:rsidRPr="001E7286" w:rsidRDefault="001E7286" w:rsidP="001E7286">
      <w:pPr>
        <w:spacing w:after="0" w:line="240" w:lineRule="auto"/>
        <w:jc w:val="both"/>
        <w:rPr>
          <w:rFonts w:ascii="Arial" w:hAnsi="Arial" w:cs="Arial"/>
        </w:rPr>
      </w:pPr>
    </w:p>
    <w:p w:rsidR="001E7286" w:rsidRPr="001E7286" w:rsidRDefault="001E7286" w:rsidP="001E7286">
      <w:pPr>
        <w:tabs>
          <w:tab w:val="left" w:pos="1635"/>
        </w:tabs>
        <w:spacing w:after="0" w:line="240" w:lineRule="auto"/>
        <w:jc w:val="both"/>
        <w:rPr>
          <w:rFonts w:ascii="Arial" w:hAnsi="Arial" w:cs="Arial"/>
          <w:bCs/>
        </w:rPr>
      </w:pPr>
      <w:r w:rsidRPr="001E7286">
        <w:rPr>
          <w:rFonts w:ascii="Arial" w:hAnsi="Arial" w:cs="Arial"/>
          <w:bCs/>
        </w:rPr>
        <w:t xml:space="preserve">Me refiero al procedimiento de </w:t>
      </w:r>
      <w:r w:rsidR="00A4641E" w:rsidRPr="00A4641E">
        <w:rPr>
          <w:rFonts w:ascii="Arial" w:hAnsi="Arial" w:cs="Arial"/>
          <w:bCs/>
        </w:rPr>
        <w:t xml:space="preserve">Invitación Nacional a cuando menos tres personas en Materia de Obra Inmobiliaria No. </w:t>
      </w:r>
      <w:r w:rsidR="00A4641E" w:rsidRPr="00A4641E">
        <w:rPr>
          <w:rFonts w:ascii="Arial" w:hAnsi="Arial" w:cs="Arial"/>
          <w:b/>
          <w:bCs/>
        </w:rPr>
        <w:t>700-12-</w:t>
      </w:r>
      <w:r w:rsidR="00DA2BC3">
        <w:rPr>
          <w:rFonts w:ascii="Arial" w:hAnsi="Arial" w:cs="Arial"/>
          <w:b/>
          <w:bCs/>
        </w:rPr>
        <w:t>0046-1</w:t>
      </w:r>
      <w:r w:rsidRPr="001E7286">
        <w:rPr>
          <w:rFonts w:ascii="Arial" w:hAnsi="Arial" w:cs="Arial"/>
          <w:bCs/>
        </w:rPr>
        <w:t xml:space="preserve"> en el que mi representada, la sociedad</w:t>
      </w:r>
      <w:r w:rsidRPr="001E7286">
        <w:rPr>
          <w:rFonts w:ascii="Arial" w:hAnsi="Arial" w:cs="Arial"/>
          <w:bCs/>
          <w:u w:val="single"/>
        </w:rPr>
        <w:t xml:space="preserve"> </w:t>
      </w:r>
      <w:r w:rsidR="00A4641E">
        <w:rPr>
          <w:rFonts w:ascii="Arial" w:hAnsi="Arial" w:cs="Arial"/>
          <w:bCs/>
          <w:u w:val="single"/>
        </w:rPr>
        <w:t>_____________________</w:t>
      </w:r>
      <w:r w:rsidR="00A4641E" w:rsidRPr="00A4641E">
        <w:rPr>
          <w:rFonts w:ascii="Arial" w:hAnsi="Arial" w:cs="Arial"/>
          <w:bCs/>
        </w:rPr>
        <w:t xml:space="preserve"> parti</w:t>
      </w:r>
      <w:r w:rsidRPr="00A4641E">
        <w:rPr>
          <w:rFonts w:ascii="Arial" w:hAnsi="Arial" w:cs="Arial"/>
          <w:bCs/>
        </w:rPr>
        <w:t>cipa</w:t>
      </w:r>
      <w:r w:rsidRPr="001E7286">
        <w:rPr>
          <w:rFonts w:ascii="Arial" w:hAnsi="Arial" w:cs="Arial"/>
          <w:bCs/>
        </w:rPr>
        <w:t>.</w:t>
      </w:r>
    </w:p>
    <w:p w:rsidR="001E7286" w:rsidRPr="001E7286" w:rsidRDefault="001E7286" w:rsidP="001E7286">
      <w:pPr>
        <w:spacing w:after="0" w:line="240" w:lineRule="auto"/>
        <w:jc w:val="both"/>
        <w:rPr>
          <w:rFonts w:ascii="Arial" w:hAnsi="Arial" w:cs="Arial"/>
        </w:rPr>
      </w:pPr>
    </w:p>
    <w:p w:rsidR="001E7286" w:rsidRPr="001E7286" w:rsidRDefault="001E7286" w:rsidP="001E7286">
      <w:pPr>
        <w:spacing w:after="0"/>
        <w:jc w:val="both"/>
        <w:rPr>
          <w:rFonts w:ascii="Arial" w:hAnsi="Arial" w:cs="Arial"/>
        </w:rPr>
      </w:pPr>
      <w:r w:rsidRPr="001E7286">
        <w:rPr>
          <w:rFonts w:ascii="Arial" w:hAnsi="Arial" w:cs="Arial"/>
          <w:bCs/>
        </w:rPr>
        <w:t>Sobre el particular, declaro bajo protesta decir verdad, que mi representada tiene el siguiente correo electrónico:</w:t>
      </w:r>
      <w:r w:rsidRPr="001E7286">
        <w:rPr>
          <w:rFonts w:ascii="Arial" w:hAnsi="Arial" w:cs="Arial"/>
        </w:rPr>
        <w:t xml:space="preserve"> ________________________________________</w:t>
      </w:r>
      <w:r w:rsidR="00A4641E">
        <w:rPr>
          <w:rFonts w:ascii="Arial" w:hAnsi="Arial" w:cs="Arial"/>
        </w:rPr>
        <w:t>, para enviar y recibir notificaciones derivadas del referido procedimiento.</w:t>
      </w:r>
    </w:p>
    <w:p w:rsidR="001E7286" w:rsidRPr="001E7286" w:rsidRDefault="001E7286" w:rsidP="001E7286">
      <w:pPr>
        <w:spacing w:after="0"/>
        <w:ind w:left="1416" w:firstLine="708"/>
        <w:rPr>
          <w:rFonts w:ascii="Arial" w:hAnsi="Arial" w:cs="Arial"/>
          <w:b/>
        </w:rPr>
      </w:pPr>
    </w:p>
    <w:p w:rsidR="001E7286" w:rsidRPr="001E7286" w:rsidRDefault="001E7286" w:rsidP="001E7286">
      <w:pPr>
        <w:spacing w:after="0" w:line="240" w:lineRule="auto"/>
        <w:jc w:val="both"/>
        <w:rPr>
          <w:rFonts w:ascii="Arial" w:hAnsi="Arial" w:cs="Arial"/>
          <w:bCs/>
        </w:rPr>
      </w:pPr>
    </w:p>
    <w:p w:rsidR="001E7286" w:rsidRPr="001E7286" w:rsidRDefault="001E7286" w:rsidP="001E7286">
      <w:pPr>
        <w:spacing w:after="0" w:line="240" w:lineRule="auto"/>
        <w:jc w:val="both"/>
        <w:rPr>
          <w:rFonts w:ascii="Arial" w:hAnsi="Arial" w:cs="Arial"/>
          <w:bCs/>
        </w:rPr>
      </w:pPr>
    </w:p>
    <w:p w:rsidR="001E7286" w:rsidRPr="001E7286" w:rsidRDefault="001E7286" w:rsidP="001E7286">
      <w:pPr>
        <w:pStyle w:val="Textoindependiente2"/>
        <w:spacing w:after="0" w:line="240" w:lineRule="auto"/>
        <w:ind w:left="540" w:right="584"/>
        <w:jc w:val="center"/>
        <w:rPr>
          <w:rFonts w:ascii="Arial" w:hAnsi="Arial" w:cs="Arial"/>
        </w:rPr>
      </w:pPr>
      <w:r w:rsidRPr="001E7286">
        <w:rPr>
          <w:rFonts w:ascii="Arial" w:hAnsi="Arial" w:cs="Arial"/>
        </w:rPr>
        <w:t>ATENTAMENTE,</w:t>
      </w:r>
    </w:p>
    <w:p w:rsidR="001E7286" w:rsidRPr="001E7286" w:rsidRDefault="001E7286" w:rsidP="001E7286">
      <w:pPr>
        <w:pStyle w:val="Textoindependiente2"/>
        <w:spacing w:after="0" w:line="240" w:lineRule="auto"/>
        <w:ind w:left="540" w:right="584"/>
        <w:jc w:val="center"/>
        <w:rPr>
          <w:rFonts w:ascii="Arial" w:hAnsi="Arial" w:cs="Arial"/>
        </w:rPr>
      </w:pPr>
    </w:p>
    <w:p w:rsidR="001E7286" w:rsidRPr="001E7286" w:rsidRDefault="001E7286" w:rsidP="001E7286">
      <w:pPr>
        <w:pStyle w:val="Textoindependiente2"/>
        <w:spacing w:after="0" w:line="240" w:lineRule="auto"/>
        <w:ind w:left="540" w:right="584"/>
        <w:jc w:val="center"/>
        <w:rPr>
          <w:rFonts w:ascii="Arial" w:hAnsi="Arial" w:cs="Arial"/>
        </w:rPr>
      </w:pPr>
    </w:p>
    <w:p w:rsidR="001E7286" w:rsidRPr="001E7286" w:rsidRDefault="001E7286" w:rsidP="001E7286">
      <w:pPr>
        <w:pStyle w:val="Textoindependiente2"/>
        <w:spacing w:after="0" w:line="240" w:lineRule="auto"/>
        <w:ind w:left="540" w:right="584"/>
        <w:jc w:val="center"/>
        <w:rPr>
          <w:rFonts w:ascii="Arial" w:hAnsi="Arial" w:cs="Arial"/>
        </w:rPr>
      </w:pPr>
    </w:p>
    <w:p w:rsidR="001E7286" w:rsidRPr="001E7286" w:rsidRDefault="001E7286" w:rsidP="001E7286">
      <w:pPr>
        <w:pStyle w:val="Textoindependiente2"/>
        <w:spacing w:after="0" w:line="240" w:lineRule="auto"/>
        <w:ind w:left="540" w:right="584"/>
        <w:jc w:val="center"/>
        <w:rPr>
          <w:rFonts w:ascii="Arial" w:hAnsi="Arial" w:cs="Arial"/>
        </w:rPr>
      </w:pPr>
    </w:p>
    <w:tbl>
      <w:tblPr>
        <w:tblW w:w="0" w:type="auto"/>
        <w:tblInd w:w="2093" w:type="dxa"/>
        <w:tblLook w:val="01E0" w:firstRow="1" w:lastRow="1" w:firstColumn="1" w:lastColumn="1" w:noHBand="0" w:noVBand="0"/>
      </w:tblPr>
      <w:tblGrid>
        <w:gridCol w:w="236"/>
        <w:gridCol w:w="5887"/>
      </w:tblGrid>
      <w:tr w:rsidR="001E7286" w:rsidRPr="001E7286" w:rsidTr="001E7286">
        <w:tc>
          <w:tcPr>
            <w:tcW w:w="236" w:type="dxa"/>
          </w:tcPr>
          <w:p w:rsidR="001E7286" w:rsidRPr="001E7286" w:rsidRDefault="001E7286" w:rsidP="001E7286">
            <w:pPr>
              <w:pStyle w:val="Encabezado"/>
              <w:jc w:val="center"/>
              <w:rPr>
                <w:rFonts w:cs="Arial"/>
                <w:b/>
                <w:sz w:val="22"/>
                <w:szCs w:val="22"/>
              </w:rPr>
            </w:pPr>
          </w:p>
        </w:tc>
        <w:tc>
          <w:tcPr>
            <w:tcW w:w="5887" w:type="dxa"/>
            <w:tcBorders>
              <w:bottom w:val="single" w:sz="12" w:space="0" w:color="666699"/>
            </w:tcBorders>
          </w:tcPr>
          <w:p w:rsidR="001E7286" w:rsidRPr="001E7286" w:rsidRDefault="001E7286" w:rsidP="001E7286">
            <w:pPr>
              <w:pStyle w:val="Encabezado"/>
              <w:ind w:right="584"/>
              <w:rPr>
                <w:rFonts w:cs="Arial"/>
                <w:sz w:val="22"/>
                <w:szCs w:val="22"/>
              </w:rPr>
            </w:pPr>
          </w:p>
        </w:tc>
      </w:tr>
      <w:tr w:rsidR="001E7286" w:rsidRPr="001E7286" w:rsidTr="001E7286">
        <w:tc>
          <w:tcPr>
            <w:tcW w:w="236" w:type="dxa"/>
          </w:tcPr>
          <w:p w:rsidR="001E7286" w:rsidRPr="001E7286" w:rsidRDefault="001E7286" w:rsidP="001E7286">
            <w:pPr>
              <w:pStyle w:val="Encabezado"/>
              <w:tabs>
                <w:tab w:val="left" w:pos="2592"/>
              </w:tabs>
              <w:ind w:right="584"/>
              <w:jc w:val="center"/>
              <w:rPr>
                <w:rFonts w:cs="Arial"/>
                <w:sz w:val="22"/>
                <w:szCs w:val="22"/>
              </w:rPr>
            </w:pPr>
          </w:p>
        </w:tc>
        <w:tc>
          <w:tcPr>
            <w:tcW w:w="5887" w:type="dxa"/>
            <w:tcBorders>
              <w:top w:val="single" w:sz="12" w:space="0" w:color="666699"/>
            </w:tcBorders>
          </w:tcPr>
          <w:p w:rsidR="001E7286" w:rsidRPr="001E7286" w:rsidRDefault="001E7286" w:rsidP="001E7286">
            <w:pPr>
              <w:pStyle w:val="Encabezado"/>
              <w:ind w:left="72"/>
              <w:rPr>
                <w:rFonts w:cs="Arial"/>
                <w:b/>
                <w:sz w:val="22"/>
                <w:szCs w:val="22"/>
              </w:rPr>
            </w:pPr>
            <w:r w:rsidRPr="001E7286">
              <w:rPr>
                <w:rFonts w:cs="Arial"/>
                <w:b/>
                <w:sz w:val="22"/>
                <w:szCs w:val="22"/>
              </w:rPr>
              <w:t xml:space="preserve">                    (Nombre del licitante)</w:t>
            </w:r>
          </w:p>
        </w:tc>
      </w:tr>
      <w:tr w:rsidR="001E7286" w:rsidRPr="001E7286" w:rsidTr="001E7286">
        <w:tc>
          <w:tcPr>
            <w:tcW w:w="236" w:type="dxa"/>
          </w:tcPr>
          <w:p w:rsidR="001E7286" w:rsidRPr="001E7286" w:rsidRDefault="001E7286" w:rsidP="001E7286">
            <w:pPr>
              <w:pStyle w:val="Encabezado"/>
              <w:tabs>
                <w:tab w:val="left" w:pos="2592"/>
              </w:tabs>
              <w:ind w:right="584"/>
              <w:jc w:val="center"/>
              <w:rPr>
                <w:rFonts w:cs="Arial"/>
                <w:sz w:val="22"/>
                <w:szCs w:val="22"/>
              </w:rPr>
            </w:pPr>
          </w:p>
        </w:tc>
        <w:tc>
          <w:tcPr>
            <w:tcW w:w="5887" w:type="dxa"/>
          </w:tcPr>
          <w:p w:rsidR="001E7286" w:rsidRPr="001E7286" w:rsidRDefault="001E7286" w:rsidP="001E7286">
            <w:pPr>
              <w:pStyle w:val="Encabezado"/>
              <w:ind w:right="584"/>
              <w:jc w:val="center"/>
              <w:rPr>
                <w:rFonts w:cs="Arial"/>
                <w:sz w:val="22"/>
                <w:szCs w:val="22"/>
              </w:rPr>
            </w:pPr>
          </w:p>
        </w:tc>
      </w:tr>
      <w:tr w:rsidR="001E7286" w:rsidRPr="001E7286" w:rsidTr="001E7286">
        <w:tc>
          <w:tcPr>
            <w:tcW w:w="236" w:type="dxa"/>
          </w:tcPr>
          <w:p w:rsidR="001E7286" w:rsidRPr="001E7286" w:rsidRDefault="001E7286" w:rsidP="001E7286">
            <w:pPr>
              <w:pStyle w:val="Encabezado"/>
              <w:tabs>
                <w:tab w:val="left" w:pos="2592"/>
              </w:tabs>
              <w:ind w:right="584"/>
              <w:jc w:val="center"/>
              <w:rPr>
                <w:rFonts w:cs="Arial"/>
                <w:b/>
                <w:sz w:val="22"/>
                <w:szCs w:val="22"/>
              </w:rPr>
            </w:pPr>
          </w:p>
        </w:tc>
        <w:tc>
          <w:tcPr>
            <w:tcW w:w="5887" w:type="dxa"/>
            <w:tcBorders>
              <w:bottom w:val="single" w:sz="12" w:space="0" w:color="666699"/>
            </w:tcBorders>
          </w:tcPr>
          <w:p w:rsidR="001E7286" w:rsidRPr="001E7286" w:rsidRDefault="001E7286" w:rsidP="001E7286">
            <w:pPr>
              <w:pStyle w:val="Encabezado"/>
              <w:ind w:right="584"/>
              <w:jc w:val="center"/>
              <w:rPr>
                <w:rFonts w:cs="Arial"/>
                <w:sz w:val="22"/>
                <w:szCs w:val="22"/>
              </w:rPr>
            </w:pPr>
          </w:p>
          <w:p w:rsidR="001E7286" w:rsidRPr="001E7286" w:rsidRDefault="001E7286" w:rsidP="001E7286">
            <w:pPr>
              <w:pStyle w:val="Encabezado"/>
              <w:ind w:right="584"/>
              <w:jc w:val="center"/>
              <w:rPr>
                <w:rFonts w:cs="Arial"/>
                <w:sz w:val="22"/>
                <w:szCs w:val="22"/>
              </w:rPr>
            </w:pPr>
          </w:p>
          <w:p w:rsidR="001E7286" w:rsidRPr="001E7286" w:rsidRDefault="001E7286" w:rsidP="001E7286">
            <w:pPr>
              <w:pStyle w:val="Encabezado"/>
              <w:ind w:right="584"/>
              <w:jc w:val="center"/>
              <w:rPr>
                <w:rFonts w:cs="Arial"/>
                <w:sz w:val="22"/>
                <w:szCs w:val="22"/>
              </w:rPr>
            </w:pPr>
          </w:p>
        </w:tc>
      </w:tr>
      <w:tr w:rsidR="001E7286" w:rsidRPr="001E7286" w:rsidTr="001E7286">
        <w:tc>
          <w:tcPr>
            <w:tcW w:w="236" w:type="dxa"/>
          </w:tcPr>
          <w:p w:rsidR="001E7286" w:rsidRPr="001E7286" w:rsidRDefault="001E7286" w:rsidP="001E7286">
            <w:pPr>
              <w:pStyle w:val="Encabezado"/>
              <w:tabs>
                <w:tab w:val="left" w:pos="2592"/>
              </w:tabs>
              <w:ind w:right="584"/>
              <w:jc w:val="center"/>
              <w:rPr>
                <w:rFonts w:cs="Arial"/>
                <w:sz w:val="22"/>
                <w:szCs w:val="22"/>
              </w:rPr>
            </w:pPr>
          </w:p>
        </w:tc>
        <w:tc>
          <w:tcPr>
            <w:tcW w:w="5887" w:type="dxa"/>
            <w:tcBorders>
              <w:top w:val="single" w:sz="12" w:space="0" w:color="666699"/>
            </w:tcBorders>
          </w:tcPr>
          <w:p w:rsidR="001E7286" w:rsidRPr="001E7286" w:rsidRDefault="001E7286" w:rsidP="001E7286">
            <w:pPr>
              <w:pStyle w:val="Encabezado"/>
              <w:jc w:val="center"/>
              <w:rPr>
                <w:rFonts w:cs="Arial"/>
                <w:b/>
                <w:sz w:val="22"/>
                <w:szCs w:val="22"/>
              </w:rPr>
            </w:pPr>
            <w:r w:rsidRPr="001E7286">
              <w:rPr>
                <w:rFonts w:cs="Arial"/>
                <w:b/>
                <w:sz w:val="22"/>
                <w:szCs w:val="22"/>
              </w:rPr>
              <w:t>(Nombre del apoderado del licitante, en su caso)</w:t>
            </w:r>
          </w:p>
        </w:tc>
      </w:tr>
      <w:tr w:rsidR="001E7286" w:rsidRPr="001E7286" w:rsidTr="001E7286">
        <w:tc>
          <w:tcPr>
            <w:tcW w:w="236" w:type="dxa"/>
          </w:tcPr>
          <w:p w:rsidR="001E7286" w:rsidRPr="001E7286" w:rsidRDefault="001E7286" w:rsidP="001E7286">
            <w:pPr>
              <w:pStyle w:val="Encabezado"/>
              <w:tabs>
                <w:tab w:val="left" w:pos="2592"/>
              </w:tabs>
              <w:ind w:right="584"/>
              <w:jc w:val="center"/>
              <w:rPr>
                <w:rFonts w:cs="Arial"/>
                <w:sz w:val="22"/>
                <w:szCs w:val="22"/>
              </w:rPr>
            </w:pPr>
          </w:p>
        </w:tc>
        <w:tc>
          <w:tcPr>
            <w:tcW w:w="5887" w:type="dxa"/>
          </w:tcPr>
          <w:p w:rsidR="001E7286" w:rsidRPr="001E7286" w:rsidRDefault="001E7286" w:rsidP="001E7286">
            <w:pPr>
              <w:pStyle w:val="Encabezado"/>
              <w:ind w:right="584"/>
              <w:jc w:val="center"/>
              <w:rPr>
                <w:rFonts w:cs="Arial"/>
                <w:sz w:val="22"/>
                <w:szCs w:val="22"/>
              </w:rPr>
            </w:pPr>
          </w:p>
          <w:p w:rsidR="001E7286" w:rsidRPr="001E7286" w:rsidRDefault="001E7286" w:rsidP="001E7286">
            <w:pPr>
              <w:pStyle w:val="Encabezado"/>
              <w:ind w:right="584"/>
              <w:jc w:val="center"/>
              <w:rPr>
                <w:rFonts w:cs="Arial"/>
                <w:sz w:val="22"/>
                <w:szCs w:val="22"/>
              </w:rPr>
            </w:pPr>
          </w:p>
          <w:p w:rsidR="001E7286" w:rsidRPr="001E7286" w:rsidRDefault="001E7286" w:rsidP="001E7286">
            <w:pPr>
              <w:pStyle w:val="Encabezado"/>
              <w:ind w:right="584"/>
              <w:jc w:val="center"/>
              <w:rPr>
                <w:rFonts w:cs="Arial"/>
                <w:sz w:val="22"/>
                <w:szCs w:val="22"/>
              </w:rPr>
            </w:pPr>
          </w:p>
        </w:tc>
      </w:tr>
      <w:tr w:rsidR="001E7286" w:rsidRPr="001E7286" w:rsidTr="001E7286">
        <w:tc>
          <w:tcPr>
            <w:tcW w:w="236" w:type="dxa"/>
          </w:tcPr>
          <w:p w:rsidR="001E7286" w:rsidRPr="001E7286" w:rsidRDefault="001E7286" w:rsidP="001E7286">
            <w:pPr>
              <w:pStyle w:val="Encabezado"/>
              <w:tabs>
                <w:tab w:val="left" w:pos="2592"/>
              </w:tabs>
              <w:ind w:right="584"/>
              <w:jc w:val="center"/>
              <w:rPr>
                <w:rFonts w:cs="Arial"/>
                <w:b/>
                <w:sz w:val="22"/>
                <w:szCs w:val="22"/>
              </w:rPr>
            </w:pPr>
          </w:p>
        </w:tc>
        <w:tc>
          <w:tcPr>
            <w:tcW w:w="5887" w:type="dxa"/>
            <w:tcBorders>
              <w:bottom w:val="single" w:sz="12" w:space="0" w:color="666699"/>
            </w:tcBorders>
          </w:tcPr>
          <w:p w:rsidR="001E7286" w:rsidRPr="001E7286" w:rsidRDefault="001E7286" w:rsidP="001E7286">
            <w:pPr>
              <w:pStyle w:val="Encabezado"/>
              <w:ind w:right="584"/>
              <w:jc w:val="center"/>
              <w:rPr>
                <w:rFonts w:cs="Arial"/>
                <w:sz w:val="22"/>
                <w:szCs w:val="22"/>
              </w:rPr>
            </w:pPr>
          </w:p>
        </w:tc>
      </w:tr>
      <w:tr w:rsidR="001E7286" w:rsidRPr="001E7286" w:rsidTr="001E7286">
        <w:tc>
          <w:tcPr>
            <w:tcW w:w="236" w:type="dxa"/>
          </w:tcPr>
          <w:p w:rsidR="001E7286" w:rsidRPr="001E7286" w:rsidRDefault="001E7286" w:rsidP="001E7286">
            <w:pPr>
              <w:pStyle w:val="Encabezado"/>
              <w:tabs>
                <w:tab w:val="left" w:pos="2592"/>
              </w:tabs>
              <w:ind w:right="584"/>
              <w:jc w:val="center"/>
              <w:rPr>
                <w:rFonts w:cs="Arial"/>
                <w:sz w:val="22"/>
                <w:szCs w:val="22"/>
              </w:rPr>
            </w:pPr>
          </w:p>
        </w:tc>
        <w:tc>
          <w:tcPr>
            <w:tcW w:w="5887" w:type="dxa"/>
            <w:tcBorders>
              <w:top w:val="single" w:sz="12" w:space="0" w:color="666699"/>
            </w:tcBorders>
          </w:tcPr>
          <w:p w:rsidR="001E7286" w:rsidRPr="001E7286" w:rsidRDefault="001E7286" w:rsidP="001E7286">
            <w:pPr>
              <w:pStyle w:val="Encabezado"/>
              <w:tabs>
                <w:tab w:val="left" w:pos="5544"/>
              </w:tabs>
              <w:ind w:right="584"/>
              <w:jc w:val="center"/>
              <w:rPr>
                <w:rFonts w:cs="Arial"/>
                <w:b/>
                <w:sz w:val="22"/>
                <w:szCs w:val="22"/>
              </w:rPr>
            </w:pPr>
            <w:r w:rsidRPr="001E7286">
              <w:rPr>
                <w:rFonts w:cs="Arial"/>
                <w:b/>
                <w:sz w:val="22"/>
                <w:szCs w:val="22"/>
              </w:rPr>
              <w:t xml:space="preserve">      (Firma del apoderado del licitante, en su caso)</w:t>
            </w:r>
          </w:p>
          <w:p w:rsidR="001E7286" w:rsidRPr="001E7286" w:rsidRDefault="001E7286" w:rsidP="001E7286">
            <w:pPr>
              <w:pStyle w:val="Encabezado"/>
              <w:tabs>
                <w:tab w:val="left" w:pos="5544"/>
              </w:tabs>
              <w:ind w:right="584"/>
              <w:jc w:val="center"/>
              <w:rPr>
                <w:rFonts w:cs="Arial"/>
                <w:b/>
                <w:sz w:val="22"/>
                <w:szCs w:val="22"/>
              </w:rPr>
            </w:pPr>
          </w:p>
          <w:p w:rsidR="001E7286" w:rsidRPr="001E7286" w:rsidRDefault="001E7286" w:rsidP="001E7286">
            <w:pPr>
              <w:pStyle w:val="Encabezado"/>
              <w:tabs>
                <w:tab w:val="left" w:pos="5544"/>
              </w:tabs>
              <w:ind w:right="584"/>
              <w:jc w:val="center"/>
              <w:rPr>
                <w:rFonts w:cs="Arial"/>
                <w:b/>
                <w:sz w:val="22"/>
                <w:szCs w:val="22"/>
              </w:rPr>
            </w:pPr>
          </w:p>
          <w:p w:rsidR="001E7286" w:rsidRPr="001E7286" w:rsidRDefault="001E7286" w:rsidP="001E7286">
            <w:pPr>
              <w:pStyle w:val="Encabezado"/>
              <w:tabs>
                <w:tab w:val="left" w:pos="5544"/>
              </w:tabs>
              <w:ind w:right="584"/>
              <w:jc w:val="center"/>
              <w:rPr>
                <w:rFonts w:cs="Arial"/>
                <w:b/>
                <w:sz w:val="22"/>
                <w:szCs w:val="22"/>
              </w:rPr>
            </w:pPr>
          </w:p>
        </w:tc>
      </w:tr>
    </w:tbl>
    <w:p w:rsidR="001E7286" w:rsidRPr="001E7286" w:rsidRDefault="001E7286" w:rsidP="001E7286">
      <w:pPr>
        <w:jc w:val="center"/>
        <w:rPr>
          <w:rFonts w:ascii="Arial" w:hAnsi="Arial" w:cs="Arial"/>
          <w:bCs/>
        </w:rPr>
      </w:pPr>
    </w:p>
    <w:p w:rsidR="00153EDE" w:rsidRPr="00F53BCA" w:rsidRDefault="001E7286" w:rsidP="005C79E8">
      <w:pPr>
        <w:jc w:val="center"/>
        <w:rPr>
          <w:rFonts w:ascii="Arial" w:hAnsi="Arial" w:cs="Arial"/>
          <w:b/>
          <w:sz w:val="20"/>
          <w:szCs w:val="20"/>
        </w:rPr>
      </w:pPr>
      <w:r>
        <w:rPr>
          <w:rFonts w:ascii="Arial" w:hAnsi="Arial" w:cs="Arial"/>
          <w:b/>
          <w:sz w:val="20"/>
          <w:szCs w:val="20"/>
        </w:rPr>
        <w:br w:type="page"/>
      </w:r>
      <w:r w:rsidR="00153EDE" w:rsidRPr="00F53BCA">
        <w:rPr>
          <w:rFonts w:ascii="Arial" w:hAnsi="Arial" w:cs="Arial"/>
          <w:b/>
          <w:sz w:val="20"/>
          <w:szCs w:val="20"/>
        </w:rPr>
        <w:lastRenderedPageBreak/>
        <w:t>ANEXO “</w:t>
      </w:r>
      <w:r w:rsidR="00A4641E">
        <w:rPr>
          <w:rFonts w:ascii="Arial" w:hAnsi="Arial" w:cs="Arial"/>
          <w:b/>
          <w:sz w:val="20"/>
          <w:szCs w:val="20"/>
        </w:rPr>
        <w:t>F</w:t>
      </w:r>
      <w:r w:rsidR="00153EDE" w:rsidRPr="00F53BCA">
        <w:rPr>
          <w:rFonts w:ascii="Arial" w:hAnsi="Arial" w:cs="Arial"/>
          <w:b/>
          <w:sz w:val="20"/>
          <w:szCs w:val="20"/>
        </w:rPr>
        <w:t>”</w:t>
      </w:r>
    </w:p>
    <w:p w:rsidR="006E098C" w:rsidRPr="00F53BCA" w:rsidRDefault="006E098C" w:rsidP="00F138AB">
      <w:pPr>
        <w:jc w:val="center"/>
        <w:rPr>
          <w:rFonts w:ascii="Arial" w:hAnsi="Arial" w:cs="Arial"/>
          <w:b/>
          <w:bCs/>
          <w:sz w:val="20"/>
          <w:szCs w:val="20"/>
        </w:rPr>
      </w:pPr>
      <w:r w:rsidRPr="00F53BCA">
        <w:rPr>
          <w:rFonts w:ascii="Arial" w:hAnsi="Arial" w:cs="Arial"/>
          <w:b/>
          <w:sz w:val="20"/>
          <w:szCs w:val="20"/>
        </w:rPr>
        <w:t>DECLARATORIA EN CASO DE TRATARSE DE MICRO, PEQUEÑA O MEDIANA EMPRESA</w:t>
      </w:r>
      <w:r w:rsidR="005C79E8">
        <w:rPr>
          <w:rFonts w:ascii="Arial" w:hAnsi="Arial" w:cs="Arial"/>
          <w:b/>
          <w:sz w:val="20"/>
          <w:szCs w:val="20"/>
        </w:rPr>
        <w:t>.</w:t>
      </w:r>
    </w:p>
    <w:p w:rsidR="006E098C" w:rsidRPr="00162F52" w:rsidRDefault="00587004" w:rsidP="006E098C">
      <w:pPr>
        <w:tabs>
          <w:tab w:val="left" w:pos="1635"/>
        </w:tabs>
        <w:jc w:val="right"/>
        <w:rPr>
          <w:rFonts w:ascii="Arial" w:hAnsi="Arial" w:cs="Arial"/>
          <w:b/>
          <w:bCs/>
          <w:sz w:val="20"/>
          <w:szCs w:val="20"/>
        </w:rPr>
      </w:pPr>
      <w:r w:rsidRPr="007F528A">
        <w:rPr>
          <w:rFonts w:ascii="Arial" w:hAnsi="Arial" w:cs="Arial"/>
        </w:rPr>
        <w:t>México, Distrito Federal, a</w:t>
      </w:r>
      <w:r w:rsidRPr="007F528A">
        <w:rPr>
          <w:rFonts w:ascii="Arial" w:hAnsi="Arial" w:cs="Arial"/>
          <w:b/>
        </w:rPr>
        <w:t xml:space="preserve"> </w:t>
      </w:r>
    </w:p>
    <w:p w:rsidR="006E098C" w:rsidRPr="00564EBF" w:rsidRDefault="006E098C" w:rsidP="006E098C">
      <w:pPr>
        <w:spacing w:after="0" w:line="240" w:lineRule="auto"/>
        <w:jc w:val="both"/>
        <w:rPr>
          <w:rFonts w:ascii="Arial" w:hAnsi="Arial" w:cs="Arial"/>
          <w:b/>
          <w:sz w:val="20"/>
          <w:szCs w:val="20"/>
        </w:rPr>
      </w:pPr>
      <w:r w:rsidRPr="00EA6DED">
        <w:rPr>
          <w:rFonts w:ascii="Arial" w:hAnsi="Arial" w:cs="Arial"/>
          <w:b/>
          <w:sz w:val="20"/>
          <w:szCs w:val="20"/>
        </w:rPr>
        <w:t>BANCO DE MÉXICO</w:t>
      </w:r>
    </w:p>
    <w:p w:rsidR="006E098C" w:rsidRPr="00564EBF" w:rsidRDefault="006E098C" w:rsidP="006E098C">
      <w:pPr>
        <w:spacing w:after="0" w:line="240" w:lineRule="auto"/>
        <w:jc w:val="both"/>
        <w:rPr>
          <w:rFonts w:ascii="Arial" w:hAnsi="Arial" w:cs="Arial"/>
          <w:sz w:val="20"/>
          <w:szCs w:val="20"/>
        </w:rPr>
      </w:pPr>
      <w:r w:rsidRPr="00EA6DED">
        <w:rPr>
          <w:rFonts w:ascii="Arial" w:hAnsi="Arial" w:cs="Arial"/>
          <w:sz w:val="20"/>
          <w:szCs w:val="20"/>
        </w:rPr>
        <w:t>Presente.</w:t>
      </w:r>
    </w:p>
    <w:p w:rsidR="006E098C" w:rsidRPr="00564EBF" w:rsidRDefault="006E098C" w:rsidP="006E098C">
      <w:pPr>
        <w:spacing w:after="0" w:line="240" w:lineRule="auto"/>
        <w:jc w:val="both"/>
        <w:rPr>
          <w:rFonts w:ascii="Arial" w:hAnsi="Arial" w:cs="Arial"/>
          <w:sz w:val="20"/>
          <w:szCs w:val="20"/>
        </w:rPr>
      </w:pPr>
    </w:p>
    <w:p w:rsidR="006E098C" w:rsidRPr="00564EBF" w:rsidRDefault="006E098C" w:rsidP="006E098C">
      <w:pPr>
        <w:tabs>
          <w:tab w:val="left" w:pos="1635"/>
        </w:tabs>
        <w:spacing w:after="0" w:line="240" w:lineRule="auto"/>
        <w:jc w:val="both"/>
        <w:rPr>
          <w:rFonts w:ascii="Arial" w:hAnsi="Arial" w:cs="Arial"/>
          <w:bCs/>
          <w:sz w:val="20"/>
          <w:szCs w:val="20"/>
        </w:rPr>
      </w:pPr>
      <w:r w:rsidRPr="00EA6DED">
        <w:rPr>
          <w:rFonts w:ascii="Arial" w:hAnsi="Arial" w:cs="Arial"/>
          <w:bCs/>
          <w:sz w:val="20"/>
          <w:szCs w:val="20"/>
        </w:rPr>
        <w:t xml:space="preserve">Me refiero al procedimiento de </w:t>
      </w:r>
      <w:r>
        <w:rPr>
          <w:rFonts w:ascii="Arial" w:hAnsi="Arial" w:cs="Arial"/>
          <w:bCs/>
          <w:sz w:val="20"/>
          <w:szCs w:val="20"/>
        </w:rPr>
        <w:t>Inv</w:t>
      </w:r>
      <w:r w:rsidRPr="00EA6DED">
        <w:rPr>
          <w:rFonts w:ascii="Arial" w:hAnsi="Arial" w:cs="Arial"/>
          <w:bCs/>
          <w:sz w:val="20"/>
          <w:szCs w:val="20"/>
        </w:rPr>
        <w:t xml:space="preserve">itación Nacional </w:t>
      </w:r>
      <w:r w:rsidR="00074EFE">
        <w:rPr>
          <w:rFonts w:ascii="Arial" w:hAnsi="Arial" w:cs="Arial"/>
          <w:bCs/>
          <w:sz w:val="20"/>
          <w:szCs w:val="20"/>
        </w:rPr>
        <w:t xml:space="preserve">a cuando menos tres personas </w:t>
      </w:r>
      <w:r w:rsidRPr="00EA6DED">
        <w:rPr>
          <w:rFonts w:ascii="Arial" w:hAnsi="Arial" w:cs="Arial"/>
          <w:bCs/>
          <w:sz w:val="20"/>
          <w:szCs w:val="20"/>
        </w:rPr>
        <w:t>en materia de obra inmobiliaria No</w:t>
      </w:r>
      <w:r w:rsidRPr="00BA6F2A">
        <w:rPr>
          <w:rFonts w:ascii="Arial" w:hAnsi="Arial" w:cs="Arial"/>
          <w:b/>
          <w:bCs/>
          <w:sz w:val="20"/>
          <w:szCs w:val="20"/>
        </w:rPr>
        <w:t xml:space="preserve">. </w:t>
      </w:r>
      <w:r w:rsidR="00A979A2">
        <w:rPr>
          <w:rFonts w:ascii="Arial" w:hAnsi="Arial" w:cs="Arial"/>
          <w:b/>
          <w:bCs/>
          <w:sz w:val="20"/>
          <w:szCs w:val="20"/>
        </w:rPr>
        <w:t>700-</w:t>
      </w:r>
      <w:r w:rsidR="00216CBD">
        <w:rPr>
          <w:rFonts w:ascii="Arial" w:hAnsi="Arial" w:cs="Arial"/>
          <w:b/>
          <w:bCs/>
          <w:sz w:val="20"/>
          <w:szCs w:val="20"/>
        </w:rPr>
        <w:t>12-</w:t>
      </w:r>
      <w:r w:rsidR="00DA2BC3">
        <w:rPr>
          <w:rFonts w:ascii="Arial" w:hAnsi="Arial" w:cs="Arial"/>
          <w:b/>
          <w:bCs/>
          <w:sz w:val="20"/>
          <w:szCs w:val="20"/>
        </w:rPr>
        <w:t>0046-1</w:t>
      </w:r>
      <w:r w:rsidR="00162F52">
        <w:rPr>
          <w:rFonts w:ascii="Arial" w:hAnsi="Arial" w:cs="Arial"/>
          <w:bCs/>
          <w:sz w:val="20"/>
          <w:szCs w:val="20"/>
        </w:rPr>
        <w:t xml:space="preserve"> </w:t>
      </w:r>
      <w:r w:rsidRPr="00EA6DED">
        <w:rPr>
          <w:rFonts w:ascii="Arial" w:hAnsi="Arial" w:cs="Arial"/>
          <w:bCs/>
          <w:sz w:val="20"/>
          <w:szCs w:val="20"/>
        </w:rPr>
        <w:t>en el que mi representada, la empresa</w:t>
      </w:r>
      <w:r w:rsidRPr="00EA6DED">
        <w:rPr>
          <w:rFonts w:ascii="Arial" w:hAnsi="Arial" w:cs="Arial"/>
          <w:bCs/>
          <w:sz w:val="20"/>
          <w:szCs w:val="20"/>
          <w:u w:val="single"/>
        </w:rPr>
        <w:t xml:space="preserve">                                   </w:t>
      </w:r>
      <w:r w:rsidRPr="00EA6DED">
        <w:rPr>
          <w:rFonts w:ascii="Arial" w:hAnsi="Arial" w:cs="Arial"/>
          <w:bCs/>
          <w:sz w:val="20"/>
          <w:szCs w:val="20"/>
        </w:rPr>
        <w:t xml:space="preserve"> participa a través de la propuesta que se contiene en el presente sobre.</w:t>
      </w:r>
    </w:p>
    <w:p w:rsidR="006E098C" w:rsidRPr="00564EBF" w:rsidRDefault="006E098C" w:rsidP="006E098C">
      <w:pPr>
        <w:tabs>
          <w:tab w:val="left" w:pos="1635"/>
        </w:tabs>
        <w:spacing w:after="0" w:line="240" w:lineRule="auto"/>
        <w:jc w:val="both"/>
        <w:rPr>
          <w:rFonts w:ascii="Arial" w:hAnsi="Arial" w:cs="Arial"/>
          <w:bCs/>
          <w:sz w:val="20"/>
          <w:szCs w:val="20"/>
        </w:rPr>
      </w:pPr>
    </w:p>
    <w:p w:rsidR="006E098C" w:rsidRDefault="00F41E43" w:rsidP="00F41E43">
      <w:pPr>
        <w:tabs>
          <w:tab w:val="left" w:pos="1635"/>
        </w:tabs>
        <w:spacing w:after="0" w:line="240" w:lineRule="auto"/>
        <w:jc w:val="both"/>
        <w:rPr>
          <w:rFonts w:ascii="Arial" w:hAnsi="Arial" w:cs="Arial"/>
          <w:bCs/>
          <w:sz w:val="20"/>
          <w:szCs w:val="20"/>
        </w:rPr>
      </w:pPr>
      <w:r w:rsidRPr="00FA257C">
        <w:rPr>
          <w:rFonts w:ascii="Arial" w:hAnsi="Arial" w:cs="Arial"/>
          <w:bCs/>
          <w:sz w:val="20"/>
          <w:szCs w:val="20"/>
        </w:rPr>
        <w:t>Sobre el particular, declaro bajo protesta decir verdad, que mi representada pertenece al sector [</w:t>
      </w:r>
      <w:r w:rsidRPr="00FA257C">
        <w:rPr>
          <w:rFonts w:ascii="Arial" w:hAnsi="Arial" w:cs="Arial"/>
          <w:sz w:val="20"/>
          <w:szCs w:val="20"/>
          <w:lang w:eastAsia="es-MX"/>
        </w:rPr>
        <w:t>Indicar con letra el sector al que pertenece industria, comercio o servicios]</w:t>
      </w:r>
      <w:r w:rsidRPr="00FA257C">
        <w:rPr>
          <w:rFonts w:ascii="Arial" w:hAnsi="Arial" w:cs="Arial"/>
          <w:bCs/>
          <w:sz w:val="20"/>
          <w:szCs w:val="20"/>
        </w:rPr>
        <w:t>, cuenta [N</w:t>
      </w:r>
      <w:r w:rsidRPr="00FA257C">
        <w:rPr>
          <w:rFonts w:ascii="Arial" w:hAnsi="Arial" w:cs="Arial"/>
          <w:sz w:val="20"/>
          <w:szCs w:val="20"/>
          <w:lang w:eastAsia="es-MX"/>
        </w:rPr>
        <w:t>úmero de trabajadores de planta inscritos en el IMSS]</w:t>
      </w:r>
      <w:r w:rsidRPr="00FA257C">
        <w:rPr>
          <w:rFonts w:ascii="Arial" w:hAnsi="Arial" w:cs="Arial"/>
          <w:bCs/>
          <w:sz w:val="20"/>
          <w:szCs w:val="20"/>
        </w:rPr>
        <w:t xml:space="preserve"> empleados de planta registrados ante el IMSS y con [</w:t>
      </w:r>
      <w:r w:rsidRPr="00FA257C">
        <w:rPr>
          <w:rFonts w:ascii="Arial" w:hAnsi="Arial" w:cs="Arial"/>
          <w:sz w:val="20"/>
          <w:szCs w:val="20"/>
          <w:lang w:eastAsia="es-MX"/>
        </w:rPr>
        <w:t>En su caso, anotar el número de personas subcontratadas]</w:t>
      </w:r>
      <w:r w:rsidRPr="00FA257C">
        <w:rPr>
          <w:rFonts w:ascii="Arial" w:hAnsi="Arial" w:cs="Arial"/>
          <w:bCs/>
          <w:sz w:val="20"/>
          <w:szCs w:val="20"/>
        </w:rPr>
        <w:t xml:space="preserve"> personas subcontratadas y que el monto de las ventas anuales de mi representada es de [</w:t>
      </w:r>
      <w:r w:rsidRPr="00FA257C">
        <w:rPr>
          <w:rFonts w:ascii="Arial" w:hAnsi="Arial" w:cs="Arial"/>
          <w:sz w:val="20"/>
          <w:szCs w:val="20"/>
          <w:lang w:eastAsia="es-MX"/>
        </w:rPr>
        <w:t>Señalar el rango de monto de ventas anuales en millones de pesos (</w:t>
      </w:r>
      <w:proofErr w:type="spellStart"/>
      <w:r w:rsidRPr="00FA257C">
        <w:rPr>
          <w:rFonts w:ascii="Arial" w:hAnsi="Arial" w:cs="Arial"/>
          <w:sz w:val="20"/>
          <w:szCs w:val="20"/>
          <w:lang w:eastAsia="es-MX"/>
        </w:rPr>
        <w:t>mdp</w:t>
      </w:r>
      <w:proofErr w:type="spellEnd"/>
      <w:r w:rsidRPr="00FA257C">
        <w:rPr>
          <w:rFonts w:ascii="Arial" w:hAnsi="Arial" w:cs="Arial"/>
          <w:sz w:val="20"/>
          <w:szCs w:val="20"/>
          <w:lang w:eastAsia="es-MX"/>
        </w:rPr>
        <w:t>), conforme al reporte de su ejercicio fiscal correspondiente a la última declaración anual de impuestos federales</w:t>
      </w:r>
      <w:r w:rsidRPr="00FA257C">
        <w:rPr>
          <w:rFonts w:ascii="Arial" w:hAnsi="Arial" w:cs="Arial"/>
          <w:bCs/>
          <w:sz w:val="20"/>
          <w:szCs w:val="20"/>
        </w:rPr>
        <w:t>] obtenido en el ejercicio  fiscal correspondiente a la última declaración anual de impuestos federales. Considerando lo anterior mi representada se encuentra en el rango de una empresa [</w:t>
      </w:r>
      <w:r w:rsidRPr="00FA257C">
        <w:rPr>
          <w:rFonts w:ascii="Arial" w:hAnsi="Arial" w:cs="Arial"/>
          <w:sz w:val="20"/>
          <w:szCs w:val="20"/>
          <w:lang w:eastAsia="es-MX"/>
        </w:rPr>
        <w:t>Señalar con letra el tamaño de la empresa (micro, pequeña o mediana) conforme a la fórmula anotada al pie del cuadro de estratificación]</w:t>
      </w:r>
      <w:r w:rsidRPr="00FA257C">
        <w:rPr>
          <w:rFonts w:ascii="Arial" w:hAnsi="Arial" w:cs="Arial"/>
          <w:bCs/>
          <w:sz w:val="20"/>
          <w:szCs w:val="20"/>
        </w:rPr>
        <w:t xml:space="preserve"> atendiendo a lo siguiente:</w:t>
      </w:r>
    </w:p>
    <w:p w:rsidR="00162F52" w:rsidRPr="00564EBF" w:rsidRDefault="00162F52" w:rsidP="00F41E43">
      <w:pPr>
        <w:tabs>
          <w:tab w:val="left" w:pos="1635"/>
        </w:tabs>
        <w:spacing w:after="0" w:line="240" w:lineRule="auto"/>
        <w:jc w:val="both"/>
        <w:rPr>
          <w:rFonts w:ascii="Arial" w:hAnsi="Arial" w:cs="Arial"/>
          <w:bCs/>
          <w:sz w:val="20"/>
          <w:szCs w:val="20"/>
        </w:rPr>
      </w:pPr>
    </w:p>
    <w:tbl>
      <w:tblPr>
        <w:tblW w:w="9087" w:type="dxa"/>
        <w:tblInd w:w="55" w:type="dxa"/>
        <w:tblCellMar>
          <w:left w:w="70" w:type="dxa"/>
          <w:right w:w="70" w:type="dxa"/>
        </w:tblCellMar>
        <w:tblLook w:val="04A0" w:firstRow="1" w:lastRow="0" w:firstColumn="1" w:lastColumn="0" w:noHBand="0" w:noVBand="1"/>
      </w:tblPr>
      <w:tblGrid>
        <w:gridCol w:w="1291"/>
        <w:gridCol w:w="1418"/>
        <w:gridCol w:w="2268"/>
        <w:gridCol w:w="2693"/>
        <w:gridCol w:w="1417"/>
      </w:tblGrid>
      <w:tr w:rsidR="006E098C" w:rsidRPr="001A7F7B" w:rsidTr="00B30BBB">
        <w:trPr>
          <w:trHeight w:val="255"/>
        </w:trPr>
        <w:tc>
          <w:tcPr>
            <w:tcW w:w="9087" w:type="dxa"/>
            <w:gridSpan w:val="5"/>
            <w:tcBorders>
              <w:top w:val="single" w:sz="4" w:space="0" w:color="auto"/>
              <w:left w:val="single" w:sz="4" w:space="0" w:color="auto"/>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Estratificación</w:t>
            </w:r>
          </w:p>
        </w:tc>
      </w:tr>
      <w:tr w:rsidR="006E098C" w:rsidRPr="001A7F7B" w:rsidTr="00B30BBB">
        <w:trPr>
          <w:trHeight w:val="212"/>
        </w:trPr>
        <w:tc>
          <w:tcPr>
            <w:tcW w:w="1291" w:type="dxa"/>
            <w:vMerge w:val="restart"/>
            <w:tcBorders>
              <w:top w:val="nil"/>
              <w:left w:val="single" w:sz="4" w:space="0" w:color="auto"/>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 xml:space="preserve">Tamaño        </w:t>
            </w:r>
          </w:p>
        </w:tc>
        <w:tc>
          <w:tcPr>
            <w:tcW w:w="1418" w:type="dxa"/>
            <w:vMerge w:val="restart"/>
            <w:tcBorders>
              <w:top w:val="nil"/>
              <w:left w:val="single" w:sz="4" w:space="0" w:color="auto"/>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 xml:space="preserve">Sector                </w:t>
            </w:r>
          </w:p>
        </w:tc>
        <w:tc>
          <w:tcPr>
            <w:tcW w:w="2268" w:type="dxa"/>
            <w:vMerge w:val="restart"/>
            <w:tcBorders>
              <w:top w:val="nil"/>
              <w:left w:val="single" w:sz="4" w:space="0" w:color="auto"/>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 xml:space="preserve">Rango de número de trabajadores                               </w:t>
            </w:r>
          </w:p>
        </w:tc>
        <w:tc>
          <w:tcPr>
            <w:tcW w:w="2693" w:type="dxa"/>
            <w:vMerge w:val="restart"/>
            <w:tcBorders>
              <w:top w:val="nil"/>
              <w:left w:val="single" w:sz="4" w:space="0" w:color="auto"/>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Rango de monto de ventas anuales (</w:t>
            </w:r>
            <w:proofErr w:type="spellStart"/>
            <w:r w:rsidRPr="001A7F7B">
              <w:rPr>
                <w:rFonts w:ascii="Arial" w:hAnsi="Arial" w:cs="Arial"/>
                <w:sz w:val="16"/>
                <w:szCs w:val="16"/>
              </w:rPr>
              <w:t>mdp</w:t>
            </w:r>
            <w:proofErr w:type="spellEnd"/>
            <w:r w:rsidRPr="001A7F7B">
              <w:rPr>
                <w:rFonts w:ascii="Arial" w:hAnsi="Arial" w:cs="Arial"/>
                <w:sz w:val="16"/>
                <w:szCs w:val="16"/>
              </w:rPr>
              <w:t>)</w:t>
            </w:r>
          </w:p>
        </w:tc>
        <w:tc>
          <w:tcPr>
            <w:tcW w:w="1417" w:type="dxa"/>
            <w:vMerge w:val="restart"/>
            <w:tcBorders>
              <w:top w:val="nil"/>
              <w:left w:val="single" w:sz="4" w:space="0" w:color="auto"/>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Tope máximo combinado*</w:t>
            </w:r>
          </w:p>
        </w:tc>
      </w:tr>
      <w:tr w:rsidR="006E098C" w:rsidRPr="001A7F7B" w:rsidTr="00B30BBB">
        <w:trPr>
          <w:trHeight w:val="212"/>
        </w:trPr>
        <w:tc>
          <w:tcPr>
            <w:tcW w:w="0" w:type="auto"/>
            <w:vMerge/>
            <w:tcBorders>
              <w:top w:val="nil"/>
              <w:left w:val="single" w:sz="4" w:space="0" w:color="auto"/>
              <w:bottom w:val="single" w:sz="4" w:space="0" w:color="auto"/>
              <w:right w:val="single" w:sz="4" w:space="0" w:color="auto"/>
            </w:tcBorders>
            <w:vAlign w:val="center"/>
            <w:hideMark/>
          </w:tcPr>
          <w:p w:rsidR="006E098C" w:rsidRPr="001A7F7B" w:rsidRDefault="006E098C" w:rsidP="00B30BBB">
            <w:pPr>
              <w:spacing w:after="0"/>
              <w:rPr>
                <w:rFonts w:ascii="Arial" w:hAnsi="Arial" w:cs="Arial"/>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6E098C" w:rsidRPr="001A7F7B" w:rsidRDefault="006E098C" w:rsidP="00B30BBB">
            <w:pPr>
              <w:spacing w:after="0"/>
              <w:rPr>
                <w:rFonts w:ascii="Arial" w:hAnsi="Arial" w:cs="Arial"/>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6E098C" w:rsidRPr="001A7F7B" w:rsidRDefault="006E098C" w:rsidP="00B30BBB">
            <w:pPr>
              <w:spacing w:after="0"/>
              <w:rPr>
                <w:rFonts w:ascii="Arial" w:hAnsi="Arial" w:cs="Arial"/>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6E098C" w:rsidRPr="001A7F7B" w:rsidRDefault="006E098C" w:rsidP="00B30BBB">
            <w:pPr>
              <w:spacing w:after="0"/>
              <w:rPr>
                <w:rFonts w:ascii="Arial" w:hAnsi="Arial" w:cs="Arial"/>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6E098C" w:rsidRPr="001A7F7B" w:rsidRDefault="006E098C" w:rsidP="00B30BBB">
            <w:pPr>
              <w:spacing w:after="0"/>
              <w:rPr>
                <w:rFonts w:ascii="Arial" w:hAnsi="Arial" w:cs="Arial"/>
                <w:sz w:val="16"/>
                <w:szCs w:val="16"/>
                <w:lang w:val="es-ES" w:eastAsia="es-ES"/>
              </w:rPr>
            </w:pPr>
          </w:p>
        </w:tc>
      </w:tr>
      <w:tr w:rsidR="006E098C" w:rsidRPr="001A7F7B" w:rsidTr="00B30BBB">
        <w:trPr>
          <w:trHeight w:val="464"/>
        </w:trPr>
        <w:tc>
          <w:tcPr>
            <w:tcW w:w="0" w:type="auto"/>
            <w:vMerge/>
            <w:tcBorders>
              <w:top w:val="nil"/>
              <w:left w:val="single" w:sz="4" w:space="0" w:color="auto"/>
              <w:bottom w:val="single" w:sz="4" w:space="0" w:color="auto"/>
              <w:right w:val="single" w:sz="4" w:space="0" w:color="auto"/>
            </w:tcBorders>
            <w:vAlign w:val="center"/>
            <w:hideMark/>
          </w:tcPr>
          <w:p w:rsidR="006E098C" w:rsidRPr="001A7F7B" w:rsidRDefault="006E098C" w:rsidP="00B30BBB">
            <w:pPr>
              <w:spacing w:after="0"/>
              <w:rPr>
                <w:rFonts w:ascii="Arial" w:hAnsi="Arial" w:cs="Arial"/>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6E098C" w:rsidRPr="001A7F7B" w:rsidRDefault="006E098C" w:rsidP="00B30BBB">
            <w:pPr>
              <w:spacing w:after="0"/>
              <w:rPr>
                <w:rFonts w:ascii="Arial" w:hAnsi="Arial" w:cs="Arial"/>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6E098C" w:rsidRPr="001A7F7B" w:rsidRDefault="006E098C" w:rsidP="00B30BBB">
            <w:pPr>
              <w:spacing w:after="0"/>
              <w:rPr>
                <w:rFonts w:ascii="Arial" w:hAnsi="Arial" w:cs="Arial"/>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6E098C" w:rsidRPr="001A7F7B" w:rsidRDefault="006E098C" w:rsidP="00B30BBB">
            <w:pPr>
              <w:spacing w:after="0"/>
              <w:rPr>
                <w:rFonts w:ascii="Arial" w:hAnsi="Arial" w:cs="Arial"/>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6E098C" w:rsidRPr="001A7F7B" w:rsidRDefault="006E098C" w:rsidP="00B30BBB">
            <w:pPr>
              <w:spacing w:after="0"/>
              <w:rPr>
                <w:rFonts w:ascii="Arial" w:hAnsi="Arial" w:cs="Arial"/>
                <w:sz w:val="16"/>
                <w:szCs w:val="16"/>
                <w:lang w:val="es-ES" w:eastAsia="es-ES"/>
              </w:rPr>
            </w:pPr>
          </w:p>
        </w:tc>
      </w:tr>
      <w:tr w:rsidR="006E098C" w:rsidRPr="001A7F7B" w:rsidTr="00B30BBB">
        <w:trPr>
          <w:trHeight w:val="360"/>
        </w:trPr>
        <w:tc>
          <w:tcPr>
            <w:tcW w:w="1291" w:type="dxa"/>
            <w:tcBorders>
              <w:top w:val="nil"/>
              <w:left w:val="single" w:sz="4" w:space="0" w:color="auto"/>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 xml:space="preserve">Micro </w:t>
            </w:r>
          </w:p>
        </w:tc>
        <w:tc>
          <w:tcPr>
            <w:tcW w:w="1418"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Todas</w:t>
            </w:r>
          </w:p>
        </w:tc>
        <w:tc>
          <w:tcPr>
            <w:tcW w:w="2268"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Hasta 10</w:t>
            </w:r>
          </w:p>
        </w:tc>
        <w:tc>
          <w:tcPr>
            <w:tcW w:w="2693"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Hasta $4</w:t>
            </w:r>
          </w:p>
        </w:tc>
        <w:tc>
          <w:tcPr>
            <w:tcW w:w="1417"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4.6</w:t>
            </w:r>
          </w:p>
        </w:tc>
      </w:tr>
      <w:tr w:rsidR="006E098C" w:rsidRPr="001A7F7B" w:rsidTr="00B30BBB">
        <w:trPr>
          <w:trHeight w:val="360"/>
        </w:trPr>
        <w:tc>
          <w:tcPr>
            <w:tcW w:w="1291" w:type="dxa"/>
            <w:vMerge w:val="restart"/>
            <w:tcBorders>
              <w:top w:val="nil"/>
              <w:left w:val="single" w:sz="4" w:space="0" w:color="auto"/>
              <w:bottom w:val="single" w:sz="4" w:space="0" w:color="auto"/>
              <w:right w:val="single" w:sz="4" w:space="0" w:color="auto"/>
            </w:tcBorders>
            <w:noWrap/>
            <w:vAlign w:val="center"/>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Pequeña</w:t>
            </w:r>
          </w:p>
        </w:tc>
        <w:tc>
          <w:tcPr>
            <w:tcW w:w="1418"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Comercio</w:t>
            </w:r>
          </w:p>
        </w:tc>
        <w:tc>
          <w:tcPr>
            <w:tcW w:w="2268"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Desde 11 hasta 30</w:t>
            </w:r>
          </w:p>
        </w:tc>
        <w:tc>
          <w:tcPr>
            <w:tcW w:w="2693"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Desde $4.01hasta $100</w:t>
            </w:r>
          </w:p>
        </w:tc>
        <w:tc>
          <w:tcPr>
            <w:tcW w:w="1417"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93</w:t>
            </w:r>
          </w:p>
        </w:tc>
      </w:tr>
      <w:tr w:rsidR="006E098C" w:rsidRPr="001A7F7B" w:rsidTr="00B30BBB">
        <w:trPr>
          <w:trHeight w:val="360"/>
        </w:trPr>
        <w:tc>
          <w:tcPr>
            <w:tcW w:w="0" w:type="auto"/>
            <w:vMerge/>
            <w:tcBorders>
              <w:top w:val="nil"/>
              <w:left w:val="single" w:sz="4" w:space="0" w:color="auto"/>
              <w:bottom w:val="single" w:sz="4" w:space="0" w:color="auto"/>
              <w:right w:val="single" w:sz="4" w:space="0" w:color="auto"/>
            </w:tcBorders>
            <w:vAlign w:val="center"/>
            <w:hideMark/>
          </w:tcPr>
          <w:p w:rsidR="006E098C" w:rsidRPr="001A7F7B" w:rsidRDefault="006E098C" w:rsidP="00B30BBB">
            <w:pPr>
              <w:spacing w:after="0"/>
              <w:rPr>
                <w:rFonts w:ascii="Arial" w:hAnsi="Arial" w:cs="Arial"/>
                <w:sz w:val="16"/>
                <w:szCs w:val="16"/>
                <w:lang w:val="es-ES" w:eastAsia="es-ES"/>
              </w:rPr>
            </w:pPr>
          </w:p>
        </w:tc>
        <w:tc>
          <w:tcPr>
            <w:tcW w:w="1418"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Industria y Servicios</w:t>
            </w:r>
          </w:p>
        </w:tc>
        <w:tc>
          <w:tcPr>
            <w:tcW w:w="2268"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Desde 11 hasta 50</w:t>
            </w:r>
          </w:p>
        </w:tc>
        <w:tc>
          <w:tcPr>
            <w:tcW w:w="2693"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Desde $4.01hasta $100</w:t>
            </w:r>
          </w:p>
        </w:tc>
        <w:tc>
          <w:tcPr>
            <w:tcW w:w="1417"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95</w:t>
            </w:r>
          </w:p>
        </w:tc>
      </w:tr>
      <w:tr w:rsidR="006E098C" w:rsidRPr="001A7F7B" w:rsidTr="00B30BBB">
        <w:trPr>
          <w:trHeight w:val="390"/>
        </w:trPr>
        <w:tc>
          <w:tcPr>
            <w:tcW w:w="1291" w:type="dxa"/>
            <w:vMerge w:val="restart"/>
            <w:tcBorders>
              <w:top w:val="nil"/>
              <w:left w:val="single" w:sz="4" w:space="0" w:color="auto"/>
              <w:bottom w:val="single" w:sz="4" w:space="0" w:color="auto"/>
              <w:right w:val="single" w:sz="4" w:space="0" w:color="auto"/>
            </w:tcBorders>
            <w:noWrap/>
            <w:vAlign w:val="center"/>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Mediana</w:t>
            </w:r>
          </w:p>
        </w:tc>
        <w:tc>
          <w:tcPr>
            <w:tcW w:w="1418"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Comercio</w:t>
            </w:r>
          </w:p>
        </w:tc>
        <w:tc>
          <w:tcPr>
            <w:tcW w:w="2268"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Desde 31 hasta 100</w:t>
            </w:r>
          </w:p>
        </w:tc>
        <w:tc>
          <w:tcPr>
            <w:tcW w:w="2693" w:type="dxa"/>
            <w:vMerge w:val="restart"/>
            <w:tcBorders>
              <w:top w:val="nil"/>
              <w:left w:val="single" w:sz="4" w:space="0" w:color="auto"/>
              <w:bottom w:val="single" w:sz="4" w:space="0" w:color="auto"/>
              <w:right w:val="single" w:sz="4" w:space="0" w:color="auto"/>
            </w:tcBorders>
            <w:noWrap/>
            <w:vAlign w:val="center"/>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Desde $100.01 hasta $250</w:t>
            </w:r>
          </w:p>
        </w:tc>
        <w:tc>
          <w:tcPr>
            <w:tcW w:w="1417" w:type="dxa"/>
            <w:vMerge w:val="restart"/>
            <w:tcBorders>
              <w:top w:val="nil"/>
              <w:left w:val="single" w:sz="4" w:space="0" w:color="auto"/>
              <w:bottom w:val="single" w:sz="4" w:space="0" w:color="auto"/>
              <w:right w:val="single" w:sz="4" w:space="0" w:color="auto"/>
            </w:tcBorders>
            <w:noWrap/>
            <w:vAlign w:val="center"/>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235</w:t>
            </w:r>
          </w:p>
        </w:tc>
      </w:tr>
      <w:tr w:rsidR="006E098C" w:rsidRPr="001A7F7B" w:rsidTr="00B30BBB">
        <w:trPr>
          <w:trHeight w:val="405"/>
        </w:trPr>
        <w:tc>
          <w:tcPr>
            <w:tcW w:w="0" w:type="auto"/>
            <w:vMerge/>
            <w:tcBorders>
              <w:top w:val="nil"/>
              <w:left w:val="single" w:sz="4" w:space="0" w:color="auto"/>
              <w:bottom w:val="single" w:sz="4" w:space="0" w:color="auto"/>
              <w:right w:val="single" w:sz="4" w:space="0" w:color="auto"/>
            </w:tcBorders>
            <w:vAlign w:val="center"/>
            <w:hideMark/>
          </w:tcPr>
          <w:p w:rsidR="006E098C" w:rsidRPr="001A7F7B" w:rsidRDefault="006E098C" w:rsidP="00B30BBB">
            <w:pPr>
              <w:spacing w:after="0"/>
              <w:rPr>
                <w:rFonts w:ascii="Arial" w:hAnsi="Arial" w:cs="Arial"/>
                <w:sz w:val="16"/>
                <w:szCs w:val="16"/>
                <w:lang w:val="es-ES" w:eastAsia="es-ES"/>
              </w:rPr>
            </w:pPr>
          </w:p>
        </w:tc>
        <w:tc>
          <w:tcPr>
            <w:tcW w:w="1418"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Servicios</w:t>
            </w:r>
          </w:p>
        </w:tc>
        <w:tc>
          <w:tcPr>
            <w:tcW w:w="2268"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Desde 51 hasta 100</w:t>
            </w:r>
          </w:p>
        </w:tc>
        <w:tc>
          <w:tcPr>
            <w:tcW w:w="0" w:type="auto"/>
            <w:vMerge/>
            <w:tcBorders>
              <w:top w:val="nil"/>
              <w:left w:val="single" w:sz="4" w:space="0" w:color="auto"/>
              <w:bottom w:val="single" w:sz="4" w:space="0" w:color="auto"/>
              <w:right w:val="single" w:sz="4" w:space="0" w:color="auto"/>
            </w:tcBorders>
            <w:vAlign w:val="center"/>
            <w:hideMark/>
          </w:tcPr>
          <w:p w:rsidR="006E098C" w:rsidRPr="001A7F7B" w:rsidRDefault="006E098C" w:rsidP="00B30BBB">
            <w:pPr>
              <w:spacing w:after="0"/>
              <w:rPr>
                <w:rFonts w:ascii="Arial" w:hAnsi="Arial" w:cs="Arial"/>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6E098C" w:rsidRPr="001A7F7B" w:rsidRDefault="006E098C" w:rsidP="00B30BBB">
            <w:pPr>
              <w:spacing w:after="0"/>
              <w:rPr>
                <w:rFonts w:ascii="Arial" w:hAnsi="Arial" w:cs="Arial"/>
                <w:sz w:val="16"/>
                <w:szCs w:val="16"/>
                <w:lang w:val="es-ES" w:eastAsia="es-ES"/>
              </w:rPr>
            </w:pPr>
          </w:p>
        </w:tc>
      </w:tr>
      <w:tr w:rsidR="006E098C" w:rsidRPr="001A7F7B" w:rsidTr="00B30BBB">
        <w:trPr>
          <w:trHeight w:val="375"/>
        </w:trPr>
        <w:tc>
          <w:tcPr>
            <w:tcW w:w="0" w:type="auto"/>
            <w:vMerge/>
            <w:tcBorders>
              <w:top w:val="nil"/>
              <w:left w:val="single" w:sz="4" w:space="0" w:color="auto"/>
              <w:bottom w:val="single" w:sz="4" w:space="0" w:color="auto"/>
              <w:right w:val="single" w:sz="4" w:space="0" w:color="auto"/>
            </w:tcBorders>
            <w:vAlign w:val="center"/>
            <w:hideMark/>
          </w:tcPr>
          <w:p w:rsidR="006E098C" w:rsidRPr="001A7F7B" w:rsidRDefault="006E098C" w:rsidP="00B30BBB">
            <w:pPr>
              <w:spacing w:after="0"/>
              <w:rPr>
                <w:rFonts w:ascii="Arial" w:hAnsi="Arial" w:cs="Arial"/>
                <w:sz w:val="16"/>
                <w:szCs w:val="16"/>
                <w:lang w:val="es-ES" w:eastAsia="es-ES"/>
              </w:rPr>
            </w:pPr>
          </w:p>
        </w:tc>
        <w:tc>
          <w:tcPr>
            <w:tcW w:w="1418"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Industria</w:t>
            </w:r>
          </w:p>
        </w:tc>
        <w:tc>
          <w:tcPr>
            <w:tcW w:w="2268"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Desde 51 hasta 250</w:t>
            </w:r>
          </w:p>
        </w:tc>
        <w:tc>
          <w:tcPr>
            <w:tcW w:w="2693"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Desde $100.01 hasta $250</w:t>
            </w:r>
          </w:p>
        </w:tc>
        <w:tc>
          <w:tcPr>
            <w:tcW w:w="1417" w:type="dxa"/>
            <w:tcBorders>
              <w:top w:val="nil"/>
              <w:left w:val="nil"/>
              <w:bottom w:val="single" w:sz="4" w:space="0" w:color="auto"/>
              <w:right w:val="single" w:sz="4" w:space="0" w:color="auto"/>
            </w:tcBorders>
            <w:noWrap/>
            <w:vAlign w:val="bottom"/>
            <w:hideMark/>
          </w:tcPr>
          <w:p w:rsidR="006E098C" w:rsidRPr="001A7F7B" w:rsidRDefault="006E098C" w:rsidP="00B30BBB">
            <w:pPr>
              <w:autoSpaceDE w:val="0"/>
              <w:autoSpaceDN w:val="0"/>
              <w:spacing w:after="0"/>
              <w:jc w:val="center"/>
              <w:rPr>
                <w:rFonts w:ascii="Arial" w:hAnsi="Arial" w:cs="Arial"/>
                <w:sz w:val="16"/>
                <w:szCs w:val="16"/>
                <w:lang w:val="es-ES" w:eastAsia="es-ES"/>
              </w:rPr>
            </w:pPr>
            <w:r w:rsidRPr="001A7F7B">
              <w:rPr>
                <w:rFonts w:ascii="Arial" w:hAnsi="Arial" w:cs="Arial"/>
                <w:sz w:val="16"/>
                <w:szCs w:val="16"/>
              </w:rPr>
              <w:t>250</w:t>
            </w:r>
          </w:p>
        </w:tc>
      </w:tr>
    </w:tbl>
    <w:p w:rsidR="006E098C" w:rsidRPr="00564EBF" w:rsidRDefault="006E098C" w:rsidP="006E098C">
      <w:pPr>
        <w:tabs>
          <w:tab w:val="left" w:pos="1635"/>
        </w:tabs>
        <w:spacing w:after="0" w:line="240" w:lineRule="auto"/>
        <w:jc w:val="both"/>
        <w:rPr>
          <w:rFonts w:ascii="Arial" w:hAnsi="Arial" w:cs="Arial"/>
          <w:b/>
          <w:bCs/>
          <w:sz w:val="20"/>
          <w:szCs w:val="20"/>
        </w:rPr>
      </w:pPr>
      <w:r w:rsidRPr="00EA6DED">
        <w:rPr>
          <w:rFonts w:ascii="Arial" w:hAnsi="Arial" w:cs="Arial"/>
          <w:b/>
          <w:bCs/>
          <w:sz w:val="20"/>
          <w:szCs w:val="20"/>
        </w:rPr>
        <w:t xml:space="preserve">*Tope Máximo Combinado = (Trabajadores) X 10% + (Ventas Anuales) X 90%) </w:t>
      </w:r>
    </w:p>
    <w:p w:rsidR="006E098C" w:rsidRPr="00564EBF" w:rsidRDefault="006E098C" w:rsidP="006E098C">
      <w:pPr>
        <w:tabs>
          <w:tab w:val="left" w:pos="1635"/>
        </w:tabs>
        <w:spacing w:after="0" w:line="240" w:lineRule="auto"/>
        <w:jc w:val="both"/>
        <w:rPr>
          <w:rFonts w:ascii="Arial" w:hAnsi="Arial" w:cs="Arial"/>
          <w:bCs/>
          <w:sz w:val="20"/>
          <w:szCs w:val="20"/>
        </w:rPr>
      </w:pPr>
    </w:p>
    <w:p w:rsidR="006E098C" w:rsidRPr="00564EBF" w:rsidRDefault="006E098C" w:rsidP="006E098C">
      <w:pPr>
        <w:tabs>
          <w:tab w:val="left" w:pos="1635"/>
        </w:tabs>
        <w:spacing w:after="0" w:line="240" w:lineRule="auto"/>
        <w:jc w:val="both"/>
        <w:rPr>
          <w:rFonts w:ascii="Arial" w:hAnsi="Arial" w:cs="Arial"/>
          <w:bCs/>
          <w:sz w:val="20"/>
          <w:szCs w:val="20"/>
        </w:rPr>
      </w:pPr>
      <w:r w:rsidRPr="00EA6DED">
        <w:rPr>
          <w:rFonts w:ascii="Arial" w:hAnsi="Arial" w:cs="Arial"/>
          <w:bCs/>
          <w:sz w:val="20"/>
          <w:szCs w:val="20"/>
        </w:rPr>
        <w:t>El número de trabajadores será el que resulte de la sumatoria del  n</w:t>
      </w:r>
      <w:r w:rsidRPr="00EA6DED">
        <w:rPr>
          <w:rFonts w:ascii="Arial" w:hAnsi="Arial" w:cs="Arial"/>
          <w:sz w:val="20"/>
          <w:szCs w:val="20"/>
          <w:lang w:eastAsia="es-MX"/>
        </w:rPr>
        <w:t xml:space="preserve">úmero de trabajadores de planta inscritos en el IMSS y, en su </w:t>
      </w:r>
      <w:proofErr w:type="spellStart"/>
      <w:r w:rsidRPr="00EA6DED">
        <w:rPr>
          <w:rFonts w:ascii="Arial" w:hAnsi="Arial" w:cs="Arial"/>
          <w:sz w:val="20"/>
          <w:szCs w:val="20"/>
          <w:lang w:eastAsia="es-MX"/>
        </w:rPr>
        <w:t>caso</w:t>
      </w:r>
      <w:proofErr w:type="gramStart"/>
      <w:r w:rsidRPr="00EA6DED">
        <w:rPr>
          <w:rFonts w:ascii="Arial" w:hAnsi="Arial" w:cs="Arial"/>
          <w:sz w:val="20"/>
          <w:szCs w:val="20"/>
          <w:lang w:eastAsia="es-MX"/>
        </w:rPr>
        <w:t>,el</w:t>
      </w:r>
      <w:proofErr w:type="spellEnd"/>
      <w:proofErr w:type="gramEnd"/>
      <w:r w:rsidRPr="00EA6DED">
        <w:rPr>
          <w:rFonts w:ascii="Arial" w:hAnsi="Arial" w:cs="Arial"/>
          <w:sz w:val="20"/>
          <w:szCs w:val="20"/>
          <w:lang w:eastAsia="es-MX"/>
        </w:rPr>
        <w:t xml:space="preserve"> número de personas subcontratadas</w:t>
      </w:r>
      <w:r w:rsidRPr="00EA6DED">
        <w:rPr>
          <w:rFonts w:ascii="Arial" w:hAnsi="Arial" w:cs="Arial"/>
          <w:bCs/>
          <w:sz w:val="20"/>
          <w:szCs w:val="20"/>
        </w:rPr>
        <w:t xml:space="preserve"> </w:t>
      </w:r>
    </w:p>
    <w:p w:rsidR="006E098C" w:rsidRPr="00564EBF" w:rsidRDefault="006E098C" w:rsidP="006E098C">
      <w:pPr>
        <w:tabs>
          <w:tab w:val="left" w:pos="3645"/>
        </w:tabs>
        <w:spacing w:after="0" w:line="240" w:lineRule="auto"/>
        <w:jc w:val="center"/>
        <w:rPr>
          <w:rFonts w:ascii="Arial" w:hAnsi="Arial" w:cs="Arial"/>
          <w:sz w:val="20"/>
          <w:szCs w:val="20"/>
        </w:rPr>
      </w:pPr>
    </w:p>
    <w:p w:rsidR="006E098C" w:rsidRPr="00564EBF" w:rsidRDefault="006E098C" w:rsidP="006E098C">
      <w:pPr>
        <w:tabs>
          <w:tab w:val="left" w:pos="3645"/>
        </w:tabs>
        <w:spacing w:after="0" w:line="240" w:lineRule="auto"/>
        <w:jc w:val="both"/>
        <w:rPr>
          <w:rFonts w:ascii="Arial" w:hAnsi="Arial" w:cs="Arial"/>
          <w:sz w:val="20"/>
          <w:szCs w:val="20"/>
        </w:rPr>
      </w:pPr>
      <w:r w:rsidRPr="00EA6DED">
        <w:rPr>
          <w:rFonts w:ascii="Arial" w:hAnsi="Arial" w:cs="Arial"/>
          <w:sz w:val="20"/>
          <w:szCs w:val="20"/>
        </w:rPr>
        <w:t>El tamaño de la empresa se determinará a partir del puntaje obtenido conforme a la siguiente fórmula: Puntaje de la empresa =   -</w:t>
      </w:r>
      <w:r w:rsidRPr="00564EBF">
        <w:rPr>
          <w:rFonts w:ascii="Arial" w:hAnsi="Arial" w:cs="Arial"/>
          <w:sz w:val="20"/>
          <w:szCs w:val="20"/>
        </w:rPr>
        <w:t xml:space="preserve">        (Número de trabajadores) X 10% + (Monto de Ventas Anuales) X 90% el cual debe ser igual o menor al Tope Máximo                    </w:t>
      </w:r>
      <w:r w:rsidRPr="00EA6DED">
        <w:rPr>
          <w:rFonts w:ascii="Arial" w:hAnsi="Arial" w:cs="Arial"/>
          <w:sz w:val="20"/>
          <w:szCs w:val="20"/>
        </w:rPr>
        <w:t xml:space="preserve"> …………</w:t>
      </w:r>
      <w:r w:rsidRPr="00564EBF">
        <w:rPr>
          <w:rFonts w:ascii="Arial" w:hAnsi="Arial" w:cs="Arial"/>
          <w:sz w:val="20"/>
          <w:szCs w:val="20"/>
        </w:rPr>
        <w:t>Combinado de su categoría.</w:t>
      </w:r>
    </w:p>
    <w:p w:rsidR="006E098C" w:rsidRDefault="006E098C" w:rsidP="006E098C">
      <w:pPr>
        <w:tabs>
          <w:tab w:val="left" w:pos="3645"/>
        </w:tabs>
        <w:spacing w:after="0" w:line="240" w:lineRule="auto"/>
        <w:jc w:val="both"/>
        <w:rPr>
          <w:rFonts w:ascii="Arial" w:hAnsi="Arial" w:cs="Arial"/>
          <w:sz w:val="20"/>
          <w:szCs w:val="20"/>
        </w:rPr>
      </w:pPr>
    </w:p>
    <w:p w:rsidR="006E098C" w:rsidRDefault="006E098C" w:rsidP="006E098C">
      <w:pPr>
        <w:tabs>
          <w:tab w:val="left" w:pos="3645"/>
        </w:tabs>
        <w:spacing w:after="0" w:line="240" w:lineRule="auto"/>
        <w:jc w:val="center"/>
        <w:rPr>
          <w:rFonts w:ascii="Arial" w:hAnsi="Arial" w:cs="Arial"/>
          <w:sz w:val="20"/>
          <w:szCs w:val="20"/>
        </w:rPr>
      </w:pPr>
      <w:r w:rsidRPr="00564EBF">
        <w:rPr>
          <w:rFonts w:ascii="Arial" w:hAnsi="Arial" w:cs="Arial"/>
          <w:sz w:val="20"/>
          <w:szCs w:val="20"/>
        </w:rPr>
        <w:t>A T E N T A M E N T E</w:t>
      </w:r>
    </w:p>
    <w:p w:rsidR="0020126B" w:rsidRPr="00564EBF" w:rsidRDefault="0020126B" w:rsidP="006E098C">
      <w:pPr>
        <w:tabs>
          <w:tab w:val="left" w:pos="3645"/>
        </w:tabs>
        <w:spacing w:after="0" w:line="240" w:lineRule="auto"/>
        <w:jc w:val="center"/>
        <w:rPr>
          <w:rFonts w:ascii="Arial" w:hAnsi="Arial" w:cs="Arial"/>
          <w:sz w:val="20"/>
          <w:szCs w:val="20"/>
        </w:rPr>
      </w:pPr>
    </w:p>
    <w:p w:rsidR="006E098C" w:rsidRPr="00564EBF" w:rsidRDefault="006E098C" w:rsidP="006E098C">
      <w:pPr>
        <w:tabs>
          <w:tab w:val="left" w:pos="3645"/>
        </w:tabs>
        <w:spacing w:after="0" w:line="240" w:lineRule="auto"/>
        <w:jc w:val="center"/>
        <w:rPr>
          <w:rFonts w:ascii="Arial" w:hAnsi="Arial" w:cs="Arial"/>
          <w:sz w:val="20"/>
          <w:szCs w:val="20"/>
          <w:u w:val="single"/>
        </w:rPr>
      </w:pPr>
      <w:r w:rsidRPr="00564EBF">
        <w:rPr>
          <w:rFonts w:ascii="Arial" w:hAnsi="Arial" w:cs="Arial"/>
          <w:sz w:val="20"/>
          <w:szCs w:val="20"/>
          <w:u w:val="single"/>
        </w:rPr>
        <w:t xml:space="preserve">                                                      </w:t>
      </w:r>
      <w:r w:rsidRPr="00EA6DED">
        <w:rPr>
          <w:rFonts w:ascii="Arial" w:hAnsi="Arial" w:cs="Arial"/>
          <w:sz w:val="20"/>
          <w:szCs w:val="20"/>
          <w:u w:val="single"/>
        </w:rPr>
        <w:t>.</w:t>
      </w:r>
    </w:p>
    <w:p w:rsidR="009E4C03" w:rsidRDefault="009E4C03" w:rsidP="006E098C">
      <w:pPr>
        <w:pStyle w:val="Textoindependiente"/>
        <w:tabs>
          <w:tab w:val="left" w:pos="426"/>
        </w:tabs>
        <w:jc w:val="center"/>
        <w:rPr>
          <w:rFonts w:cs="Arial"/>
          <w:b/>
          <w:sz w:val="20"/>
        </w:rPr>
      </w:pPr>
    </w:p>
    <w:p w:rsidR="00C048C3" w:rsidRPr="00F53BCA" w:rsidRDefault="00C048C3" w:rsidP="00C048C3">
      <w:pPr>
        <w:pStyle w:val="Textoindependiente"/>
        <w:tabs>
          <w:tab w:val="left" w:pos="426"/>
        </w:tabs>
        <w:jc w:val="center"/>
        <w:rPr>
          <w:rFonts w:cs="Arial"/>
          <w:b/>
          <w:sz w:val="20"/>
        </w:rPr>
      </w:pPr>
      <w:r>
        <w:rPr>
          <w:rFonts w:cs="Arial"/>
          <w:b/>
          <w:sz w:val="20"/>
        </w:rPr>
        <w:br w:type="page"/>
      </w:r>
      <w:r w:rsidRPr="00F53BCA">
        <w:rPr>
          <w:rFonts w:cs="Arial"/>
          <w:b/>
          <w:sz w:val="20"/>
        </w:rPr>
        <w:lastRenderedPageBreak/>
        <w:t>ANEXO “</w:t>
      </w:r>
      <w:r>
        <w:rPr>
          <w:rFonts w:cs="Arial"/>
          <w:b/>
          <w:sz w:val="20"/>
        </w:rPr>
        <w:t>G</w:t>
      </w:r>
      <w:r w:rsidRPr="00F53BCA">
        <w:rPr>
          <w:rFonts w:cs="Arial"/>
          <w:b/>
          <w:sz w:val="20"/>
        </w:rPr>
        <w:t>”</w:t>
      </w:r>
    </w:p>
    <w:p w:rsidR="00C048C3" w:rsidRPr="00F53BCA" w:rsidRDefault="00C048C3" w:rsidP="00C048C3">
      <w:pPr>
        <w:pStyle w:val="Textoindependiente"/>
        <w:jc w:val="center"/>
        <w:rPr>
          <w:rFonts w:cs="Arial"/>
          <w:sz w:val="20"/>
        </w:rPr>
      </w:pPr>
    </w:p>
    <w:p w:rsidR="00C048C3" w:rsidRPr="00F53BCA" w:rsidRDefault="00C048C3" w:rsidP="00C048C3">
      <w:pPr>
        <w:pStyle w:val="Textoindependiente"/>
        <w:tabs>
          <w:tab w:val="left" w:pos="5599"/>
        </w:tabs>
        <w:jc w:val="left"/>
        <w:rPr>
          <w:rFonts w:cs="Arial"/>
          <w:sz w:val="20"/>
        </w:rPr>
      </w:pPr>
    </w:p>
    <w:p w:rsidR="00C048C3" w:rsidRPr="00F53BCA" w:rsidRDefault="00C048C3" w:rsidP="00C048C3">
      <w:pPr>
        <w:jc w:val="center"/>
        <w:rPr>
          <w:rFonts w:ascii="Arial" w:hAnsi="Arial" w:cs="Arial"/>
          <w:b/>
          <w:sz w:val="20"/>
          <w:szCs w:val="20"/>
        </w:rPr>
      </w:pPr>
      <w:r w:rsidRPr="00F53BCA">
        <w:rPr>
          <w:rFonts w:ascii="Arial" w:hAnsi="Arial" w:cs="Arial"/>
          <w:b/>
          <w:sz w:val="20"/>
          <w:szCs w:val="20"/>
        </w:rPr>
        <w:t>EJEMPLO HIPOTÉTICO DE INFORME PORMENORIZADO PARA DEMOSTRAR LA EXPERIENCIA Y CAPACIDAD TÉCNICA REQUERIDAS, EN EL QUE SE DEBERÁ ACREDITAR CUANDO MENOS LO SIGUIENTE:</w:t>
      </w:r>
    </w:p>
    <w:p w:rsidR="00C048C3" w:rsidRPr="00564EBF" w:rsidRDefault="00C048C3" w:rsidP="00C048C3">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3738"/>
      </w:tblGrid>
      <w:tr w:rsidR="00C048C3" w:rsidRPr="001A7F7B" w:rsidTr="00C048C3">
        <w:tc>
          <w:tcPr>
            <w:tcW w:w="5808" w:type="dxa"/>
            <w:shd w:val="clear" w:color="auto" w:fill="CCCCCC"/>
            <w:vAlign w:val="center"/>
          </w:tcPr>
          <w:p w:rsidR="00C048C3" w:rsidRPr="001A7F7B" w:rsidRDefault="00C048C3" w:rsidP="00C048C3">
            <w:pPr>
              <w:jc w:val="both"/>
              <w:rPr>
                <w:rFonts w:ascii="Arial" w:hAnsi="Arial" w:cs="Arial"/>
                <w:sz w:val="18"/>
                <w:szCs w:val="18"/>
              </w:rPr>
            </w:pPr>
            <w:r w:rsidRPr="001A7F7B">
              <w:rPr>
                <w:rFonts w:ascii="Arial" w:hAnsi="Arial" w:cs="Arial"/>
                <w:sz w:val="18"/>
                <w:szCs w:val="18"/>
              </w:rPr>
              <w:t>CANTIDAD DE OBRAS REQUERIDAS:</w:t>
            </w:r>
          </w:p>
        </w:tc>
        <w:tc>
          <w:tcPr>
            <w:tcW w:w="3738" w:type="dxa"/>
          </w:tcPr>
          <w:p w:rsidR="00C048C3" w:rsidRPr="001A7F7B" w:rsidRDefault="00C048C3" w:rsidP="00C048C3">
            <w:pPr>
              <w:jc w:val="both"/>
              <w:rPr>
                <w:rFonts w:ascii="Arial" w:hAnsi="Arial" w:cs="Arial"/>
                <w:sz w:val="18"/>
                <w:szCs w:val="18"/>
              </w:rPr>
            </w:pPr>
            <w:r>
              <w:rPr>
                <w:rFonts w:ascii="Arial" w:hAnsi="Arial" w:cs="Arial"/>
                <w:sz w:val="18"/>
                <w:szCs w:val="18"/>
              </w:rPr>
              <w:t>2</w:t>
            </w:r>
            <w:r w:rsidRPr="001A7F7B">
              <w:rPr>
                <w:rFonts w:ascii="Arial" w:hAnsi="Arial" w:cs="Arial"/>
                <w:sz w:val="18"/>
                <w:szCs w:val="18"/>
              </w:rPr>
              <w:t xml:space="preserve"> (</w:t>
            </w:r>
            <w:r>
              <w:rPr>
                <w:rFonts w:ascii="Arial" w:hAnsi="Arial" w:cs="Arial"/>
                <w:sz w:val="18"/>
                <w:szCs w:val="18"/>
              </w:rPr>
              <w:t>DOS</w:t>
            </w:r>
            <w:r w:rsidRPr="001A7F7B">
              <w:rPr>
                <w:rFonts w:ascii="Arial" w:hAnsi="Arial" w:cs="Arial"/>
                <w:sz w:val="18"/>
                <w:szCs w:val="18"/>
              </w:rPr>
              <w:t>)</w:t>
            </w:r>
          </w:p>
        </w:tc>
      </w:tr>
      <w:tr w:rsidR="00C048C3" w:rsidRPr="001A7F7B" w:rsidTr="00C048C3">
        <w:tc>
          <w:tcPr>
            <w:tcW w:w="5808" w:type="dxa"/>
            <w:shd w:val="clear" w:color="auto" w:fill="CCCCCC"/>
          </w:tcPr>
          <w:p w:rsidR="00C048C3" w:rsidRDefault="00C048C3" w:rsidP="00C048C3">
            <w:pPr>
              <w:jc w:val="both"/>
              <w:rPr>
                <w:rFonts w:ascii="Arial" w:hAnsi="Arial" w:cs="Arial"/>
                <w:sz w:val="18"/>
                <w:szCs w:val="18"/>
              </w:rPr>
            </w:pPr>
            <w:r>
              <w:rPr>
                <w:rFonts w:ascii="Arial" w:hAnsi="Arial" w:cs="Arial"/>
                <w:sz w:val="18"/>
                <w:szCs w:val="18"/>
              </w:rPr>
              <w:t>SUPERFICIE APROXIMADA DE LA OBRA:</w:t>
            </w:r>
          </w:p>
        </w:tc>
        <w:tc>
          <w:tcPr>
            <w:tcW w:w="3738" w:type="dxa"/>
          </w:tcPr>
          <w:p w:rsidR="00C048C3" w:rsidRPr="00DC1406" w:rsidRDefault="00C048C3" w:rsidP="00C048C3">
            <w:pPr>
              <w:jc w:val="both"/>
              <w:rPr>
                <w:rFonts w:ascii="Arial" w:hAnsi="Arial" w:cs="Arial"/>
                <w:sz w:val="18"/>
                <w:szCs w:val="18"/>
                <w:vertAlign w:val="superscript"/>
              </w:rPr>
            </w:pPr>
            <w:r>
              <w:rPr>
                <w:rFonts w:ascii="Arial" w:hAnsi="Arial" w:cs="Arial"/>
                <w:sz w:val="18"/>
                <w:szCs w:val="18"/>
              </w:rPr>
              <w:t>200 M</w:t>
            </w:r>
            <w:r>
              <w:rPr>
                <w:rFonts w:ascii="Arial" w:hAnsi="Arial" w:cs="Arial"/>
                <w:sz w:val="18"/>
                <w:szCs w:val="18"/>
                <w:vertAlign w:val="superscript"/>
              </w:rPr>
              <w:t>2</w:t>
            </w:r>
          </w:p>
        </w:tc>
      </w:tr>
      <w:tr w:rsidR="00C048C3" w:rsidRPr="001A7F7B" w:rsidTr="00C048C3">
        <w:tc>
          <w:tcPr>
            <w:tcW w:w="5808" w:type="dxa"/>
            <w:shd w:val="clear" w:color="auto" w:fill="CCCCCC"/>
          </w:tcPr>
          <w:p w:rsidR="00C048C3" w:rsidRPr="001A7F7B" w:rsidRDefault="00C048C3" w:rsidP="00C048C3">
            <w:pPr>
              <w:jc w:val="both"/>
              <w:rPr>
                <w:rFonts w:ascii="Arial" w:hAnsi="Arial" w:cs="Arial"/>
                <w:sz w:val="18"/>
                <w:szCs w:val="18"/>
              </w:rPr>
            </w:pPr>
            <w:r>
              <w:rPr>
                <w:rFonts w:ascii="Arial" w:hAnsi="Arial" w:cs="Arial"/>
                <w:sz w:val="18"/>
                <w:szCs w:val="18"/>
              </w:rPr>
              <w:t>DESCRIPCIÓN GENERAL DE LA OBRA</w:t>
            </w:r>
            <w:r w:rsidRPr="001A7F7B">
              <w:rPr>
                <w:rFonts w:ascii="Arial" w:hAnsi="Arial" w:cs="Arial"/>
                <w:sz w:val="18"/>
                <w:szCs w:val="18"/>
              </w:rPr>
              <w:t>:</w:t>
            </w:r>
          </w:p>
        </w:tc>
        <w:tc>
          <w:tcPr>
            <w:tcW w:w="3738" w:type="dxa"/>
          </w:tcPr>
          <w:p w:rsidR="00C048C3" w:rsidRPr="001A7F7B" w:rsidRDefault="00C048C3" w:rsidP="00C048C3">
            <w:pPr>
              <w:jc w:val="both"/>
              <w:rPr>
                <w:rFonts w:ascii="Arial" w:hAnsi="Arial" w:cs="Arial"/>
                <w:sz w:val="18"/>
                <w:szCs w:val="18"/>
              </w:rPr>
            </w:pPr>
            <w:r w:rsidRPr="001A7F7B">
              <w:rPr>
                <w:rFonts w:ascii="Arial" w:hAnsi="Arial" w:cs="Arial"/>
                <w:sz w:val="18"/>
                <w:szCs w:val="18"/>
              </w:rPr>
              <w:t>Poner la descripción de la obra, que contenga lo indicado.</w:t>
            </w:r>
          </w:p>
        </w:tc>
      </w:tr>
      <w:tr w:rsidR="00C048C3" w:rsidRPr="001A7F7B" w:rsidTr="00C048C3">
        <w:trPr>
          <w:trHeight w:val="721"/>
        </w:trPr>
        <w:tc>
          <w:tcPr>
            <w:tcW w:w="5808" w:type="dxa"/>
            <w:shd w:val="clear" w:color="auto" w:fill="CCCCCC"/>
            <w:vAlign w:val="center"/>
          </w:tcPr>
          <w:p w:rsidR="00C048C3" w:rsidRPr="001A7F7B" w:rsidRDefault="00C048C3" w:rsidP="00C048C3">
            <w:pPr>
              <w:jc w:val="both"/>
              <w:rPr>
                <w:rFonts w:ascii="Arial" w:hAnsi="Arial" w:cs="Arial"/>
                <w:sz w:val="18"/>
                <w:szCs w:val="18"/>
              </w:rPr>
            </w:pPr>
            <w:r w:rsidRPr="001A7F7B">
              <w:rPr>
                <w:rFonts w:ascii="Arial" w:hAnsi="Arial" w:cs="Arial"/>
                <w:sz w:val="18"/>
                <w:szCs w:val="18"/>
              </w:rPr>
              <w:t>FECHAS DE INICIO Y TÉRMINO DE EJECUCIÓN, ESTA ÚLTIMA FECHA DEBERÁ SER ANTES DE LA PUBLICACIÓN  DE LA PRESENTE INVITACIÓN</w:t>
            </w:r>
          </w:p>
        </w:tc>
        <w:tc>
          <w:tcPr>
            <w:tcW w:w="3738" w:type="dxa"/>
          </w:tcPr>
          <w:p w:rsidR="00C048C3" w:rsidRPr="001A7F7B" w:rsidRDefault="00C048C3" w:rsidP="00C048C3">
            <w:pPr>
              <w:jc w:val="both"/>
              <w:rPr>
                <w:rFonts w:ascii="Arial" w:hAnsi="Arial" w:cs="Arial"/>
                <w:sz w:val="18"/>
                <w:szCs w:val="18"/>
              </w:rPr>
            </w:pPr>
            <w:r w:rsidRPr="001A7F7B">
              <w:rPr>
                <w:rFonts w:ascii="Arial" w:hAnsi="Arial" w:cs="Arial"/>
                <w:sz w:val="18"/>
                <w:szCs w:val="18"/>
              </w:rPr>
              <w:t>Por ejemplo: Del 1 de enero de 200</w:t>
            </w:r>
            <w:r>
              <w:rPr>
                <w:rFonts w:ascii="Arial" w:hAnsi="Arial" w:cs="Arial"/>
                <w:sz w:val="18"/>
                <w:szCs w:val="18"/>
              </w:rPr>
              <w:t>9 al 1 de junio de 2010</w:t>
            </w:r>
            <w:r w:rsidRPr="001A7F7B">
              <w:rPr>
                <w:rFonts w:ascii="Arial" w:hAnsi="Arial" w:cs="Arial"/>
                <w:sz w:val="18"/>
                <w:szCs w:val="18"/>
              </w:rPr>
              <w:t>.</w:t>
            </w:r>
          </w:p>
        </w:tc>
      </w:tr>
      <w:tr w:rsidR="00C048C3" w:rsidRPr="001A7F7B" w:rsidTr="00C048C3">
        <w:tc>
          <w:tcPr>
            <w:tcW w:w="5808" w:type="dxa"/>
            <w:shd w:val="clear" w:color="auto" w:fill="CCCCCC"/>
            <w:vAlign w:val="center"/>
          </w:tcPr>
          <w:p w:rsidR="00C048C3" w:rsidRPr="001A7F7B" w:rsidRDefault="00C048C3" w:rsidP="00C048C3">
            <w:pPr>
              <w:jc w:val="both"/>
              <w:rPr>
                <w:rFonts w:ascii="Arial" w:hAnsi="Arial" w:cs="Arial"/>
                <w:sz w:val="18"/>
                <w:szCs w:val="18"/>
              </w:rPr>
            </w:pPr>
            <w:r w:rsidRPr="001A7F7B">
              <w:rPr>
                <w:rFonts w:ascii="Arial" w:hAnsi="Arial" w:cs="Arial"/>
                <w:sz w:val="18"/>
                <w:szCs w:val="18"/>
              </w:rPr>
              <w:t>NOMBRE, DOMICILIO Y TELÉFONO DE LA DEPENDENCIA O ENTIDAD DE LA ADMINISTRACIÓN PÚBLICA FEDERAL O CUALQUIER INSTITUCIÓN PÚBLICA, O LA PERSONA FÍSICA O MORAL DISTINTA AL PROPIO LICITANTE PARA LAS QUE FUERON EJECUTADAS:</w:t>
            </w:r>
          </w:p>
        </w:tc>
        <w:tc>
          <w:tcPr>
            <w:tcW w:w="3738" w:type="dxa"/>
          </w:tcPr>
          <w:p w:rsidR="00C048C3" w:rsidRPr="001A7F7B" w:rsidRDefault="00C048C3" w:rsidP="00C048C3">
            <w:pPr>
              <w:jc w:val="both"/>
              <w:rPr>
                <w:rFonts w:ascii="Arial" w:hAnsi="Arial" w:cs="Arial"/>
                <w:sz w:val="18"/>
                <w:szCs w:val="18"/>
              </w:rPr>
            </w:pPr>
            <w:r w:rsidRPr="001A7F7B">
              <w:rPr>
                <w:rFonts w:ascii="Arial" w:hAnsi="Arial" w:cs="Arial"/>
                <w:sz w:val="18"/>
                <w:szCs w:val="18"/>
              </w:rPr>
              <w:t>Por ejemplo: “Banco de México”, con domicilio en Avenida Cinco de Mayo No. 2, Colonia Centro, C. P. 06059, Delegación Cuauhtémoc, México, Distrito Federal, y teléfono 52-37-28-29, con el propósito de confirmar los datos proporcionados por el licitante.</w:t>
            </w:r>
          </w:p>
        </w:tc>
      </w:tr>
      <w:tr w:rsidR="00C048C3" w:rsidRPr="001A7F7B" w:rsidTr="00C048C3">
        <w:tc>
          <w:tcPr>
            <w:tcW w:w="5808" w:type="dxa"/>
            <w:shd w:val="clear" w:color="auto" w:fill="CCCCCC"/>
            <w:vAlign w:val="center"/>
          </w:tcPr>
          <w:p w:rsidR="00C048C3" w:rsidRPr="001A7F7B" w:rsidRDefault="00C048C3" w:rsidP="00C048C3">
            <w:pPr>
              <w:rPr>
                <w:rFonts w:ascii="Arial" w:hAnsi="Arial" w:cs="Arial"/>
                <w:sz w:val="18"/>
                <w:szCs w:val="18"/>
              </w:rPr>
            </w:pPr>
            <w:r w:rsidRPr="001A7F7B">
              <w:rPr>
                <w:rFonts w:ascii="Arial" w:hAnsi="Arial" w:cs="Arial"/>
                <w:sz w:val="18"/>
                <w:szCs w:val="18"/>
              </w:rPr>
              <w:t>FOTOGRAFÍAS DE LAS OBRAS</w:t>
            </w:r>
            <w:r w:rsidR="00190434">
              <w:rPr>
                <w:rFonts w:ascii="Arial" w:hAnsi="Arial" w:cs="Arial"/>
                <w:sz w:val="18"/>
                <w:szCs w:val="18"/>
              </w:rPr>
              <w:t xml:space="preserve"> (EN SU CASO)</w:t>
            </w:r>
            <w:r w:rsidRPr="001A7F7B">
              <w:rPr>
                <w:rFonts w:ascii="Arial" w:hAnsi="Arial" w:cs="Arial"/>
                <w:sz w:val="18"/>
                <w:szCs w:val="18"/>
              </w:rPr>
              <w:t>:</w:t>
            </w:r>
          </w:p>
        </w:tc>
        <w:tc>
          <w:tcPr>
            <w:tcW w:w="3738" w:type="dxa"/>
          </w:tcPr>
          <w:p w:rsidR="00C048C3" w:rsidRPr="001A7F7B" w:rsidRDefault="00C048C3" w:rsidP="00C048C3">
            <w:pPr>
              <w:jc w:val="both"/>
              <w:rPr>
                <w:rFonts w:ascii="Arial" w:hAnsi="Arial" w:cs="Arial"/>
                <w:sz w:val="18"/>
                <w:szCs w:val="18"/>
              </w:rPr>
            </w:pPr>
            <w:r w:rsidRPr="001A7F7B">
              <w:rPr>
                <w:rFonts w:ascii="Arial" w:hAnsi="Arial" w:cs="Arial"/>
                <w:sz w:val="18"/>
                <w:szCs w:val="18"/>
              </w:rPr>
              <w:t>Aquí se deberá indicar cuantas son y en que anexo se encuentran. En caso de que no se hubieran podido obtener fotografías por la circunstancia que fuera, lo deberán indicar de igual manera, detallando los motivos por los cuales no fue posible, y entregando en la medida de lo posible la documentación que soporte esa afirmación.</w:t>
            </w:r>
          </w:p>
        </w:tc>
      </w:tr>
    </w:tbl>
    <w:p w:rsidR="00C048C3" w:rsidRPr="00564EBF" w:rsidRDefault="00C048C3" w:rsidP="00C048C3">
      <w:pPr>
        <w:jc w:val="both"/>
        <w:rPr>
          <w:rFonts w:ascii="Arial" w:hAnsi="Arial" w:cs="Arial"/>
          <w:sz w:val="18"/>
          <w:szCs w:val="18"/>
        </w:rPr>
      </w:pPr>
    </w:p>
    <w:p w:rsidR="00C048C3" w:rsidRDefault="00C048C3" w:rsidP="00C048C3">
      <w:pPr>
        <w:jc w:val="center"/>
        <w:rPr>
          <w:rFonts w:ascii="Arial" w:hAnsi="Arial" w:cs="Arial"/>
          <w:strike/>
          <w:sz w:val="18"/>
          <w:szCs w:val="18"/>
        </w:rPr>
      </w:pPr>
    </w:p>
    <w:p w:rsidR="00C048C3" w:rsidRPr="00564EBF" w:rsidRDefault="00C048C3" w:rsidP="00C048C3">
      <w:pPr>
        <w:jc w:val="center"/>
        <w:rPr>
          <w:rFonts w:ascii="Arial" w:hAnsi="Arial" w:cs="Arial"/>
          <w:strike/>
          <w:sz w:val="18"/>
          <w:szCs w:val="18"/>
        </w:rPr>
      </w:pPr>
    </w:p>
    <w:p w:rsidR="00C048C3" w:rsidRPr="00564EBF" w:rsidRDefault="00C048C3" w:rsidP="00C048C3">
      <w:pPr>
        <w:jc w:val="center"/>
        <w:rPr>
          <w:rFonts w:ascii="Arial" w:hAnsi="Arial" w:cs="Arial"/>
          <w:strike/>
          <w:sz w:val="18"/>
          <w:szCs w:val="18"/>
        </w:rPr>
      </w:pPr>
    </w:p>
    <w:p w:rsidR="00C048C3" w:rsidRPr="00564EBF" w:rsidRDefault="00C048C3" w:rsidP="00C048C3">
      <w:pPr>
        <w:jc w:val="center"/>
        <w:rPr>
          <w:rFonts w:ascii="Arial" w:hAnsi="Arial" w:cs="Arial"/>
          <w:strike/>
          <w:sz w:val="18"/>
          <w:szCs w:val="18"/>
        </w:rPr>
      </w:pPr>
    </w:p>
    <w:p w:rsidR="00C048C3" w:rsidRPr="00564EBF" w:rsidRDefault="00C048C3" w:rsidP="00C048C3">
      <w:pPr>
        <w:jc w:val="center"/>
        <w:rPr>
          <w:rFonts w:ascii="Arial" w:hAnsi="Arial" w:cs="Arial"/>
          <w:b/>
        </w:rPr>
      </w:pPr>
    </w:p>
    <w:p w:rsidR="00FA376D" w:rsidRPr="00C048C3" w:rsidRDefault="00C048C3" w:rsidP="006E098C">
      <w:pPr>
        <w:pStyle w:val="Textoindependiente"/>
        <w:tabs>
          <w:tab w:val="left" w:pos="426"/>
        </w:tabs>
        <w:jc w:val="center"/>
        <w:rPr>
          <w:rFonts w:cs="Arial"/>
          <w:b/>
          <w:sz w:val="20"/>
          <w:lang w:val="es-MX"/>
        </w:rPr>
      </w:pPr>
      <w:r>
        <w:rPr>
          <w:rFonts w:cs="Arial"/>
          <w:b/>
          <w:sz w:val="20"/>
          <w:lang w:val="es-MX"/>
        </w:rPr>
        <w:br w:type="page"/>
      </w:r>
    </w:p>
    <w:p w:rsidR="006E098C" w:rsidRPr="00F53BCA" w:rsidRDefault="006E098C" w:rsidP="006E098C">
      <w:pPr>
        <w:pStyle w:val="Textoindependiente"/>
        <w:tabs>
          <w:tab w:val="left" w:pos="426"/>
        </w:tabs>
        <w:jc w:val="center"/>
        <w:rPr>
          <w:rFonts w:cs="Arial"/>
          <w:b/>
          <w:sz w:val="20"/>
        </w:rPr>
      </w:pPr>
      <w:r w:rsidRPr="00F53BCA">
        <w:rPr>
          <w:rFonts w:cs="Arial"/>
          <w:b/>
          <w:sz w:val="20"/>
        </w:rPr>
        <w:lastRenderedPageBreak/>
        <w:t>ANEXO “</w:t>
      </w:r>
      <w:r w:rsidR="003B4283">
        <w:rPr>
          <w:rFonts w:cs="Arial"/>
          <w:b/>
          <w:sz w:val="20"/>
        </w:rPr>
        <w:t>H</w:t>
      </w:r>
      <w:r w:rsidRPr="00F53BCA">
        <w:rPr>
          <w:rFonts w:cs="Arial"/>
          <w:b/>
          <w:sz w:val="20"/>
        </w:rPr>
        <w:t>”</w:t>
      </w:r>
    </w:p>
    <w:p w:rsidR="006E098C" w:rsidRPr="00F53BCA" w:rsidRDefault="006E098C" w:rsidP="006E098C">
      <w:pPr>
        <w:jc w:val="center"/>
        <w:rPr>
          <w:rFonts w:cs="Arial"/>
          <w:b/>
          <w:sz w:val="20"/>
          <w:szCs w:val="20"/>
        </w:rPr>
      </w:pPr>
    </w:p>
    <w:p w:rsidR="006E098C" w:rsidRPr="00F53BCA" w:rsidRDefault="006E098C" w:rsidP="006E098C">
      <w:pPr>
        <w:jc w:val="both"/>
        <w:rPr>
          <w:rFonts w:ascii="Arial" w:hAnsi="Arial" w:cs="Arial"/>
          <w:b/>
          <w:sz w:val="20"/>
          <w:szCs w:val="20"/>
        </w:rPr>
      </w:pPr>
      <w:r w:rsidRPr="00F53BCA">
        <w:rPr>
          <w:rFonts w:ascii="Arial" w:hAnsi="Arial" w:cs="Arial"/>
          <w:b/>
          <w:sz w:val="20"/>
          <w:szCs w:val="20"/>
        </w:rPr>
        <w:t>EJEMPLO HIPOTÉTICO DE RELACIÓN DE CONTRATOS DE OBRAS EN VIGOR CELEBRADOS CON LA ADMINISTRACIÓN PÚBLICA FEDERAL O CUALQUIER INSTITUCIÓN PÚBLICA, ASÍ COMO CON PARTICULARES, SEÑALANDO EL IMPORTE TOTAL CONTRATADO, EL IMPORTE EJERCIDO Y EL IMPORTE POR EJERCER DESGLOSADO POR ANUALIDADES, EN EL QUE SE DEBERÁ ACREDITAR CUANDO MENOS LO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38"/>
      </w:tblGrid>
      <w:tr w:rsidR="006E098C" w:rsidRPr="001A7F7B" w:rsidTr="00B30BBB">
        <w:tc>
          <w:tcPr>
            <w:tcW w:w="4608" w:type="dxa"/>
            <w:shd w:val="clear" w:color="auto" w:fill="CCCCCC"/>
          </w:tcPr>
          <w:p w:rsidR="006E098C" w:rsidRPr="001A7F7B" w:rsidRDefault="006E098C" w:rsidP="00B30BBB">
            <w:pPr>
              <w:jc w:val="both"/>
              <w:rPr>
                <w:rFonts w:ascii="Arial" w:hAnsi="Arial" w:cs="Arial"/>
                <w:b/>
                <w:sz w:val="18"/>
                <w:szCs w:val="18"/>
              </w:rPr>
            </w:pPr>
            <w:r w:rsidRPr="001A7F7B">
              <w:rPr>
                <w:rFonts w:ascii="Arial" w:hAnsi="Arial" w:cs="Arial"/>
                <w:b/>
                <w:sz w:val="18"/>
                <w:szCs w:val="18"/>
              </w:rPr>
              <w:t>NÚMERO,</w:t>
            </w:r>
          </w:p>
          <w:p w:rsidR="006E098C" w:rsidRPr="001A7F7B" w:rsidRDefault="006E098C" w:rsidP="00B30BBB">
            <w:pPr>
              <w:jc w:val="both"/>
              <w:rPr>
                <w:rFonts w:ascii="Arial" w:hAnsi="Arial" w:cs="Arial"/>
                <w:b/>
                <w:sz w:val="18"/>
                <w:szCs w:val="18"/>
              </w:rPr>
            </w:pPr>
            <w:r w:rsidRPr="001A7F7B">
              <w:rPr>
                <w:rFonts w:ascii="Arial" w:hAnsi="Arial" w:cs="Arial"/>
                <w:b/>
                <w:sz w:val="18"/>
                <w:szCs w:val="18"/>
              </w:rPr>
              <w:t>TIPO DE CONTRATO,</w:t>
            </w:r>
          </w:p>
          <w:p w:rsidR="006E098C" w:rsidRPr="001A7F7B" w:rsidRDefault="006E098C" w:rsidP="00B30BBB">
            <w:pPr>
              <w:jc w:val="both"/>
              <w:rPr>
                <w:rFonts w:ascii="Arial" w:hAnsi="Arial" w:cs="Arial"/>
                <w:b/>
                <w:sz w:val="18"/>
                <w:szCs w:val="18"/>
              </w:rPr>
            </w:pPr>
            <w:r w:rsidRPr="001A7F7B">
              <w:rPr>
                <w:rFonts w:ascii="Arial" w:hAnsi="Arial" w:cs="Arial"/>
                <w:b/>
                <w:sz w:val="18"/>
                <w:szCs w:val="18"/>
              </w:rPr>
              <w:t>Y FECHA DE FIRMA:</w:t>
            </w:r>
          </w:p>
        </w:tc>
        <w:tc>
          <w:tcPr>
            <w:tcW w:w="4938" w:type="dxa"/>
          </w:tcPr>
          <w:p w:rsidR="006E098C" w:rsidRPr="001A7F7B" w:rsidRDefault="006E098C" w:rsidP="00BA7051">
            <w:pPr>
              <w:jc w:val="both"/>
              <w:rPr>
                <w:rFonts w:ascii="Arial" w:hAnsi="Arial" w:cs="Arial"/>
                <w:b/>
                <w:sz w:val="18"/>
                <w:szCs w:val="18"/>
              </w:rPr>
            </w:pPr>
            <w:r w:rsidRPr="001A7F7B">
              <w:rPr>
                <w:rFonts w:ascii="Arial" w:hAnsi="Arial" w:cs="Arial"/>
                <w:sz w:val="18"/>
                <w:szCs w:val="18"/>
              </w:rPr>
              <w:t>Por ejemplo: No. 700-</w:t>
            </w:r>
            <w:r w:rsidR="000212F6">
              <w:rPr>
                <w:rFonts w:ascii="Arial" w:hAnsi="Arial" w:cs="Arial"/>
                <w:sz w:val="18"/>
                <w:szCs w:val="18"/>
              </w:rPr>
              <w:t>1</w:t>
            </w:r>
            <w:r w:rsidR="00FA376D">
              <w:rPr>
                <w:rFonts w:ascii="Arial" w:hAnsi="Arial" w:cs="Arial"/>
                <w:sz w:val="18"/>
                <w:szCs w:val="18"/>
              </w:rPr>
              <w:t>1</w:t>
            </w:r>
            <w:r w:rsidRPr="001A7F7B">
              <w:rPr>
                <w:rFonts w:ascii="Arial" w:hAnsi="Arial" w:cs="Arial"/>
                <w:sz w:val="18"/>
                <w:szCs w:val="18"/>
              </w:rPr>
              <w:t>-000, a precios unitarios y tiempo det</w:t>
            </w:r>
            <w:r w:rsidR="000212F6">
              <w:rPr>
                <w:rFonts w:ascii="Arial" w:hAnsi="Arial" w:cs="Arial"/>
                <w:sz w:val="18"/>
                <w:szCs w:val="18"/>
              </w:rPr>
              <w:t>erminado, del 2 de enero de 20</w:t>
            </w:r>
            <w:r w:rsidR="00BA7051">
              <w:rPr>
                <w:rFonts w:ascii="Arial" w:hAnsi="Arial" w:cs="Arial"/>
                <w:sz w:val="18"/>
                <w:szCs w:val="18"/>
              </w:rPr>
              <w:t>__</w:t>
            </w:r>
            <w:r w:rsidRPr="001A7F7B">
              <w:rPr>
                <w:rFonts w:ascii="Arial" w:hAnsi="Arial" w:cs="Arial"/>
                <w:sz w:val="18"/>
                <w:szCs w:val="18"/>
              </w:rPr>
              <w:t>.</w:t>
            </w:r>
          </w:p>
        </w:tc>
      </w:tr>
      <w:tr w:rsidR="006E098C" w:rsidRPr="001A7F7B" w:rsidTr="00B30BBB">
        <w:tc>
          <w:tcPr>
            <w:tcW w:w="4608" w:type="dxa"/>
            <w:shd w:val="clear" w:color="auto" w:fill="CCCCCC"/>
          </w:tcPr>
          <w:p w:rsidR="006E098C" w:rsidRPr="001A7F7B" w:rsidRDefault="006E098C" w:rsidP="00B30BBB">
            <w:pPr>
              <w:jc w:val="both"/>
              <w:rPr>
                <w:rFonts w:ascii="Arial" w:hAnsi="Arial" w:cs="Arial"/>
                <w:b/>
                <w:sz w:val="18"/>
                <w:szCs w:val="18"/>
              </w:rPr>
            </w:pPr>
            <w:r w:rsidRPr="001A7F7B">
              <w:rPr>
                <w:rFonts w:ascii="Arial" w:hAnsi="Arial" w:cs="Arial"/>
                <w:b/>
                <w:sz w:val="18"/>
                <w:szCs w:val="18"/>
              </w:rPr>
              <w:t>DESCRIPCIÓN DE LA OBRA:</w:t>
            </w:r>
          </w:p>
        </w:tc>
        <w:tc>
          <w:tcPr>
            <w:tcW w:w="4938" w:type="dxa"/>
          </w:tcPr>
          <w:p w:rsidR="006E098C" w:rsidRPr="001A7F7B" w:rsidRDefault="006E098C" w:rsidP="00B30BBB">
            <w:pPr>
              <w:jc w:val="both"/>
              <w:rPr>
                <w:rFonts w:ascii="Arial" w:hAnsi="Arial" w:cs="Arial"/>
                <w:sz w:val="18"/>
                <w:szCs w:val="18"/>
              </w:rPr>
            </w:pPr>
            <w:r w:rsidRPr="001A7F7B">
              <w:rPr>
                <w:rFonts w:ascii="Arial" w:hAnsi="Arial" w:cs="Arial"/>
                <w:sz w:val="18"/>
                <w:szCs w:val="18"/>
              </w:rPr>
              <w:t>Por ejemplo: Adaptación y remodelación de Módulos.</w:t>
            </w:r>
          </w:p>
        </w:tc>
      </w:tr>
      <w:tr w:rsidR="006E098C" w:rsidRPr="001A7F7B" w:rsidTr="00B30BBB">
        <w:tc>
          <w:tcPr>
            <w:tcW w:w="4608" w:type="dxa"/>
            <w:shd w:val="clear" w:color="auto" w:fill="CCCCCC"/>
          </w:tcPr>
          <w:p w:rsidR="006E098C" w:rsidRPr="001A7F7B" w:rsidRDefault="006E098C" w:rsidP="00B30BBB">
            <w:pPr>
              <w:jc w:val="both"/>
              <w:rPr>
                <w:rFonts w:ascii="Arial" w:hAnsi="Arial" w:cs="Arial"/>
                <w:b/>
                <w:sz w:val="18"/>
                <w:szCs w:val="18"/>
              </w:rPr>
            </w:pPr>
            <w:r w:rsidRPr="001A7F7B">
              <w:rPr>
                <w:rFonts w:ascii="Arial" w:hAnsi="Arial" w:cs="Arial"/>
                <w:b/>
                <w:sz w:val="18"/>
                <w:szCs w:val="18"/>
              </w:rPr>
              <w:t>UBICACIÓN DEL LUGAR EN DONDE SE ENCUENTRA EJECUTANDO LA OBRA:</w:t>
            </w:r>
          </w:p>
        </w:tc>
        <w:tc>
          <w:tcPr>
            <w:tcW w:w="4938" w:type="dxa"/>
          </w:tcPr>
          <w:p w:rsidR="006E098C" w:rsidRPr="001A7F7B" w:rsidRDefault="006E098C" w:rsidP="00B30BBB">
            <w:pPr>
              <w:jc w:val="both"/>
              <w:rPr>
                <w:rFonts w:ascii="Arial" w:hAnsi="Arial" w:cs="Arial"/>
                <w:b/>
                <w:sz w:val="18"/>
                <w:szCs w:val="18"/>
              </w:rPr>
            </w:pPr>
            <w:r w:rsidRPr="001A7F7B">
              <w:rPr>
                <w:rFonts w:ascii="Arial" w:hAnsi="Arial" w:cs="Arial"/>
                <w:sz w:val="18"/>
                <w:szCs w:val="18"/>
              </w:rPr>
              <w:t xml:space="preserve">Por ejemplo: </w:t>
            </w:r>
            <w:r w:rsidRPr="001A7F7B">
              <w:rPr>
                <w:rStyle w:val="cjtitulomaysculas"/>
                <w:rFonts w:cs="Arial"/>
                <w:sz w:val="18"/>
                <w:szCs w:val="18"/>
              </w:rPr>
              <w:t>Presa de la Amistad No. 707, Colonia Irrigación, Delegación Miguel Hidalgo, C. P. 11500 México, Distrito Federal.</w:t>
            </w:r>
          </w:p>
        </w:tc>
      </w:tr>
      <w:tr w:rsidR="006E098C" w:rsidRPr="001A7F7B" w:rsidTr="00B30BBB">
        <w:tc>
          <w:tcPr>
            <w:tcW w:w="4608" w:type="dxa"/>
            <w:shd w:val="clear" w:color="auto" w:fill="CCCCCC"/>
          </w:tcPr>
          <w:p w:rsidR="006E098C" w:rsidRPr="001A7F7B" w:rsidRDefault="006E098C" w:rsidP="00B30BBB">
            <w:pPr>
              <w:jc w:val="both"/>
              <w:rPr>
                <w:rFonts w:ascii="Arial" w:hAnsi="Arial" w:cs="Arial"/>
                <w:b/>
                <w:sz w:val="18"/>
                <w:szCs w:val="18"/>
              </w:rPr>
            </w:pPr>
            <w:r w:rsidRPr="001A7F7B">
              <w:rPr>
                <w:rFonts w:ascii="Arial" w:hAnsi="Arial" w:cs="Arial"/>
                <w:b/>
                <w:sz w:val="18"/>
                <w:szCs w:val="18"/>
              </w:rPr>
              <w:t>NOMBRE, Y TELÉFONO DE LA DEPENDENCIA O ENTIDAD DE LA ADMINISTRACIÓN PÚBLICA FEDERAL, O DE CUALQUIER INSTITUCIÓN PÚBLICA, O LA PERSONA FÍSICA O MORAL DISTINTA AL PROPIO LICITANTE PARA LAS QUE ESTÁN SIENDO EJECUTADAS (NOMBRE Y TELÉFONO DEL CONTACTO):</w:t>
            </w:r>
          </w:p>
        </w:tc>
        <w:tc>
          <w:tcPr>
            <w:tcW w:w="4938" w:type="dxa"/>
          </w:tcPr>
          <w:p w:rsidR="006E098C" w:rsidRPr="001A7F7B" w:rsidRDefault="006E098C" w:rsidP="00B30BBB">
            <w:pPr>
              <w:jc w:val="both"/>
              <w:rPr>
                <w:rFonts w:ascii="Arial" w:hAnsi="Arial" w:cs="Arial"/>
                <w:b/>
                <w:sz w:val="18"/>
                <w:szCs w:val="18"/>
              </w:rPr>
            </w:pPr>
            <w:r w:rsidRPr="001A7F7B">
              <w:rPr>
                <w:rFonts w:ascii="Arial" w:hAnsi="Arial" w:cs="Arial"/>
                <w:sz w:val="18"/>
                <w:szCs w:val="18"/>
              </w:rPr>
              <w:t>Por ejemplo: “Banco de México”, con domicilio en Avenida 5 de Mayo No. 2, Colonia Centro, C. P. 06059, Delegación Cuauhtémoc, México, Distrito Federal, y teléfono 52-37-20-00.</w:t>
            </w:r>
          </w:p>
        </w:tc>
      </w:tr>
      <w:tr w:rsidR="006E098C" w:rsidRPr="001A7F7B" w:rsidTr="00B30BBB">
        <w:tc>
          <w:tcPr>
            <w:tcW w:w="4608" w:type="dxa"/>
            <w:shd w:val="clear" w:color="auto" w:fill="CCCCCC"/>
          </w:tcPr>
          <w:p w:rsidR="006E098C" w:rsidRPr="001A7F7B" w:rsidRDefault="006E098C" w:rsidP="00B30BBB">
            <w:pPr>
              <w:jc w:val="both"/>
              <w:rPr>
                <w:rFonts w:ascii="Arial" w:hAnsi="Arial" w:cs="Arial"/>
                <w:b/>
                <w:sz w:val="18"/>
                <w:szCs w:val="18"/>
              </w:rPr>
            </w:pPr>
            <w:r w:rsidRPr="001A7F7B">
              <w:rPr>
                <w:rFonts w:ascii="Arial" w:hAnsi="Arial" w:cs="Arial"/>
                <w:b/>
                <w:sz w:val="18"/>
                <w:szCs w:val="18"/>
              </w:rPr>
              <w:t>IMPORTE TOTAL CONTRATADO:</w:t>
            </w:r>
          </w:p>
        </w:tc>
        <w:tc>
          <w:tcPr>
            <w:tcW w:w="4938" w:type="dxa"/>
          </w:tcPr>
          <w:p w:rsidR="006E098C" w:rsidRPr="001A7F7B" w:rsidRDefault="006E098C" w:rsidP="00B30BBB">
            <w:pPr>
              <w:jc w:val="both"/>
              <w:rPr>
                <w:rFonts w:ascii="Arial" w:hAnsi="Arial" w:cs="Arial"/>
                <w:sz w:val="18"/>
                <w:szCs w:val="18"/>
              </w:rPr>
            </w:pPr>
            <w:r w:rsidRPr="001A7F7B">
              <w:rPr>
                <w:rFonts w:ascii="Arial" w:hAnsi="Arial" w:cs="Arial"/>
                <w:sz w:val="18"/>
                <w:szCs w:val="18"/>
              </w:rPr>
              <w:t>Por ejemplo: $100.00.</w:t>
            </w:r>
          </w:p>
        </w:tc>
      </w:tr>
      <w:tr w:rsidR="006E098C" w:rsidRPr="001A7F7B" w:rsidTr="00B30BBB">
        <w:tc>
          <w:tcPr>
            <w:tcW w:w="4608" w:type="dxa"/>
            <w:shd w:val="clear" w:color="auto" w:fill="CCCCCC"/>
          </w:tcPr>
          <w:p w:rsidR="006E098C" w:rsidRPr="001A7F7B" w:rsidRDefault="006E098C" w:rsidP="00B30BBB">
            <w:pPr>
              <w:jc w:val="both"/>
              <w:rPr>
                <w:rFonts w:ascii="Arial" w:hAnsi="Arial" w:cs="Arial"/>
                <w:b/>
                <w:sz w:val="18"/>
                <w:szCs w:val="18"/>
              </w:rPr>
            </w:pPr>
            <w:r w:rsidRPr="001A7F7B">
              <w:rPr>
                <w:rFonts w:ascii="Arial" w:hAnsi="Arial" w:cs="Arial"/>
                <w:b/>
                <w:sz w:val="18"/>
                <w:szCs w:val="18"/>
              </w:rPr>
              <w:t>IMPORTE EJERCIDO A PARTIR DEL AÑO DE INICIO DE LA OBRA:</w:t>
            </w:r>
          </w:p>
        </w:tc>
        <w:tc>
          <w:tcPr>
            <w:tcW w:w="4938" w:type="dxa"/>
          </w:tcPr>
          <w:p w:rsidR="006E098C" w:rsidRPr="001A7F7B" w:rsidRDefault="006E098C" w:rsidP="00B30BBB">
            <w:pPr>
              <w:jc w:val="both"/>
              <w:rPr>
                <w:rFonts w:ascii="Arial" w:hAnsi="Arial" w:cs="Arial"/>
                <w:sz w:val="18"/>
                <w:szCs w:val="18"/>
              </w:rPr>
            </w:pPr>
            <w:r w:rsidRPr="001A7F7B">
              <w:rPr>
                <w:rFonts w:ascii="Arial" w:hAnsi="Arial" w:cs="Arial"/>
                <w:sz w:val="18"/>
                <w:szCs w:val="18"/>
              </w:rPr>
              <w:t>Por ejemplo: $50.00 de enero de 2009 a la fecha.</w:t>
            </w:r>
          </w:p>
        </w:tc>
      </w:tr>
      <w:tr w:rsidR="006E098C" w:rsidRPr="001A7F7B" w:rsidTr="00B30BBB">
        <w:tc>
          <w:tcPr>
            <w:tcW w:w="4608" w:type="dxa"/>
            <w:shd w:val="clear" w:color="auto" w:fill="CCCCCC"/>
          </w:tcPr>
          <w:p w:rsidR="006E098C" w:rsidRPr="001A7F7B" w:rsidRDefault="006E098C" w:rsidP="00B30BBB">
            <w:pPr>
              <w:jc w:val="both"/>
              <w:rPr>
                <w:rFonts w:ascii="Arial" w:hAnsi="Arial" w:cs="Arial"/>
                <w:b/>
                <w:sz w:val="18"/>
                <w:szCs w:val="18"/>
              </w:rPr>
            </w:pPr>
            <w:r w:rsidRPr="001A7F7B">
              <w:rPr>
                <w:rFonts w:ascii="Arial" w:hAnsi="Arial" w:cs="Arial"/>
                <w:b/>
                <w:sz w:val="18"/>
                <w:szCs w:val="18"/>
              </w:rPr>
              <w:t>IMPORTE POR EJERCER PARA EL PRESENTE EJERCICIO:</w:t>
            </w:r>
          </w:p>
        </w:tc>
        <w:tc>
          <w:tcPr>
            <w:tcW w:w="4938" w:type="dxa"/>
          </w:tcPr>
          <w:p w:rsidR="006E098C" w:rsidRPr="001A7F7B" w:rsidRDefault="006E098C" w:rsidP="00B30BBB">
            <w:pPr>
              <w:jc w:val="both"/>
              <w:rPr>
                <w:rFonts w:ascii="Arial" w:hAnsi="Arial" w:cs="Arial"/>
                <w:sz w:val="18"/>
                <w:szCs w:val="18"/>
              </w:rPr>
            </w:pPr>
            <w:r w:rsidRPr="001A7F7B">
              <w:rPr>
                <w:rFonts w:ascii="Arial" w:hAnsi="Arial" w:cs="Arial"/>
                <w:sz w:val="18"/>
                <w:szCs w:val="18"/>
              </w:rPr>
              <w:t>Por ejemplo: $25.00.</w:t>
            </w:r>
          </w:p>
        </w:tc>
      </w:tr>
      <w:tr w:rsidR="006E098C" w:rsidRPr="001A7F7B" w:rsidTr="00B30BBB">
        <w:tc>
          <w:tcPr>
            <w:tcW w:w="4608" w:type="dxa"/>
            <w:shd w:val="clear" w:color="auto" w:fill="CCCCCC"/>
          </w:tcPr>
          <w:p w:rsidR="006E098C" w:rsidRPr="001A7F7B" w:rsidRDefault="006E098C" w:rsidP="00B30BBB">
            <w:pPr>
              <w:jc w:val="both"/>
              <w:rPr>
                <w:rFonts w:ascii="Arial" w:hAnsi="Arial" w:cs="Arial"/>
                <w:b/>
                <w:sz w:val="18"/>
                <w:szCs w:val="18"/>
              </w:rPr>
            </w:pPr>
            <w:r w:rsidRPr="001A7F7B">
              <w:rPr>
                <w:rFonts w:ascii="Arial" w:hAnsi="Arial" w:cs="Arial"/>
                <w:b/>
                <w:sz w:val="18"/>
                <w:szCs w:val="18"/>
              </w:rPr>
              <w:t>IMPORTE POR EJERCER PARA EL SIGUIENTE EJERCICIO:</w:t>
            </w:r>
          </w:p>
        </w:tc>
        <w:tc>
          <w:tcPr>
            <w:tcW w:w="4938" w:type="dxa"/>
          </w:tcPr>
          <w:p w:rsidR="006E098C" w:rsidRPr="001A7F7B" w:rsidRDefault="006E098C" w:rsidP="00B30BBB">
            <w:pPr>
              <w:jc w:val="both"/>
              <w:rPr>
                <w:rFonts w:ascii="Arial" w:hAnsi="Arial" w:cs="Arial"/>
                <w:sz w:val="18"/>
                <w:szCs w:val="18"/>
              </w:rPr>
            </w:pPr>
            <w:r w:rsidRPr="001A7F7B">
              <w:rPr>
                <w:rFonts w:ascii="Arial" w:hAnsi="Arial" w:cs="Arial"/>
                <w:sz w:val="18"/>
                <w:szCs w:val="18"/>
              </w:rPr>
              <w:t>Por ejemplo: $25.00.</w:t>
            </w:r>
          </w:p>
        </w:tc>
      </w:tr>
    </w:tbl>
    <w:p w:rsidR="006E098C" w:rsidRPr="00564EBF" w:rsidRDefault="006E098C" w:rsidP="006E098C">
      <w:pPr>
        <w:jc w:val="center"/>
        <w:rPr>
          <w:rFonts w:ascii="Arial" w:hAnsi="Arial" w:cs="Arial"/>
          <w:sz w:val="18"/>
          <w:szCs w:val="18"/>
        </w:rPr>
      </w:pPr>
    </w:p>
    <w:p w:rsidR="006E098C" w:rsidRPr="00564EBF" w:rsidRDefault="006E098C" w:rsidP="006E098C">
      <w:pPr>
        <w:jc w:val="both"/>
        <w:rPr>
          <w:rFonts w:ascii="Arial" w:hAnsi="Arial" w:cs="Arial"/>
          <w:sz w:val="18"/>
          <w:szCs w:val="18"/>
        </w:rPr>
      </w:pPr>
      <w:r w:rsidRPr="00EA6DED">
        <w:rPr>
          <w:rFonts w:ascii="Arial" w:hAnsi="Arial" w:cs="Arial"/>
          <w:sz w:val="18"/>
          <w:szCs w:val="18"/>
        </w:rPr>
        <w:t>NOTA:</w:t>
      </w:r>
      <w:r w:rsidRPr="00EA6DED">
        <w:rPr>
          <w:rFonts w:ascii="Arial" w:hAnsi="Arial" w:cs="Arial"/>
          <w:sz w:val="18"/>
          <w:szCs w:val="18"/>
        </w:rPr>
        <w:tab/>
        <w:t>SE DEBERÁN INCLUIR LA TOTALIDAD DE LAS OBRAS EN VIGOR. EN CASO DE NO EXISTIR OBRAS EN VIGOR DE IGUAL FORMA LO DEBERÁN INDICAR POR ESCRITO.</w:t>
      </w:r>
    </w:p>
    <w:p w:rsidR="006E098C" w:rsidRPr="00564EBF" w:rsidRDefault="006E098C" w:rsidP="006E098C">
      <w:pPr>
        <w:jc w:val="both"/>
        <w:rPr>
          <w:rFonts w:ascii="Arial" w:hAnsi="Arial" w:cs="Arial"/>
          <w:sz w:val="18"/>
          <w:szCs w:val="18"/>
        </w:rPr>
      </w:pPr>
      <w:r w:rsidRPr="00EA6DED">
        <w:rPr>
          <w:rFonts w:ascii="Arial" w:hAnsi="Arial" w:cs="Arial"/>
          <w:sz w:val="18"/>
          <w:szCs w:val="18"/>
        </w:rPr>
        <w:t xml:space="preserve">EL PRESENTE EJEMPLO ES SÓLO UNA GUÍA RESPECTO A LA INFORMACIÓN QUE DEBE CONTENER LA RELACIÓN PRESENTADA, DE TAL FORMA QUE CUALQUIER VARIACIÓN DEL ORDEN COMO PRESENTEN LA INFORMACIÓN NO ES MOTIVO PARA CONSIDERARLO COMO UN INCUMPLIMIENTO. </w:t>
      </w:r>
    </w:p>
    <w:p w:rsidR="006E098C" w:rsidRPr="00564EBF" w:rsidRDefault="006E098C" w:rsidP="006E098C">
      <w:pPr>
        <w:jc w:val="center"/>
        <w:rPr>
          <w:rFonts w:ascii="Arial" w:hAnsi="Arial" w:cs="Arial"/>
          <w:b/>
        </w:rPr>
      </w:pPr>
    </w:p>
    <w:p w:rsidR="006E098C" w:rsidRPr="00564EBF" w:rsidRDefault="006E098C" w:rsidP="006E098C">
      <w:pPr>
        <w:jc w:val="center"/>
        <w:rPr>
          <w:rFonts w:ascii="Arial" w:hAnsi="Arial" w:cs="Arial"/>
          <w:b/>
        </w:rPr>
      </w:pPr>
    </w:p>
    <w:p w:rsidR="00B24D18" w:rsidRPr="00564EBF" w:rsidRDefault="00B24D18" w:rsidP="00B24D18">
      <w:pPr>
        <w:jc w:val="both"/>
        <w:rPr>
          <w:rFonts w:cs="Arial"/>
          <w:sz w:val="20"/>
        </w:rPr>
      </w:pPr>
    </w:p>
    <w:p w:rsidR="00B24D18" w:rsidRPr="00F53BCA" w:rsidRDefault="00B24D18" w:rsidP="00B24D18">
      <w:pPr>
        <w:pStyle w:val="Textoindependiente"/>
        <w:tabs>
          <w:tab w:val="left" w:pos="426"/>
        </w:tabs>
        <w:jc w:val="center"/>
        <w:rPr>
          <w:rFonts w:cs="Arial"/>
          <w:b/>
          <w:sz w:val="20"/>
        </w:rPr>
      </w:pPr>
      <w:r w:rsidRPr="00F53BCA">
        <w:rPr>
          <w:rFonts w:cs="Arial"/>
          <w:b/>
          <w:sz w:val="20"/>
        </w:rPr>
        <w:t>ANEXO “</w:t>
      </w:r>
      <w:r w:rsidR="002B159A">
        <w:rPr>
          <w:rFonts w:cs="Arial"/>
          <w:b/>
          <w:sz w:val="20"/>
        </w:rPr>
        <w:t>I</w:t>
      </w:r>
      <w:r w:rsidRPr="00F53BCA">
        <w:rPr>
          <w:rFonts w:cs="Arial"/>
          <w:b/>
          <w:sz w:val="20"/>
        </w:rPr>
        <w:t>”</w:t>
      </w:r>
    </w:p>
    <w:p w:rsidR="006E098C" w:rsidRPr="00F53BCA" w:rsidRDefault="006E098C" w:rsidP="006E098C">
      <w:pPr>
        <w:jc w:val="center"/>
        <w:rPr>
          <w:rFonts w:ascii="Arial" w:hAnsi="Arial" w:cs="Arial"/>
          <w:b/>
          <w:sz w:val="20"/>
          <w:szCs w:val="20"/>
        </w:rPr>
      </w:pPr>
    </w:p>
    <w:p w:rsidR="006E098C" w:rsidRPr="00F53BCA" w:rsidRDefault="006E098C" w:rsidP="006E098C">
      <w:pPr>
        <w:spacing w:after="0"/>
        <w:jc w:val="center"/>
        <w:rPr>
          <w:rFonts w:ascii="Arial" w:hAnsi="Arial" w:cs="Arial"/>
          <w:b/>
          <w:sz w:val="20"/>
          <w:szCs w:val="20"/>
          <w:lang w:val="es-ES"/>
        </w:rPr>
      </w:pPr>
      <w:r w:rsidRPr="00F53BCA">
        <w:rPr>
          <w:rFonts w:ascii="Arial" w:hAnsi="Arial" w:cs="Arial"/>
          <w:b/>
          <w:sz w:val="20"/>
          <w:szCs w:val="20"/>
          <w:lang w:val="es-ES"/>
        </w:rPr>
        <w:t>PROCEDIMIENTO PARA EL AJUSTE DE COSTOS.</w:t>
      </w:r>
    </w:p>
    <w:p w:rsidR="006E098C" w:rsidRDefault="006E098C" w:rsidP="006E098C">
      <w:pPr>
        <w:spacing w:after="0"/>
        <w:jc w:val="center"/>
        <w:rPr>
          <w:rFonts w:ascii="Arial" w:hAnsi="Arial" w:cs="Arial"/>
          <w:b/>
        </w:rPr>
      </w:pPr>
    </w:p>
    <w:p w:rsidR="006E098C" w:rsidRDefault="006E098C" w:rsidP="006E098C">
      <w:pPr>
        <w:spacing w:after="0"/>
        <w:jc w:val="center"/>
        <w:rPr>
          <w:rFonts w:ascii="Arial" w:hAnsi="Arial" w:cs="Arial"/>
          <w:b/>
        </w:rPr>
      </w:pPr>
    </w:p>
    <w:p w:rsidR="006E098C" w:rsidRDefault="006E098C" w:rsidP="006E098C">
      <w:pPr>
        <w:pStyle w:val="Textoindependiente22"/>
        <w:tabs>
          <w:tab w:val="clear" w:pos="426"/>
          <w:tab w:val="clear" w:pos="851"/>
          <w:tab w:val="left" w:pos="0"/>
        </w:tabs>
        <w:ind w:left="0" w:firstLine="0"/>
        <w:rPr>
          <w:rFonts w:cs="Arial"/>
          <w:sz w:val="22"/>
          <w:szCs w:val="22"/>
        </w:rPr>
      </w:pPr>
      <w:r>
        <w:rPr>
          <w:rFonts w:cs="Arial"/>
          <w:sz w:val="22"/>
          <w:szCs w:val="22"/>
        </w:rPr>
        <w:t xml:space="preserve">Cuando a partir del acto de presentación y apertura de proposiciones de la presente </w:t>
      </w:r>
      <w:r w:rsidR="00E220D2">
        <w:rPr>
          <w:rFonts w:cs="Arial"/>
          <w:sz w:val="22"/>
          <w:szCs w:val="22"/>
        </w:rPr>
        <w:t>inv</w:t>
      </w:r>
      <w:r>
        <w:rPr>
          <w:rFonts w:cs="Arial"/>
          <w:sz w:val="22"/>
          <w:szCs w:val="22"/>
        </w:rPr>
        <w:t>itación, ocurran circunstancias de orden económico no previstas en el contrato que al efecto se celebre, que determinen un aumento o reducción de los costos directos de los trabajos aun no ejecutados conforme al programa convenido, dichos costos, cuando procedan, deberán ser ajustados mediante el procedimiento que se menciona en el artículo 55, fracción I de las Normas del Banco de México en materia de obra inmobiliaria y servicios relacionados con la misma y conforme a las reglas para aplicar dicho procedimiento de ajuste a que se refiere el artículo 56 de las referidas Normas.</w:t>
      </w:r>
    </w:p>
    <w:p w:rsidR="006E098C" w:rsidRDefault="006E098C" w:rsidP="006E098C">
      <w:pPr>
        <w:pStyle w:val="Textoindependiente22"/>
        <w:tabs>
          <w:tab w:val="clear" w:pos="426"/>
          <w:tab w:val="clear" w:pos="851"/>
          <w:tab w:val="left" w:pos="0"/>
        </w:tabs>
        <w:ind w:left="0" w:firstLine="0"/>
        <w:rPr>
          <w:rFonts w:cs="Arial"/>
          <w:sz w:val="22"/>
          <w:szCs w:val="22"/>
        </w:rPr>
      </w:pPr>
    </w:p>
    <w:p w:rsidR="00C26337" w:rsidRDefault="006E098C" w:rsidP="006E098C">
      <w:pPr>
        <w:pStyle w:val="Textoindependiente22"/>
        <w:tabs>
          <w:tab w:val="clear" w:pos="426"/>
          <w:tab w:val="clear" w:pos="851"/>
          <w:tab w:val="left" w:pos="0"/>
        </w:tabs>
        <w:ind w:left="0" w:firstLine="0"/>
        <w:rPr>
          <w:rFonts w:cs="Arial"/>
          <w:sz w:val="22"/>
          <w:szCs w:val="22"/>
        </w:rPr>
      </w:pPr>
      <w:r>
        <w:rPr>
          <w:rFonts w:cs="Arial"/>
          <w:sz w:val="22"/>
          <w:szCs w:val="22"/>
        </w:rPr>
        <w:t>A</w:t>
      </w:r>
      <w:r w:rsidRPr="00D7546B">
        <w:rPr>
          <w:rFonts w:cs="Arial"/>
          <w:sz w:val="22"/>
          <w:szCs w:val="22"/>
        </w:rPr>
        <w:t>simismo, dentro de los sesenta días naturales siguientes a la publicación de los índices aplicables al perío</w:t>
      </w:r>
      <w:r>
        <w:rPr>
          <w:rFonts w:cs="Arial"/>
          <w:sz w:val="22"/>
          <w:szCs w:val="22"/>
        </w:rPr>
        <w:t xml:space="preserve">do que los mismos indiquen, el licitante ganador </w:t>
      </w:r>
      <w:r w:rsidRPr="00D7546B">
        <w:rPr>
          <w:rFonts w:cs="Arial"/>
          <w:sz w:val="22"/>
          <w:szCs w:val="22"/>
        </w:rPr>
        <w:t xml:space="preserve">deberá presentar por escrito la solicitud de ajuste de costos al </w:t>
      </w:r>
      <w:r>
        <w:rPr>
          <w:rFonts w:cs="Arial"/>
          <w:sz w:val="22"/>
          <w:szCs w:val="22"/>
        </w:rPr>
        <w:t>B</w:t>
      </w:r>
      <w:r w:rsidRPr="00D7546B">
        <w:rPr>
          <w:rFonts w:cs="Arial"/>
          <w:sz w:val="22"/>
          <w:szCs w:val="22"/>
        </w:rPr>
        <w:t xml:space="preserve">anco; transcurrido dicho plazo, </w:t>
      </w:r>
      <w:r w:rsidR="000C0FE3">
        <w:rPr>
          <w:rFonts w:cs="Arial"/>
          <w:sz w:val="22"/>
          <w:szCs w:val="22"/>
        </w:rPr>
        <w:t xml:space="preserve">se perderá la posibilidad de solicitar el ajuste de costos por parte del licitante ganador. </w:t>
      </w:r>
    </w:p>
    <w:p w:rsidR="00C26337" w:rsidRDefault="00C26337">
      <w:pPr>
        <w:spacing w:after="0" w:line="240" w:lineRule="auto"/>
        <w:rPr>
          <w:rFonts w:ascii="Arial" w:eastAsia="Times New Roman" w:hAnsi="Arial" w:cs="Arial"/>
          <w:lang w:val="es-ES" w:eastAsia="es-ES"/>
        </w:rPr>
      </w:pPr>
      <w:r>
        <w:rPr>
          <w:rFonts w:cs="Arial"/>
        </w:rP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8"/>
      </w:tblGrid>
      <w:tr w:rsidR="00C26337" w:rsidRPr="00B06470" w:rsidTr="00C26337">
        <w:tc>
          <w:tcPr>
            <w:tcW w:w="9738" w:type="dxa"/>
            <w:shd w:val="clear" w:color="auto" w:fill="auto"/>
          </w:tcPr>
          <w:p w:rsidR="00C26337" w:rsidRPr="00B06470" w:rsidRDefault="00C26337" w:rsidP="00FF4095">
            <w:pPr>
              <w:jc w:val="center"/>
              <w:rPr>
                <w:rFonts w:ascii="Arial" w:hAnsi="Arial" w:cs="Arial"/>
                <w:b/>
                <w:sz w:val="20"/>
                <w:szCs w:val="20"/>
                <w:lang w:val="es-ES"/>
              </w:rPr>
            </w:pPr>
            <w:r w:rsidRPr="00B06470">
              <w:rPr>
                <w:rFonts w:ascii="Arial" w:hAnsi="Arial" w:cs="Arial"/>
                <w:b/>
                <w:sz w:val="20"/>
                <w:szCs w:val="20"/>
                <w:lang w:val="es-ES"/>
              </w:rPr>
              <w:lastRenderedPageBreak/>
              <w:t>LICITANTE</w:t>
            </w:r>
          </w:p>
        </w:tc>
      </w:tr>
      <w:tr w:rsidR="00C26337" w:rsidRPr="00B06470" w:rsidTr="00C26337">
        <w:trPr>
          <w:trHeight w:val="56"/>
        </w:trPr>
        <w:tc>
          <w:tcPr>
            <w:tcW w:w="9738" w:type="dxa"/>
            <w:shd w:val="clear" w:color="auto" w:fill="auto"/>
          </w:tcPr>
          <w:p w:rsidR="00C26337" w:rsidRPr="00B06470" w:rsidRDefault="00C26337" w:rsidP="00FF4095">
            <w:pPr>
              <w:jc w:val="both"/>
              <w:rPr>
                <w:rFonts w:ascii="Arial" w:hAnsi="Arial" w:cs="Arial"/>
                <w:b/>
                <w:sz w:val="20"/>
                <w:szCs w:val="20"/>
                <w:lang w:val="es-ES"/>
              </w:rPr>
            </w:pPr>
            <w:r w:rsidRPr="00B06470">
              <w:rPr>
                <w:rFonts w:ascii="Arial" w:hAnsi="Arial" w:cs="Arial"/>
                <w:b/>
                <w:sz w:val="20"/>
                <w:szCs w:val="20"/>
              </w:rPr>
              <w:t>GALIPEZ CONSTRUCCIONES, S.A. DE C.V</w:t>
            </w:r>
          </w:p>
        </w:tc>
      </w:tr>
      <w:tr w:rsidR="00C26337" w:rsidRPr="00B06470" w:rsidTr="00C26337">
        <w:trPr>
          <w:trHeight w:val="56"/>
        </w:trPr>
        <w:tc>
          <w:tcPr>
            <w:tcW w:w="9738" w:type="dxa"/>
            <w:shd w:val="clear" w:color="auto" w:fill="auto"/>
          </w:tcPr>
          <w:p w:rsidR="00C26337" w:rsidRPr="00B06470" w:rsidRDefault="00C26337" w:rsidP="00FF4095">
            <w:pPr>
              <w:jc w:val="both"/>
              <w:rPr>
                <w:rFonts w:ascii="Arial" w:hAnsi="Arial" w:cs="Arial"/>
                <w:b/>
                <w:sz w:val="20"/>
                <w:szCs w:val="20"/>
                <w:lang w:val="es-ES"/>
              </w:rPr>
            </w:pPr>
            <w:r w:rsidRPr="00B06470">
              <w:rPr>
                <w:rFonts w:ascii="Arial" w:hAnsi="Arial" w:cs="Arial"/>
                <w:b/>
                <w:sz w:val="20"/>
                <w:szCs w:val="20"/>
              </w:rPr>
              <w:t>ORC ARQUITECTOS CONSTRUCTORA, S.A. DE C.V.</w:t>
            </w:r>
          </w:p>
        </w:tc>
      </w:tr>
      <w:tr w:rsidR="00C26337" w:rsidRPr="00B06470" w:rsidTr="00C26337">
        <w:tc>
          <w:tcPr>
            <w:tcW w:w="9738" w:type="dxa"/>
            <w:shd w:val="clear" w:color="auto" w:fill="auto"/>
          </w:tcPr>
          <w:p w:rsidR="00C26337" w:rsidRPr="00B06470" w:rsidRDefault="00C26337" w:rsidP="00FF4095">
            <w:pPr>
              <w:jc w:val="both"/>
              <w:rPr>
                <w:rFonts w:ascii="Arial" w:hAnsi="Arial" w:cs="Arial"/>
                <w:b/>
                <w:sz w:val="20"/>
                <w:szCs w:val="20"/>
                <w:lang w:val="es-ES"/>
              </w:rPr>
            </w:pPr>
            <w:r w:rsidRPr="00B06470">
              <w:rPr>
                <w:rFonts w:ascii="Arial" w:hAnsi="Arial" w:cs="Arial"/>
                <w:b/>
                <w:bCs/>
                <w:sz w:val="20"/>
                <w:szCs w:val="20"/>
              </w:rPr>
              <w:t>CONSTRUVAL, S.A DE C.V.</w:t>
            </w:r>
          </w:p>
        </w:tc>
      </w:tr>
      <w:tr w:rsidR="00C26337" w:rsidRPr="00B06470" w:rsidTr="00C26337">
        <w:tc>
          <w:tcPr>
            <w:tcW w:w="9738" w:type="dxa"/>
            <w:shd w:val="clear" w:color="auto" w:fill="auto"/>
          </w:tcPr>
          <w:p w:rsidR="00C26337" w:rsidRPr="00B06470" w:rsidRDefault="00C26337" w:rsidP="00C26337">
            <w:pPr>
              <w:autoSpaceDE w:val="0"/>
              <w:autoSpaceDN w:val="0"/>
              <w:jc w:val="both"/>
              <w:rPr>
                <w:rFonts w:ascii="Arial" w:hAnsi="Arial" w:cs="Arial"/>
                <w:b/>
                <w:sz w:val="20"/>
                <w:szCs w:val="20"/>
                <w:lang w:val="es-ES"/>
              </w:rPr>
            </w:pPr>
            <w:r w:rsidRPr="00B06470">
              <w:rPr>
                <w:rFonts w:ascii="Arial" w:hAnsi="Arial" w:cs="Arial"/>
                <w:b/>
                <w:bCs/>
                <w:sz w:val="20"/>
                <w:szCs w:val="20"/>
                <w:lang w:val="es-ES"/>
              </w:rPr>
              <w:t>SOPORTE INDUSTRIAL PARA INGENIERIA</w:t>
            </w:r>
            <w:r>
              <w:rPr>
                <w:rFonts w:ascii="Arial" w:hAnsi="Arial" w:cs="Arial"/>
                <w:b/>
                <w:bCs/>
                <w:sz w:val="20"/>
                <w:szCs w:val="20"/>
                <w:lang w:val="es-ES"/>
              </w:rPr>
              <w:t xml:space="preserve">, </w:t>
            </w:r>
            <w:r w:rsidRPr="00B06470">
              <w:rPr>
                <w:rFonts w:ascii="Arial" w:hAnsi="Arial" w:cs="Arial"/>
                <w:b/>
                <w:bCs/>
                <w:sz w:val="20"/>
                <w:szCs w:val="20"/>
                <w:lang w:val="es-ES"/>
              </w:rPr>
              <w:t>MANTENIMIENTO</w:t>
            </w:r>
            <w:r>
              <w:rPr>
                <w:rFonts w:ascii="Arial" w:hAnsi="Arial" w:cs="Arial"/>
                <w:b/>
                <w:bCs/>
                <w:sz w:val="20"/>
                <w:szCs w:val="20"/>
                <w:lang w:val="es-ES"/>
              </w:rPr>
              <w:t xml:space="preserve"> </w:t>
            </w:r>
            <w:bookmarkStart w:id="0" w:name="_GoBack"/>
            <w:bookmarkEnd w:id="0"/>
            <w:r w:rsidRPr="00B06470">
              <w:rPr>
                <w:rFonts w:ascii="Arial" w:hAnsi="Arial" w:cs="Arial"/>
                <w:b/>
                <w:bCs/>
                <w:sz w:val="20"/>
                <w:szCs w:val="20"/>
                <w:lang w:val="es-ES"/>
              </w:rPr>
              <w:t>Y CONSTRUCCION, S.A. DE C.V.</w:t>
            </w:r>
          </w:p>
        </w:tc>
      </w:tr>
      <w:tr w:rsidR="00C26337" w:rsidRPr="00B06470" w:rsidTr="00C26337">
        <w:tc>
          <w:tcPr>
            <w:tcW w:w="9738" w:type="dxa"/>
            <w:shd w:val="clear" w:color="auto" w:fill="auto"/>
          </w:tcPr>
          <w:p w:rsidR="00C26337" w:rsidRPr="00B06470" w:rsidRDefault="00C26337" w:rsidP="00FF4095">
            <w:pPr>
              <w:jc w:val="both"/>
              <w:rPr>
                <w:rFonts w:ascii="Arial" w:hAnsi="Arial" w:cs="Arial"/>
                <w:b/>
                <w:sz w:val="20"/>
                <w:szCs w:val="20"/>
                <w:lang w:val="es-ES"/>
              </w:rPr>
            </w:pPr>
            <w:r w:rsidRPr="00B06470">
              <w:rPr>
                <w:rFonts w:ascii="Arial" w:hAnsi="Arial" w:cs="Arial"/>
                <w:b/>
                <w:bCs/>
                <w:sz w:val="20"/>
                <w:szCs w:val="20"/>
              </w:rPr>
              <w:t>DE LABRA OBRAS Y PROYECTOS, S.A DE C.V.</w:t>
            </w:r>
          </w:p>
        </w:tc>
      </w:tr>
      <w:tr w:rsidR="00C26337" w:rsidRPr="00B06470" w:rsidTr="00C26337">
        <w:tc>
          <w:tcPr>
            <w:tcW w:w="9738" w:type="dxa"/>
            <w:shd w:val="clear" w:color="auto" w:fill="auto"/>
          </w:tcPr>
          <w:p w:rsidR="00C26337" w:rsidRPr="00B06470" w:rsidRDefault="00C26337" w:rsidP="00FF4095">
            <w:pPr>
              <w:jc w:val="both"/>
              <w:rPr>
                <w:rFonts w:ascii="Arial" w:hAnsi="Arial" w:cs="Arial"/>
                <w:b/>
                <w:sz w:val="20"/>
                <w:szCs w:val="20"/>
                <w:lang w:val="es-ES"/>
              </w:rPr>
            </w:pPr>
            <w:r w:rsidRPr="00B06470">
              <w:rPr>
                <w:rFonts w:ascii="Arial" w:hAnsi="Arial" w:cs="Arial"/>
                <w:b/>
                <w:bCs/>
                <w:sz w:val="20"/>
                <w:szCs w:val="20"/>
              </w:rPr>
              <w:t>CID ADMINISTRACIÓN DE PROYECTOS, S.A DE C.V.</w:t>
            </w:r>
          </w:p>
        </w:tc>
      </w:tr>
    </w:tbl>
    <w:p w:rsidR="0082152D" w:rsidRDefault="0082152D" w:rsidP="006E098C">
      <w:pPr>
        <w:pStyle w:val="Textoindependiente22"/>
        <w:tabs>
          <w:tab w:val="clear" w:pos="426"/>
          <w:tab w:val="clear" w:pos="851"/>
          <w:tab w:val="left" w:pos="0"/>
        </w:tabs>
        <w:ind w:left="0" w:firstLine="0"/>
        <w:rPr>
          <w:rFonts w:cs="Arial"/>
          <w:sz w:val="22"/>
          <w:szCs w:val="22"/>
        </w:rPr>
      </w:pPr>
    </w:p>
    <w:sectPr w:rsidR="0082152D" w:rsidSect="00171A23">
      <w:headerReference w:type="default" r:id="rId13"/>
      <w:footerReference w:type="default" r:id="rId14"/>
      <w:pgSz w:w="12240" w:h="15840" w:code="1"/>
      <w:pgMar w:top="1411" w:right="1411" w:bottom="1411" w:left="1411" w:header="1152" w:footer="1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B4" w:rsidRDefault="005955B4" w:rsidP="00194284">
      <w:pPr>
        <w:spacing w:after="0" w:line="240" w:lineRule="auto"/>
      </w:pPr>
      <w:r>
        <w:separator/>
      </w:r>
    </w:p>
  </w:endnote>
  <w:endnote w:type="continuationSeparator" w:id="0">
    <w:p w:rsidR="005955B4" w:rsidRDefault="005955B4" w:rsidP="0019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B4" w:rsidRDefault="005955B4">
    <w:pPr>
      <w:pStyle w:val="Piedepgina"/>
      <w:jc w:val="right"/>
    </w:pPr>
    <w:r>
      <w:fldChar w:fldCharType="begin"/>
    </w:r>
    <w:r>
      <w:instrText xml:space="preserve"> PAGE   \* MERGEFORMAT </w:instrText>
    </w:r>
    <w:r>
      <w:fldChar w:fldCharType="separate"/>
    </w:r>
    <w:r w:rsidR="00C26337">
      <w:rPr>
        <w:noProof/>
      </w:rPr>
      <w:t>49</w:t>
    </w:r>
    <w:r>
      <w:rPr>
        <w:noProof/>
      </w:rPr>
      <w:fldChar w:fldCharType="end"/>
    </w:r>
  </w:p>
  <w:p w:rsidR="005955B4" w:rsidRDefault="005955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B4" w:rsidRDefault="005955B4" w:rsidP="00194284">
      <w:pPr>
        <w:spacing w:after="0" w:line="240" w:lineRule="auto"/>
      </w:pPr>
      <w:r>
        <w:separator/>
      </w:r>
    </w:p>
  </w:footnote>
  <w:footnote w:type="continuationSeparator" w:id="0">
    <w:p w:rsidR="005955B4" w:rsidRDefault="005955B4" w:rsidP="00194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B4" w:rsidRPr="003B2D99" w:rsidRDefault="005955B4" w:rsidP="004F060C">
    <w:pPr>
      <w:pBdr>
        <w:bottom w:val="single" w:sz="12" w:space="1" w:color="808080"/>
      </w:pBdr>
      <w:spacing w:after="0"/>
      <w:jc w:val="right"/>
      <w:rPr>
        <w:rFonts w:ascii="Arial" w:hAnsi="Arial" w:cs="Arial"/>
        <w:b/>
        <w:bCs/>
        <w:color w:val="808080"/>
        <w:sz w:val="17"/>
        <w:szCs w:val="17"/>
      </w:rPr>
    </w:pPr>
    <w:r>
      <w:rPr>
        <w:rFonts w:ascii="Arial" w:hAnsi="Arial" w:cs="Arial"/>
        <w:b/>
        <w:bCs/>
        <w:color w:val="808080"/>
        <w:sz w:val="17"/>
        <w:szCs w:val="17"/>
      </w:rPr>
      <w:t xml:space="preserve">INVITACIÓN </w:t>
    </w:r>
    <w:r w:rsidRPr="003B2D99">
      <w:rPr>
        <w:rFonts w:ascii="Arial" w:hAnsi="Arial" w:cs="Arial"/>
        <w:b/>
        <w:bCs/>
        <w:color w:val="808080"/>
        <w:sz w:val="17"/>
        <w:szCs w:val="17"/>
      </w:rPr>
      <w:t xml:space="preserve">NACIONAL EN MATERIA DE OBRA INMOBILIARIA </w:t>
    </w:r>
    <w:r w:rsidRPr="003B2D99">
      <w:rPr>
        <w:rStyle w:val="cjcampo"/>
        <w:rFonts w:cs="Arial"/>
        <w:sz w:val="17"/>
        <w:szCs w:val="17"/>
      </w:rPr>
      <w:t xml:space="preserve"> </w:t>
    </w:r>
    <w:r w:rsidRPr="003B2D99">
      <w:rPr>
        <w:rFonts w:ascii="Arial" w:hAnsi="Arial" w:cs="Arial"/>
        <w:b/>
        <w:bCs/>
        <w:color w:val="808080"/>
        <w:sz w:val="17"/>
        <w:szCs w:val="17"/>
      </w:rPr>
      <w:t xml:space="preserve">No. </w:t>
    </w:r>
    <w:r>
      <w:rPr>
        <w:rFonts w:ascii="Arial" w:hAnsi="Arial" w:cs="Arial"/>
        <w:b/>
        <w:bCs/>
        <w:color w:val="808080"/>
        <w:sz w:val="17"/>
        <w:szCs w:val="17"/>
      </w:rPr>
      <w:t>700-12-0046-1</w:t>
    </w:r>
  </w:p>
  <w:p w:rsidR="005955B4" w:rsidRPr="004F060C" w:rsidRDefault="005955B4">
    <w:pPr>
      <w:pStyle w:val="Encabezad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D3A"/>
    <w:multiLevelType w:val="hybridMultilevel"/>
    <w:tmpl w:val="B7CED41A"/>
    <w:lvl w:ilvl="0" w:tplc="080A000F">
      <w:start w:val="1"/>
      <w:numFmt w:val="decimal"/>
      <w:lvlText w:val="%1."/>
      <w:lvlJc w:val="left"/>
      <w:pPr>
        <w:tabs>
          <w:tab w:val="num" w:pos="660"/>
        </w:tabs>
        <w:ind w:left="6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5A94D9D"/>
    <w:multiLevelType w:val="hybridMultilevel"/>
    <w:tmpl w:val="694E4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F970A9"/>
    <w:multiLevelType w:val="hybridMultilevel"/>
    <w:tmpl w:val="AC8CE65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FD16A73"/>
    <w:multiLevelType w:val="hybridMultilevel"/>
    <w:tmpl w:val="D098E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56506D"/>
    <w:multiLevelType w:val="hybridMultilevel"/>
    <w:tmpl w:val="2E746362"/>
    <w:lvl w:ilvl="0" w:tplc="1A5CB28C">
      <w:start w:val="3"/>
      <w:numFmt w:val="lowerLetter"/>
      <w:lvlText w:val="%1)"/>
      <w:lvlJc w:val="left"/>
      <w:pPr>
        <w:ind w:left="2062" w:hanging="360"/>
      </w:pPr>
      <w:rPr>
        <w:rFonts w:hint="default"/>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5">
    <w:nsid w:val="15842B51"/>
    <w:multiLevelType w:val="hybridMultilevel"/>
    <w:tmpl w:val="DDFEFB5C"/>
    <w:lvl w:ilvl="0" w:tplc="080A0013">
      <w:start w:val="1"/>
      <w:numFmt w:val="upperRoman"/>
      <w:lvlText w:val="%1."/>
      <w:lvlJc w:val="righ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6B314AB"/>
    <w:multiLevelType w:val="hybridMultilevel"/>
    <w:tmpl w:val="50FE77D8"/>
    <w:lvl w:ilvl="0" w:tplc="080A0019">
      <w:start w:val="1"/>
      <w:numFmt w:val="lowerLetter"/>
      <w:lvlText w:val="%1."/>
      <w:lvlJc w:val="left"/>
      <w:pPr>
        <w:ind w:left="1854" w:hanging="360"/>
      </w:p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nsid w:val="19A45F93"/>
    <w:multiLevelType w:val="hybridMultilevel"/>
    <w:tmpl w:val="CB7006BE"/>
    <w:lvl w:ilvl="0" w:tplc="FFFFFFFF">
      <w:start w:val="1"/>
      <w:numFmt w:val="bullet"/>
      <w:lvlText w:val=""/>
      <w:lvlJc w:val="left"/>
      <w:pPr>
        <w:tabs>
          <w:tab w:val="num" w:pos="530"/>
        </w:tabs>
        <w:ind w:left="530" w:hanging="360"/>
      </w:pPr>
      <w:rPr>
        <w:rFonts w:ascii="Symbol" w:hAnsi="Symbol" w:hint="default"/>
      </w:rPr>
    </w:lvl>
    <w:lvl w:ilvl="1" w:tplc="FFFFFFFF" w:tentative="1">
      <w:start w:val="1"/>
      <w:numFmt w:val="bullet"/>
      <w:lvlText w:val="o"/>
      <w:lvlJc w:val="left"/>
      <w:pPr>
        <w:tabs>
          <w:tab w:val="num" w:pos="1250"/>
        </w:tabs>
        <w:ind w:left="1250" w:hanging="360"/>
      </w:pPr>
      <w:rPr>
        <w:rFonts w:ascii="Courier New" w:hAnsi="Courier New" w:cs="Courier New" w:hint="default"/>
      </w:rPr>
    </w:lvl>
    <w:lvl w:ilvl="2" w:tplc="FFFFFFFF" w:tentative="1">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cs="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cs="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8">
    <w:nsid w:val="1A6A7C98"/>
    <w:multiLevelType w:val="hybridMultilevel"/>
    <w:tmpl w:val="6D7E12AE"/>
    <w:lvl w:ilvl="0" w:tplc="20E65B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CC5868"/>
    <w:multiLevelType w:val="hybridMultilevel"/>
    <w:tmpl w:val="A2AC40D0"/>
    <w:lvl w:ilvl="0" w:tplc="080A0001">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D5D7A1A"/>
    <w:multiLevelType w:val="hybridMultilevel"/>
    <w:tmpl w:val="08A603F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2E4970DF"/>
    <w:multiLevelType w:val="hybridMultilevel"/>
    <w:tmpl w:val="845C4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B05887"/>
    <w:multiLevelType w:val="hybridMultilevel"/>
    <w:tmpl w:val="DC7AF352"/>
    <w:lvl w:ilvl="0" w:tplc="973ED304">
      <w:start w:val="1"/>
      <w:numFmt w:val="lowerLetter"/>
      <w:lvlText w:val="%1)"/>
      <w:lvlJc w:val="left"/>
      <w:pPr>
        <w:ind w:left="928" w:hanging="360"/>
      </w:pPr>
      <w:rPr>
        <w:rFonts w:hint="default"/>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3">
    <w:nsid w:val="3A5208EF"/>
    <w:multiLevelType w:val="multilevel"/>
    <w:tmpl w:val="716A4C1E"/>
    <w:lvl w:ilvl="0">
      <w:start w:val="1"/>
      <w:numFmt w:val="decimal"/>
      <w:lvlText w:val="%1."/>
      <w:lvlJc w:val="left"/>
      <w:pPr>
        <w:tabs>
          <w:tab w:val="num" w:pos="646"/>
        </w:tabs>
        <w:ind w:left="646" w:hanging="362"/>
      </w:pPr>
      <w:rPr>
        <w:rFonts w:hint="default"/>
      </w:rPr>
    </w:lvl>
    <w:lvl w:ilvl="1">
      <w:start w:val="1"/>
      <w:numFmt w:val="decimal"/>
      <w:lvlText w:val="%1.%2."/>
      <w:lvlJc w:val="left"/>
      <w:pPr>
        <w:tabs>
          <w:tab w:val="num" w:pos="1213"/>
        </w:tabs>
        <w:ind w:left="1213" w:hanging="567"/>
      </w:pPr>
      <w:rPr>
        <w:rFonts w:hint="default"/>
      </w:rPr>
    </w:lvl>
    <w:lvl w:ilvl="2">
      <w:start w:val="1"/>
      <w:numFmt w:val="lowerLetter"/>
      <w:lvlText w:val="%3)"/>
      <w:lvlJc w:val="left"/>
      <w:pPr>
        <w:tabs>
          <w:tab w:val="num" w:pos="1573"/>
        </w:tabs>
        <w:ind w:left="1440" w:hanging="227"/>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43FF4C22"/>
    <w:multiLevelType w:val="singleLevel"/>
    <w:tmpl w:val="9EB63E7C"/>
    <w:lvl w:ilvl="0">
      <w:start w:val="1"/>
      <w:numFmt w:val="decimal"/>
      <w:lvlText w:val="%1."/>
      <w:lvlJc w:val="left"/>
      <w:pPr>
        <w:tabs>
          <w:tab w:val="num" w:pos="360"/>
        </w:tabs>
        <w:ind w:left="360" w:hanging="360"/>
      </w:pPr>
      <w:rPr>
        <w:b/>
        <w:i w:val="0"/>
      </w:rPr>
    </w:lvl>
  </w:abstractNum>
  <w:abstractNum w:abstractNumId="15">
    <w:nsid w:val="49212862"/>
    <w:multiLevelType w:val="hybridMultilevel"/>
    <w:tmpl w:val="5A82BDFC"/>
    <w:lvl w:ilvl="0" w:tplc="E4C63C10">
      <w:start w:val="1"/>
      <w:numFmt w:val="lowerLetter"/>
      <w:lvlText w:val="%1)"/>
      <w:lvlJc w:val="left"/>
      <w:pPr>
        <w:tabs>
          <w:tab w:val="num" w:pos="2062"/>
        </w:tabs>
        <w:ind w:left="2062" w:hanging="360"/>
      </w:pPr>
      <w:rPr>
        <w:rFonts w:hint="default"/>
      </w:rPr>
    </w:lvl>
    <w:lvl w:ilvl="1" w:tplc="080A0019" w:tentative="1">
      <w:start w:val="1"/>
      <w:numFmt w:val="lowerLetter"/>
      <w:lvlText w:val="%2."/>
      <w:lvlJc w:val="left"/>
      <w:pPr>
        <w:tabs>
          <w:tab w:val="num" w:pos="2700"/>
        </w:tabs>
        <w:ind w:left="2700" w:hanging="360"/>
      </w:pPr>
    </w:lvl>
    <w:lvl w:ilvl="2" w:tplc="080A001B" w:tentative="1">
      <w:start w:val="1"/>
      <w:numFmt w:val="lowerRoman"/>
      <w:lvlText w:val="%3."/>
      <w:lvlJc w:val="right"/>
      <w:pPr>
        <w:tabs>
          <w:tab w:val="num" w:pos="3420"/>
        </w:tabs>
        <w:ind w:left="3420" w:hanging="180"/>
      </w:pPr>
    </w:lvl>
    <w:lvl w:ilvl="3" w:tplc="080A000F" w:tentative="1">
      <w:start w:val="1"/>
      <w:numFmt w:val="decimal"/>
      <w:lvlText w:val="%4."/>
      <w:lvlJc w:val="left"/>
      <w:pPr>
        <w:tabs>
          <w:tab w:val="num" w:pos="4140"/>
        </w:tabs>
        <w:ind w:left="4140" w:hanging="360"/>
      </w:pPr>
    </w:lvl>
    <w:lvl w:ilvl="4" w:tplc="080A0019" w:tentative="1">
      <w:start w:val="1"/>
      <w:numFmt w:val="lowerLetter"/>
      <w:lvlText w:val="%5."/>
      <w:lvlJc w:val="left"/>
      <w:pPr>
        <w:tabs>
          <w:tab w:val="num" w:pos="4860"/>
        </w:tabs>
        <w:ind w:left="4860" w:hanging="360"/>
      </w:pPr>
    </w:lvl>
    <w:lvl w:ilvl="5" w:tplc="080A001B" w:tentative="1">
      <w:start w:val="1"/>
      <w:numFmt w:val="lowerRoman"/>
      <w:lvlText w:val="%6."/>
      <w:lvlJc w:val="right"/>
      <w:pPr>
        <w:tabs>
          <w:tab w:val="num" w:pos="5580"/>
        </w:tabs>
        <w:ind w:left="5580" w:hanging="180"/>
      </w:pPr>
    </w:lvl>
    <w:lvl w:ilvl="6" w:tplc="080A000F" w:tentative="1">
      <w:start w:val="1"/>
      <w:numFmt w:val="decimal"/>
      <w:lvlText w:val="%7."/>
      <w:lvlJc w:val="left"/>
      <w:pPr>
        <w:tabs>
          <w:tab w:val="num" w:pos="6300"/>
        </w:tabs>
        <w:ind w:left="6300" w:hanging="360"/>
      </w:pPr>
    </w:lvl>
    <w:lvl w:ilvl="7" w:tplc="080A0019" w:tentative="1">
      <w:start w:val="1"/>
      <w:numFmt w:val="lowerLetter"/>
      <w:lvlText w:val="%8."/>
      <w:lvlJc w:val="left"/>
      <w:pPr>
        <w:tabs>
          <w:tab w:val="num" w:pos="7020"/>
        </w:tabs>
        <w:ind w:left="7020" w:hanging="360"/>
      </w:pPr>
    </w:lvl>
    <w:lvl w:ilvl="8" w:tplc="080A001B" w:tentative="1">
      <w:start w:val="1"/>
      <w:numFmt w:val="lowerRoman"/>
      <w:lvlText w:val="%9."/>
      <w:lvlJc w:val="right"/>
      <w:pPr>
        <w:tabs>
          <w:tab w:val="num" w:pos="7740"/>
        </w:tabs>
        <w:ind w:left="7740" w:hanging="180"/>
      </w:pPr>
    </w:lvl>
  </w:abstractNum>
  <w:abstractNum w:abstractNumId="16">
    <w:nsid w:val="4AB129E5"/>
    <w:multiLevelType w:val="hybridMultilevel"/>
    <w:tmpl w:val="B81EEE9E"/>
    <w:lvl w:ilvl="0" w:tplc="B096FDF8">
      <w:start w:val="1"/>
      <w:numFmt w:val="lowerLetter"/>
      <w:lvlText w:val="%1)"/>
      <w:lvlJc w:val="left"/>
      <w:pPr>
        <w:ind w:left="2773" w:hanging="360"/>
      </w:pPr>
      <w:rPr>
        <w:rFonts w:hint="default"/>
        <w:b w:val="0"/>
      </w:rPr>
    </w:lvl>
    <w:lvl w:ilvl="1" w:tplc="080A0019" w:tentative="1">
      <w:start w:val="1"/>
      <w:numFmt w:val="lowerLetter"/>
      <w:lvlText w:val="%2."/>
      <w:lvlJc w:val="left"/>
      <w:pPr>
        <w:ind w:left="3493" w:hanging="360"/>
      </w:pPr>
    </w:lvl>
    <w:lvl w:ilvl="2" w:tplc="080A001B" w:tentative="1">
      <w:start w:val="1"/>
      <w:numFmt w:val="lowerRoman"/>
      <w:lvlText w:val="%3."/>
      <w:lvlJc w:val="right"/>
      <w:pPr>
        <w:ind w:left="4213" w:hanging="180"/>
      </w:pPr>
    </w:lvl>
    <w:lvl w:ilvl="3" w:tplc="080A000F" w:tentative="1">
      <w:start w:val="1"/>
      <w:numFmt w:val="decimal"/>
      <w:lvlText w:val="%4."/>
      <w:lvlJc w:val="left"/>
      <w:pPr>
        <w:ind w:left="4933" w:hanging="360"/>
      </w:pPr>
    </w:lvl>
    <w:lvl w:ilvl="4" w:tplc="080A0019" w:tentative="1">
      <w:start w:val="1"/>
      <w:numFmt w:val="lowerLetter"/>
      <w:lvlText w:val="%5."/>
      <w:lvlJc w:val="left"/>
      <w:pPr>
        <w:ind w:left="5653" w:hanging="360"/>
      </w:pPr>
    </w:lvl>
    <w:lvl w:ilvl="5" w:tplc="080A001B" w:tentative="1">
      <w:start w:val="1"/>
      <w:numFmt w:val="lowerRoman"/>
      <w:lvlText w:val="%6."/>
      <w:lvlJc w:val="right"/>
      <w:pPr>
        <w:ind w:left="6373" w:hanging="180"/>
      </w:pPr>
    </w:lvl>
    <w:lvl w:ilvl="6" w:tplc="080A000F" w:tentative="1">
      <w:start w:val="1"/>
      <w:numFmt w:val="decimal"/>
      <w:lvlText w:val="%7."/>
      <w:lvlJc w:val="left"/>
      <w:pPr>
        <w:ind w:left="7093" w:hanging="360"/>
      </w:pPr>
    </w:lvl>
    <w:lvl w:ilvl="7" w:tplc="080A0019" w:tentative="1">
      <w:start w:val="1"/>
      <w:numFmt w:val="lowerLetter"/>
      <w:lvlText w:val="%8."/>
      <w:lvlJc w:val="left"/>
      <w:pPr>
        <w:ind w:left="7813" w:hanging="360"/>
      </w:pPr>
    </w:lvl>
    <w:lvl w:ilvl="8" w:tplc="080A001B" w:tentative="1">
      <w:start w:val="1"/>
      <w:numFmt w:val="lowerRoman"/>
      <w:lvlText w:val="%9."/>
      <w:lvlJc w:val="right"/>
      <w:pPr>
        <w:ind w:left="8533" w:hanging="180"/>
      </w:pPr>
    </w:lvl>
  </w:abstractNum>
  <w:abstractNum w:abstractNumId="17">
    <w:nsid w:val="5805072F"/>
    <w:multiLevelType w:val="hybridMultilevel"/>
    <w:tmpl w:val="E7B6E330"/>
    <w:lvl w:ilvl="0" w:tplc="7A4630F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8">
    <w:nsid w:val="5807601C"/>
    <w:multiLevelType w:val="hybridMultilevel"/>
    <w:tmpl w:val="4C48DA3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nsid w:val="5BDB2382"/>
    <w:multiLevelType w:val="singleLevel"/>
    <w:tmpl w:val="DB4A47BE"/>
    <w:lvl w:ilvl="0">
      <w:start w:val="3"/>
      <w:numFmt w:val="bullet"/>
      <w:lvlText w:val="-"/>
      <w:lvlJc w:val="left"/>
      <w:pPr>
        <w:tabs>
          <w:tab w:val="num" w:pos="360"/>
        </w:tabs>
        <w:ind w:left="360" w:hanging="360"/>
      </w:pPr>
      <w:rPr>
        <w:rFonts w:ascii="Times New Roman" w:hAnsi="Times New Roman" w:hint="default"/>
      </w:rPr>
    </w:lvl>
  </w:abstractNum>
  <w:abstractNum w:abstractNumId="20">
    <w:nsid w:val="5E0E0798"/>
    <w:multiLevelType w:val="hybridMultilevel"/>
    <w:tmpl w:val="64347618"/>
    <w:lvl w:ilvl="0" w:tplc="CCBA8DDA">
      <w:start w:val="120"/>
      <w:numFmt w:val="bullet"/>
      <w:lvlText w:val="-"/>
      <w:lvlJc w:val="left"/>
      <w:pPr>
        <w:ind w:left="1065" w:hanging="360"/>
      </w:pPr>
      <w:rPr>
        <w:rFonts w:ascii="Arial" w:eastAsia="Calibri"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nsid w:val="5ED1451D"/>
    <w:multiLevelType w:val="hybridMultilevel"/>
    <w:tmpl w:val="0A7809BC"/>
    <w:lvl w:ilvl="0" w:tplc="CA36090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
    <w:nsid w:val="650C5805"/>
    <w:multiLevelType w:val="multilevel"/>
    <w:tmpl w:val="716A4C1E"/>
    <w:lvl w:ilvl="0">
      <w:start w:val="1"/>
      <w:numFmt w:val="decimal"/>
      <w:lvlText w:val="%1."/>
      <w:lvlJc w:val="left"/>
      <w:pPr>
        <w:tabs>
          <w:tab w:val="num" w:pos="646"/>
        </w:tabs>
        <w:ind w:left="646" w:hanging="362"/>
      </w:pPr>
      <w:rPr>
        <w:rFonts w:hint="default"/>
      </w:rPr>
    </w:lvl>
    <w:lvl w:ilvl="1">
      <w:start w:val="1"/>
      <w:numFmt w:val="decimal"/>
      <w:lvlText w:val="%1.%2."/>
      <w:lvlJc w:val="left"/>
      <w:pPr>
        <w:tabs>
          <w:tab w:val="num" w:pos="1213"/>
        </w:tabs>
        <w:ind w:left="1213" w:hanging="567"/>
      </w:pPr>
      <w:rPr>
        <w:rFonts w:hint="default"/>
      </w:rPr>
    </w:lvl>
    <w:lvl w:ilvl="2">
      <w:start w:val="1"/>
      <w:numFmt w:val="lowerLetter"/>
      <w:lvlText w:val="%3)"/>
      <w:lvlJc w:val="left"/>
      <w:pPr>
        <w:tabs>
          <w:tab w:val="num" w:pos="1573"/>
        </w:tabs>
        <w:ind w:left="1440" w:hanging="227"/>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685F5ED2"/>
    <w:multiLevelType w:val="hybridMultilevel"/>
    <w:tmpl w:val="658AD022"/>
    <w:lvl w:ilvl="0" w:tplc="9AA8CA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nsid w:val="6E157B25"/>
    <w:multiLevelType w:val="hybridMultilevel"/>
    <w:tmpl w:val="003C67B6"/>
    <w:lvl w:ilvl="0" w:tplc="080A0001">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6C960AF"/>
    <w:multiLevelType w:val="hybridMultilevel"/>
    <w:tmpl w:val="3EC0CCB2"/>
    <w:lvl w:ilvl="0" w:tplc="7A4630F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6">
    <w:nsid w:val="77560166"/>
    <w:multiLevelType w:val="hybridMultilevel"/>
    <w:tmpl w:val="3EC0CCB2"/>
    <w:lvl w:ilvl="0" w:tplc="7A4630F2">
      <w:start w:val="1"/>
      <w:numFmt w:val="lowerLetter"/>
      <w:lvlText w:val="%1)"/>
      <w:lvlJc w:val="left"/>
      <w:pPr>
        <w:ind w:left="2629"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nsid w:val="7CB503B9"/>
    <w:multiLevelType w:val="hybridMultilevel"/>
    <w:tmpl w:val="075C9F20"/>
    <w:lvl w:ilvl="0" w:tplc="15ACAE40">
      <w:start w:val="8"/>
      <w:numFmt w:val="lowerLetter"/>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nsid w:val="7EBE0058"/>
    <w:multiLevelType w:val="hybridMultilevel"/>
    <w:tmpl w:val="FBA6A0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F6D47ED"/>
    <w:multiLevelType w:val="hybridMultilevel"/>
    <w:tmpl w:val="92984834"/>
    <w:lvl w:ilvl="0" w:tplc="080A0013">
      <w:start w:val="1"/>
      <w:numFmt w:val="upperRoman"/>
      <w:lvlText w:val="%1."/>
      <w:lvlJc w:val="right"/>
      <w:pPr>
        <w:ind w:left="1636" w:hanging="360"/>
      </w:pPr>
    </w:lvl>
    <w:lvl w:ilvl="1" w:tplc="4B86A252">
      <w:start w:val="1"/>
      <w:numFmt w:val="lowerLetter"/>
      <w:lvlText w:val="%2)"/>
      <w:lvlJc w:val="left"/>
      <w:pPr>
        <w:ind w:left="2496" w:hanging="360"/>
      </w:pPr>
      <w:rPr>
        <w:rFonts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22"/>
  </w:num>
  <w:num w:numId="2">
    <w:abstractNumId w:val="16"/>
  </w:num>
  <w:num w:numId="3">
    <w:abstractNumId w:val="12"/>
  </w:num>
  <w:num w:numId="4">
    <w:abstractNumId w:val="6"/>
  </w:num>
  <w:num w:numId="5">
    <w:abstractNumId w:val="14"/>
  </w:num>
  <w:num w:numId="6">
    <w:abstractNumId w:val="28"/>
  </w:num>
  <w:num w:numId="7">
    <w:abstractNumId w:val="18"/>
  </w:num>
  <w:num w:numId="8">
    <w:abstractNumId w:val="23"/>
  </w:num>
  <w:num w:numId="9">
    <w:abstractNumId w:val="15"/>
  </w:num>
  <w:num w:numId="10">
    <w:abstractNumId w:val="4"/>
  </w:num>
  <w:num w:numId="11">
    <w:abstractNumId w:val="1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7"/>
  </w:num>
  <w:num w:numId="15">
    <w:abstractNumId w:val="5"/>
  </w:num>
  <w:num w:numId="16">
    <w:abstractNumId w:val="17"/>
  </w:num>
  <w:num w:numId="17">
    <w:abstractNumId w:val="10"/>
  </w:num>
  <w:num w:numId="18">
    <w:abstractNumId w:val="26"/>
  </w:num>
  <w:num w:numId="19">
    <w:abstractNumId w:val="25"/>
  </w:num>
  <w:num w:numId="20">
    <w:abstractNumId w:val="21"/>
  </w:num>
  <w:num w:numId="21">
    <w:abstractNumId w:val="29"/>
  </w:num>
  <w:num w:numId="22">
    <w:abstractNumId w:val="8"/>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9"/>
  </w:num>
  <w:num w:numId="26">
    <w:abstractNumId w:val="1"/>
  </w:num>
  <w:num w:numId="27">
    <w:abstractNumId w:val="19"/>
  </w:num>
  <w:num w:numId="28">
    <w:abstractNumId w:val="0"/>
  </w:num>
  <w:num w:numId="29">
    <w:abstractNumId w:val="3"/>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mailMerge>
    <w:mainDocumentType w:val="formLetters"/>
    <w:linkToQuery/>
    <w:dataType w:val="textFile"/>
    <w:connectString w:val=""/>
    <w:query w:val="SELECT * FROM H:\Sbg Coordinación Obras\Ofc Admon Ctrol Contratos Obra\2012\2. ITP\700-12-0046-1 TRABAJOS DE MANTENIMIENTO EN GUADALAJARA\01 LISTA DE EMPRESAS OBRA INMOBILIARIA  2012 GDL.doc"/>
    <w:dataSource r:id="rId1"/>
    <w:viewMergedData/>
    <w:activeRecord w:val="6"/>
    <w:odso>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type w:val="dbColumn"/>
        <w:name w:val="DIRECCIÓN"/>
        <w:mappedName w:val="Dirección 1"/>
        <w:column w:val="1"/>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45"/>
    <w:rsid w:val="00000FED"/>
    <w:rsid w:val="000043B7"/>
    <w:rsid w:val="00004A70"/>
    <w:rsid w:val="000062D3"/>
    <w:rsid w:val="00007B17"/>
    <w:rsid w:val="000131B5"/>
    <w:rsid w:val="00013FAA"/>
    <w:rsid w:val="000156B4"/>
    <w:rsid w:val="00015772"/>
    <w:rsid w:val="00016636"/>
    <w:rsid w:val="000212F6"/>
    <w:rsid w:val="00021E2C"/>
    <w:rsid w:val="000227C3"/>
    <w:rsid w:val="00034036"/>
    <w:rsid w:val="0004605C"/>
    <w:rsid w:val="00050E9A"/>
    <w:rsid w:val="000524C6"/>
    <w:rsid w:val="00053ED0"/>
    <w:rsid w:val="0005404C"/>
    <w:rsid w:val="0006069E"/>
    <w:rsid w:val="0006509F"/>
    <w:rsid w:val="00072808"/>
    <w:rsid w:val="00074EFE"/>
    <w:rsid w:val="00077E20"/>
    <w:rsid w:val="00082D2B"/>
    <w:rsid w:val="00085700"/>
    <w:rsid w:val="000868E2"/>
    <w:rsid w:val="00093AE9"/>
    <w:rsid w:val="00096596"/>
    <w:rsid w:val="00096976"/>
    <w:rsid w:val="000975A4"/>
    <w:rsid w:val="000A0B50"/>
    <w:rsid w:val="000A355C"/>
    <w:rsid w:val="000A4385"/>
    <w:rsid w:val="000A62E2"/>
    <w:rsid w:val="000B1B25"/>
    <w:rsid w:val="000B48DD"/>
    <w:rsid w:val="000B5A8E"/>
    <w:rsid w:val="000B5ABF"/>
    <w:rsid w:val="000B7B7C"/>
    <w:rsid w:val="000C0FE3"/>
    <w:rsid w:val="000C127F"/>
    <w:rsid w:val="000C1BAB"/>
    <w:rsid w:val="000C5312"/>
    <w:rsid w:val="000D1B2B"/>
    <w:rsid w:val="000D5952"/>
    <w:rsid w:val="000E1882"/>
    <w:rsid w:val="000E3C99"/>
    <w:rsid w:val="000F2A2D"/>
    <w:rsid w:val="000F5398"/>
    <w:rsid w:val="000F6410"/>
    <w:rsid w:val="000F6441"/>
    <w:rsid w:val="001004F7"/>
    <w:rsid w:val="00102A0B"/>
    <w:rsid w:val="00105E02"/>
    <w:rsid w:val="001070BD"/>
    <w:rsid w:val="001111B3"/>
    <w:rsid w:val="0011383C"/>
    <w:rsid w:val="00115F9A"/>
    <w:rsid w:val="001225DB"/>
    <w:rsid w:val="001228DA"/>
    <w:rsid w:val="00123158"/>
    <w:rsid w:val="00124C0F"/>
    <w:rsid w:val="00130E00"/>
    <w:rsid w:val="00131AAB"/>
    <w:rsid w:val="00134898"/>
    <w:rsid w:val="00134D34"/>
    <w:rsid w:val="00135270"/>
    <w:rsid w:val="00135576"/>
    <w:rsid w:val="00141E71"/>
    <w:rsid w:val="001447D1"/>
    <w:rsid w:val="0014492D"/>
    <w:rsid w:val="00150E60"/>
    <w:rsid w:val="00151D54"/>
    <w:rsid w:val="00153EDE"/>
    <w:rsid w:val="00153F16"/>
    <w:rsid w:val="0016218F"/>
    <w:rsid w:val="00162F52"/>
    <w:rsid w:val="00165DAE"/>
    <w:rsid w:val="00165F07"/>
    <w:rsid w:val="001667A6"/>
    <w:rsid w:val="001710AC"/>
    <w:rsid w:val="00171A23"/>
    <w:rsid w:val="001752F9"/>
    <w:rsid w:val="00177A16"/>
    <w:rsid w:val="00186991"/>
    <w:rsid w:val="00187D18"/>
    <w:rsid w:val="00187E22"/>
    <w:rsid w:val="00190434"/>
    <w:rsid w:val="00194284"/>
    <w:rsid w:val="00195223"/>
    <w:rsid w:val="0019567E"/>
    <w:rsid w:val="00196499"/>
    <w:rsid w:val="00197A82"/>
    <w:rsid w:val="001A0CA4"/>
    <w:rsid w:val="001A15F0"/>
    <w:rsid w:val="001A2F4E"/>
    <w:rsid w:val="001A769F"/>
    <w:rsid w:val="001A7F7B"/>
    <w:rsid w:val="001B12ED"/>
    <w:rsid w:val="001B2238"/>
    <w:rsid w:val="001B799C"/>
    <w:rsid w:val="001C314C"/>
    <w:rsid w:val="001C5B09"/>
    <w:rsid w:val="001D0189"/>
    <w:rsid w:val="001D75B1"/>
    <w:rsid w:val="001E136B"/>
    <w:rsid w:val="001E2DD1"/>
    <w:rsid w:val="001E6C36"/>
    <w:rsid w:val="001E7132"/>
    <w:rsid w:val="001E7286"/>
    <w:rsid w:val="001F03BE"/>
    <w:rsid w:val="001F1675"/>
    <w:rsid w:val="001F69B8"/>
    <w:rsid w:val="001F78EB"/>
    <w:rsid w:val="0020126B"/>
    <w:rsid w:val="00207EE3"/>
    <w:rsid w:val="00210610"/>
    <w:rsid w:val="00210F9F"/>
    <w:rsid w:val="00213F00"/>
    <w:rsid w:val="00216493"/>
    <w:rsid w:val="002165FC"/>
    <w:rsid w:val="00216CBD"/>
    <w:rsid w:val="00222466"/>
    <w:rsid w:val="00222AC5"/>
    <w:rsid w:val="00222CA4"/>
    <w:rsid w:val="00224F1D"/>
    <w:rsid w:val="0022581C"/>
    <w:rsid w:val="00233500"/>
    <w:rsid w:val="0023481C"/>
    <w:rsid w:val="0023589C"/>
    <w:rsid w:val="002439CA"/>
    <w:rsid w:val="00246FF4"/>
    <w:rsid w:val="00247091"/>
    <w:rsid w:val="002470C0"/>
    <w:rsid w:val="00250730"/>
    <w:rsid w:val="002513E2"/>
    <w:rsid w:val="00251F19"/>
    <w:rsid w:val="00254AB7"/>
    <w:rsid w:val="00257EF6"/>
    <w:rsid w:val="00262E13"/>
    <w:rsid w:val="00265182"/>
    <w:rsid w:val="0026763B"/>
    <w:rsid w:val="00270D52"/>
    <w:rsid w:val="0027652D"/>
    <w:rsid w:val="0028231B"/>
    <w:rsid w:val="00282515"/>
    <w:rsid w:val="00290508"/>
    <w:rsid w:val="002933A6"/>
    <w:rsid w:val="00293555"/>
    <w:rsid w:val="00297DAD"/>
    <w:rsid w:val="002A43A0"/>
    <w:rsid w:val="002A6630"/>
    <w:rsid w:val="002A7CC9"/>
    <w:rsid w:val="002B075D"/>
    <w:rsid w:val="002B1570"/>
    <w:rsid w:val="002B159A"/>
    <w:rsid w:val="002B5196"/>
    <w:rsid w:val="002B5290"/>
    <w:rsid w:val="002C18A4"/>
    <w:rsid w:val="002C45AC"/>
    <w:rsid w:val="002C612B"/>
    <w:rsid w:val="002C6F62"/>
    <w:rsid w:val="002D0B7A"/>
    <w:rsid w:val="002D3B63"/>
    <w:rsid w:val="002E02A6"/>
    <w:rsid w:val="002E2506"/>
    <w:rsid w:val="002E64FA"/>
    <w:rsid w:val="002E7606"/>
    <w:rsid w:val="002E7FFC"/>
    <w:rsid w:val="002F1A82"/>
    <w:rsid w:val="002F2297"/>
    <w:rsid w:val="002F5550"/>
    <w:rsid w:val="00300291"/>
    <w:rsid w:val="003020C9"/>
    <w:rsid w:val="00302337"/>
    <w:rsid w:val="00302917"/>
    <w:rsid w:val="00302955"/>
    <w:rsid w:val="00305265"/>
    <w:rsid w:val="00305931"/>
    <w:rsid w:val="00305EE7"/>
    <w:rsid w:val="00314548"/>
    <w:rsid w:val="003145AC"/>
    <w:rsid w:val="00316F6D"/>
    <w:rsid w:val="003223A9"/>
    <w:rsid w:val="00322A5A"/>
    <w:rsid w:val="003230AB"/>
    <w:rsid w:val="003232E8"/>
    <w:rsid w:val="00324692"/>
    <w:rsid w:val="003256FB"/>
    <w:rsid w:val="00326AA4"/>
    <w:rsid w:val="00333514"/>
    <w:rsid w:val="00336A66"/>
    <w:rsid w:val="00340A84"/>
    <w:rsid w:val="00340D0C"/>
    <w:rsid w:val="003423BE"/>
    <w:rsid w:val="00342AB5"/>
    <w:rsid w:val="003445D3"/>
    <w:rsid w:val="003447DC"/>
    <w:rsid w:val="00344B13"/>
    <w:rsid w:val="00345846"/>
    <w:rsid w:val="00345905"/>
    <w:rsid w:val="00346522"/>
    <w:rsid w:val="003470EC"/>
    <w:rsid w:val="00347722"/>
    <w:rsid w:val="0035638E"/>
    <w:rsid w:val="0035666F"/>
    <w:rsid w:val="00357011"/>
    <w:rsid w:val="003570F4"/>
    <w:rsid w:val="0036163D"/>
    <w:rsid w:val="003634EE"/>
    <w:rsid w:val="00364EF6"/>
    <w:rsid w:val="003660D2"/>
    <w:rsid w:val="003670B2"/>
    <w:rsid w:val="003716A7"/>
    <w:rsid w:val="003719DD"/>
    <w:rsid w:val="00374886"/>
    <w:rsid w:val="003752FE"/>
    <w:rsid w:val="0037645F"/>
    <w:rsid w:val="003769C2"/>
    <w:rsid w:val="00380FDA"/>
    <w:rsid w:val="00384728"/>
    <w:rsid w:val="00385633"/>
    <w:rsid w:val="003857FF"/>
    <w:rsid w:val="00386128"/>
    <w:rsid w:val="00387A38"/>
    <w:rsid w:val="00391247"/>
    <w:rsid w:val="00391D2C"/>
    <w:rsid w:val="00396F5F"/>
    <w:rsid w:val="003A4BFE"/>
    <w:rsid w:val="003B2A86"/>
    <w:rsid w:val="003B4283"/>
    <w:rsid w:val="003B4C3D"/>
    <w:rsid w:val="003B6BFB"/>
    <w:rsid w:val="003B71FF"/>
    <w:rsid w:val="003C0E50"/>
    <w:rsid w:val="003C2EA4"/>
    <w:rsid w:val="003C33A9"/>
    <w:rsid w:val="003C494B"/>
    <w:rsid w:val="003D2B45"/>
    <w:rsid w:val="003D7555"/>
    <w:rsid w:val="003D7E59"/>
    <w:rsid w:val="003E1B08"/>
    <w:rsid w:val="003E2AD2"/>
    <w:rsid w:val="003E5507"/>
    <w:rsid w:val="003E5793"/>
    <w:rsid w:val="003E73A9"/>
    <w:rsid w:val="003F099A"/>
    <w:rsid w:val="003F0B20"/>
    <w:rsid w:val="003F2145"/>
    <w:rsid w:val="003F47C1"/>
    <w:rsid w:val="003F500C"/>
    <w:rsid w:val="003F5529"/>
    <w:rsid w:val="004012B5"/>
    <w:rsid w:val="00401395"/>
    <w:rsid w:val="0040239D"/>
    <w:rsid w:val="0040278C"/>
    <w:rsid w:val="00402EBD"/>
    <w:rsid w:val="0040364E"/>
    <w:rsid w:val="0040372E"/>
    <w:rsid w:val="004039B8"/>
    <w:rsid w:val="00405813"/>
    <w:rsid w:val="0040689E"/>
    <w:rsid w:val="004122FD"/>
    <w:rsid w:val="004134CA"/>
    <w:rsid w:val="00415682"/>
    <w:rsid w:val="00415E8F"/>
    <w:rsid w:val="00422ECA"/>
    <w:rsid w:val="0042337A"/>
    <w:rsid w:val="004275FE"/>
    <w:rsid w:val="00432F33"/>
    <w:rsid w:val="00436CDE"/>
    <w:rsid w:val="00436D11"/>
    <w:rsid w:val="00436EFC"/>
    <w:rsid w:val="00442794"/>
    <w:rsid w:val="00442AED"/>
    <w:rsid w:val="004537B0"/>
    <w:rsid w:val="00454A5F"/>
    <w:rsid w:val="00457208"/>
    <w:rsid w:val="0046113B"/>
    <w:rsid w:val="004614F0"/>
    <w:rsid w:val="004644EA"/>
    <w:rsid w:val="00464626"/>
    <w:rsid w:val="004720E3"/>
    <w:rsid w:val="00474D90"/>
    <w:rsid w:val="00476760"/>
    <w:rsid w:val="00476FCC"/>
    <w:rsid w:val="004949C4"/>
    <w:rsid w:val="004A34C5"/>
    <w:rsid w:val="004A403E"/>
    <w:rsid w:val="004A453F"/>
    <w:rsid w:val="004A4A0F"/>
    <w:rsid w:val="004B2499"/>
    <w:rsid w:val="004B4069"/>
    <w:rsid w:val="004C206E"/>
    <w:rsid w:val="004C2910"/>
    <w:rsid w:val="004C457A"/>
    <w:rsid w:val="004C4800"/>
    <w:rsid w:val="004C68D7"/>
    <w:rsid w:val="004D383F"/>
    <w:rsid w:val="004D63ED"/>
    <w:rsid w:val="004D67BF"/>
    <w:rsid w:val="004E1383"/>
    <w:rsid w:val="004E242C"/>
    <w:rsid w:val="004E34B4"/>
    <w:rsid w:val="004E3603"/>
    <w:rsid w:val="004E6649"/>
    <w:rsid w:val="004E67C8"/>
    <w:rsid w:val="004F0195"/>
    <w:rsid w:val="004F060C"/>
    <w:rsid w:val="004F17B1"/>
    <w:rsid w:val="004F2773"/>
    <w:rsid w:val="004F6408"/>
    <w:rsid w:val="00500026"/>
    <w:rsid w:val="00500980"/>
    <w:rsid w:val="00501A7B"/>
    <w:rsid w:val="00502939"/>
    <w:rsid w:val="0050369C"/>
    <w:rsid w:val="00511BAF"/>
    <w:rsid w:val="005206A0"/>
    <w:rsid w:val="005211D1"/>
    <w:rsid w:val="00522C3B"/>
    <w:rsid w:val="00527A30"/>
    <w:rsid w:val="005301FE"/>
    <w:rsid w:val="00530275"/>
    <w:rsid w:val="00530FDC"/>
    <w:rsid w:val="00534621"/>
    <w:rsid w:val="00536D7E"/>
    <w:rsid w:val="00537942"/>
    <w:rsid w:val="00541148"/>
    <w:rsid w:val="00542BF3"/>
    <w:rsid w:val="0054327D"/>
    <w:rsid w:val="005432FD"/>
    <w:rsid w:val="00546A77"/>
    <w:rsid w:val="00551E06"/>
    <w:rsid w:val="00552E4F"/>
    <w:rsid w:val="00553512"/>
    <w:rsid w:val="00553E48"/>
    <w:rsid w:val="00554430"/>
    <w:rsid w:val="00554DF2"/>
    <w:rsid w:val="00555734"/>
    <w:rsid w:val="0055642A"/>
    <w:rsid w:val="005602D1"/>
    <w:rsid w:val="00560402"/>
    <w:rsid w:val="00562A11"/>
    <w:rsid w:val="00564EBF"/>
    <w:rsid w:val="00566094"/>
    <w:rsid w:val="0056612F"/>
    <w:rsid w:val="005740D2"/>
    <w:rsid w:val="00574326"/>
    <w:rsid w:val="0057471C"/>
    <w:rsid w:val="00574BFF"/>
    <w:rsid w:val="0057690E"/>
    <w:rsid w:val="005802F2"/>
    <w:rsid w:val="00580C5D"/>
    <w:rsid w:val="00583E2D"/>
    <w:rsid w:val="00585139"/>
    <w:rsid w:val="00585149"/>
    <w:rsid w:val="005869BA"/>
    <w:rsid w:val="00587004"/>
    <w:rsid w:val="005922A6"/>
    <w:rsid w:val="00592E22"/>
    <w:rsid w:val="0059306B"/>
    <w:rsid w:val="005955B4"/>
    <w:rsid w:val="005967EE"/>
    <w:rsid w:val="005976F3"/>
    <w:rsid w:val="005979B2"/>
    <w:rsid w:val="00597C05"/>
    <w:rsid w:val="005A057F"/>
    <w:rsid w:val="005A5A34"/>
    <w:rsid w:val="005B04BB"/>
    <w:rsid w:val="005B05A6"/>
    <w:rsid w:val="005B23C0"/>
    <w:rsid w:val="005B3287"/>
    <w:rsid w:val="005B4A92"/>
    <w:rsid w:val="005B5AB5"/>
    <w:rsid w:val="005C649A"/>
    <w:rsid w:val="005C79E8"/>
    <w:rsid w:val="005C7BA6"/>
    <w:rsid w:val="005D2A49"/>
    <w:rsid w:val="005D2D94"/>
    <w:rsid w:val="005D4C94"/>
    <w:rsid w:val="005D6D06"/>
    <w:rsid w:val="005E129D"/>
    <w:rsid w:val="005E1B13"/>
    <w:rsid w:val="005E288B"/>
    <w:rsid w:val="005E3F80"/>
    <w:rsid w:val="005E5738"/>
    <w:rsid w:val="005F13F7"/>
    <w:rsid w:val="0060309C"/>
    <w:rsid w:val="00603948"/>
    <w:rsid w:val="0060619C"/>
    <w:rsid w:val="00615CC9"/>
    <w:rsid w:val="0061673B"/>
    <w:rsid w:val="0062112A"/>
    <w:rsid w:val="00630FA6"/>
    <w:rsid w:val="00631ACC"/>
    <w:rsid w:val="00631C64"/>
    <w:rsid w:val="006334C0"/>
    <w:rsid w:val="00633C9B"/>
    <w:rsid w:val="00636378"/>
    <w:rsid w:val="0063666D"/>
    <w:rsid w:val="0063793C"/>
    <w:rsid w:val="006456CF"/>
    <w:rsid w:val="00645E02"/>
    <w:rsid w:val="00647BB0"/>
    <w:rsid w:val="00653554"/>
    <w:rsid w:val="00654317"/>
    <w:rsid w:val="00656484"/>
    <w:rsid w:val="00660F17"/>
    <w:rsid w:val="00661B33"/>
    <w:rsid w:val="00661C15"/>
    <w:rsid w:val="00665B46"/>
    <w:rsid w:val="00665BCC"/>
    <w:rsid w:val="006707B6"/>
    <w:rsid w:val="006724EA"/>
    <w:rsid w:val="006760AB"/>
    <w:rsid w:val="00676BD7"/>
    <w:rsid w:val="00680A37"/>
    <w:rsid w:val="00681D26"/>
    <w:rsid w:val="00682BE3"/>
    <w:rsid w:val="00685A4A"/>
    <w:rsid w:val="00685B2E"/>
    <w:rsid w:val="0069110E"/>
    <w:rsid w:val="00691D19"/>
    <w:rsid w:val="00692A61"/>
    <w:rsid w:val="006A0CFE"/>
    <w:rsid w:val="006A305D"/>
    <w:rsid w:val="006A7756"/>
    <w:rsid w:val="006B0A2D"/>
    <w:rsid w:val="006B3606"/>
    <w:rsid w:val="006D1102"/>
    <w:rsid w:val="006D1D71"/>
    <w:rsid w:val="006D38D5"/>
    <w:rsid w:val="006D430C"/>
    <w:rsid w:val="006D5A5E"/>
    <w:rsid w:val="006D7299"/>
    <w:rsid w:val="006D7A55"/>
    <w:rsid w:val="006D7A66"/>
    <w:rsid w:val="006E098C"/>
    <w:rsid w:val="006E36D6"/>
    <w:rsid w:val="006E46F1"/>
    <w:rsid w:val="006F223C"/>
    <w:rsid w:val="006F24FD"/>
    <w:rsid w:val="006F3FE2"/>
    <w:rsid w:val="006F6301"/>
    <w:rsid w:val="006F63F3"/>
    <w:rsid w:val="006F6DC3"/>
    <w:rsid w:val="0070406B"/>
    <w:rsid w:val="00704B0F"/>
    <w:rsid w:val="007108E3"/>
    <w:rsid w:val="00713F51"/>
    <w:rsid w:val="007152E5"/>
    <w:rsid w:val="00716A87"/>
    <w:rsid w:val="00721681"/>
    <w:rsid w:val="00726FFA"/>
    <w:rsid w:val="00727E47"/>
    <w:rsid w:val="00734865"/>
    <w:rsid w:val="0074575D"/>
    <w:rsid w:val="00745D73"/>
    <w:rsid w:val="00746ED2"/>
    <w:rsid w:val="007477A6"/>
    <w:rsid w:val="007529C5"/>
    <w:rsid w:val="00754DEF"/>
    <w:rsid w:val="00757A28"/>
    <w:rsid w:val="00761A4D"/>
    <w:rsid w:val="00761BC8"/>
    <w:rsid w:val="00762F68"/>
    <w:rsid w:val="00763236"/>
    <w:rsid w:val="00763C59"/>
    <w:rsid w:val="00766B8A"/>
    <w:rsid w:val="007701E3"/>
    <w:rsid w:val="0077243A"/>
    <w:rsid w:val="00772D6C"/>
    <w:rsid w:val="00777A17"/>
    <w:rsid w:val="007803FC"/>
    <w:rsid w:val="00780457"/>
    <w:rsid w:val="007806A0"/>
    <w:rsid w:val="0078541E"/>
    <w:rsid w:val="0078791C"/>
    <w:rsid w:val="007921CA"/>
    <w:rsid w:val="0079584B"/>
    <w:rsid w:val="007A2402"/>
    <w:rsid w:val="007A46F2"/>
    <w:rsid w:val="007A6375"/>
    <w:rsid w:val="007A6656"/>
    <w:rsid w:val="007B1AFE"/>
    <w:rsid w:val="007B1B60"/>
    <w:rsid w:val="007B1D72"/>
    <w:rsid w:val="007B2C15"/>
    <w:rsid w:val="007C2C40"/>
    <w:rsid w:val="007C67E9"/>
    <w:rsid w:val="007D0FD3"/>
    <w:rsid w:val="007D20FE"/>
    <w:rsid w:val="007E07AD"/>
    <w:rsid w:val="007E2E94"/>
    <w:rsid w:val="007E3683"/>
    <w:rsid w:val="007E557B"/>
    <w:rsid w:val="007E6B48"/>
    <w:rsid w:val="007E736E"/>
    <w:rsid w:val="007F1A06"/>
    <w:rsid w:val="007F3DAE"/>
    <w:rsid w:val="007F41E0"/>
    <w:rsid w:val="00800980"/>
    <w:rsid w:val="00801CB0"/>
    <w:rsid w:val="00803E57"/>
    <w:rsid w:val="00804425"/>
    <w:rsid w:val="00810053"/>
    <w:rsid w:val="0081092D"/>
    <w:rsid w:val="00811F62"/>
    <w:rsid w:val="00813310"/>
    <w:rsid w:val="0081412B"/>
    <w:rsid w:val="00815899"/>
    <w:rsid w:val="008170AF"/>
    <w:rsid w:val="00817AC3"/>
    <w:rsid w:val="0082152D"/>
    <w:rsid w:val="00821FE0"/>
    <w:rsid w:val="00824E4A"/>
    <w:rsid w:val="008310F3"/>
    <w:rsid w:val="00831646"/>
    <w:rsid w:val="00834244"/>
    <w:rsid w:val="00836D01"/>
    <w:rsid w:val="00837DB0"/>
    <w:rsid w:val="0084118C"/>
    <w:rsid w:val="00842406"/>
    <w:rsid w:val="00843A15"/>
    <w:rsid w:val="00845658"/>
    <w:rsid w:val="00847961"/>
    <w:rsid w:val="00850BEE"/>
    <w:rsid w:val="00854181"/>
    <w:rsid w:val="00856257"/>
    <w:rsid w:val="00857F9B"/>
    <w:rsid w:val="00860920"/>
    <w:rsid w:val="00862970"/>
    <w:rsid w:val="0086519D"/>
    <w:rsid w:val="00866B0F"/>
    <w:rsid w:val="00870EF2"/>
    <w:rsid w:val="0087315F"/>
    <w:rsid w:val="00877C00"/>
    <w:rsid w:val="00877D30"/>
    <w:rsid w:val="00882274"/>
    <w:rsid w:val="0088396B"/>
    <w:rsid w:val="0088408F"/>
    <w:rsid w:val="00893B9C"/>
    <w:rsid w:val="008968B4"/>
    <w:rsid w:val="008974CF"/>
    <w:rsid w:val="008A5034"/>
    <w:rsid w:val="008A5610"/>
    <w:rsid w:val="008A5EB2"/>
    <w:rsid w:val="008A66E4"/>
    <w:rsid w:val="008A6725"/>
    <w:rsid w:val="008B04A1"/>
    <w:rsid w:val="008B39C3"/>
    <w:rsid w:val="008B4656"/>
    <w:rsid w:val="008B6135"/>
    <w:rsid w:val="008B7A13"/>
    <w:rsid w:val="008B7E30"/>
    <w:rsid w:val="008C059D"/>
    <w:rsid w:val="008C2DAB"/>
    <w:rsid w:val="008C5BCB"/>
    <w:rsid w:val="008D09E2"/>
    <w:rsid w:val="008D2398"/>
    <w:rsid w:val="008D5D00"/>
    <w:rsid w:val="008D754E"/>
    <w:rsid w:val="008E2D01"/>
    <w:rsid w:val="008E5948"/>
    <w:rsid w:val="008F03CD"/>
    <w:rsid w:val="008F614D"/>
    <w:rsid w:val="008F6AFA"/>
    <w:rsid w:val="008F79F6"/>
    <w:rsid w:val="009024FB"/>
    <w:rsid w:val="00902844"/>
    <w:rsid w:val="00902EF7"/>
    <w:rsid w:val="009141DA"/>
    <w:rsid w:val="009203E1"/>
    <w:rsid w:val="00922050"/>
    <w:rsid w:val="009220F7"/>
    <w:rsid w:val="0092289C"/>
    <w:rsid w:val="00922E99"/>
    <w:rsid w:val="0092517F"/>
    <w:rsid w:val="009269AD"/>
    <w:rsid w:val="00927499"/>
    <w:rsid w:val="00931FA2"/>
    <w:rsid w:val="0093238B"/>
    <w:rsid w:val="00932DE3"/>
    <w:rsid w:val="00940063"/>
    <w:rsid w:val="00941D27"/>
    <w:rsid w:val="00945988"/>
    <w:rsid w:val="00950043"/>
    <w:rsid w:val="009508C4"/>
    <w:rsid w:val="00950DB7"/>
    <w:rsid w:val="009517DC"/>
    <w:rsid w:val="00951929"/>
    <w:rsid w:val="009543A8"/>
    <w:rsid w:val="009563C8"/>
    <w:rsid w:val="00957241"/>
    <w:rsid w:val="00957B0A"/>
    <w:rsid w:val="00962990"/>
    <w:rsid w:val="0096315D"/>
    <w:rsid w:val="00963FBD"/>
    <w:rsid w:val="0096498A"/>
    <w:rsid w:val="0096675D"/>
    <w:rsid w:val="00971683"/>
    <w:rsid w:val="009742C9"/>
    <w:rsid w:val="00976186"/>
    <w:rsid w:val="0098126F"/>
    <w:rsid w:val="00982991"/>
    <w:rsid w:val="00987D33"/>
    <w:rsid w:val="00991882"/>
    <w:rsid w:val="00992134"/>
    <w:rsid w:val="00997FB9"/>
    <w:rsid w:val="009A0769"/>
    <w:rsid w:val="009B3F35"/>
    <w:rsid w:val="009B43B1"/>
    <w:rsid w:val="009B7248"/>
    <w:rsid w:val="009C095F"/>
    <w:rsid w:val="009C2BED"/>
    <w:rsid w:val="009C3CFD"/>
    <w:rsid w:val="009C444C"/>
    <w:rsid w:val="009C799F"/>
    <w:rsid w:val="009D527D"/>
    <w:rsid w:val="009D635D"/>
    <w:rsid w:val="009E0D0C"/>
    <w:rsid w:val="009E14AB"/>
    <w:rsid w:val="009E22CF"/>
    <w:rsid w:val="009E302E"/>
    <w:rsid w:val="009E4C03"/>
    <w:rsid w:val="009E59CE"/>
    <w:rsid w:val="009F3845"/>
    <w:rsid w:val="009F3BFE"/>
    <w:rsid w:val="009F7DDA"/>
    <w:rsid w:val="00A05599"/>
    <w:rsid w:val="00A061DE"/>
    <w:rsid w:val="00A163B2"/>
    <w:rsid w:val="00A16B82"/>
    <w:rsid w:val="00A203B9"/>
    <w:rsid w:val="00A228A8"/>
    <w:rsid w:val="00A26C17"/>
    <w:rsid w:val="00A27980"/>
    <w:rsid w:val="00A30FDF"/>
    <w:rsid w:val="00A335D4"/>
    <w:rsid w:val="00A33DEA"/>
    <w:rsid w:val="00A40166"/>
    <w:rsid w:val="00A40725"/>
    <w:rsid w:val="00A430F1"/>
    <w:rsid w:val="00A43620"/>
    <w:rsid w:val="00A4445F"/>
    <w:rsid w:val="00A4641E"/>
    <w:rsid w:val="00A51891"/>
    <w:rsid w:val="00A52906"/>
    <w:rsid w:val="00A52B95"/>
    <w:rsid w:val="00A56E02"/>
    <w:rsid w:val="00A56ECE"/>
    <w:rsid w:val="00A60572"/>
    <w:rsid w:val="00A6337B"/>
    <w:rsid w:val="00A66AE3"/>
    <w:rsid w:val="00A70033"/>
    <w:rsid w:val="00A73C58"/>
    <w:rsid w:val="00A80F33"/>
    <w:rsid w:val="00A83101"/>
    <w:rsid w:val="00A831D7"/>
    <w:rsid w:val="00A83EC5"/>
    <w:rsid w:val="00A84AC2"/>
    <w:rsid w:val="00A8557D"/>
    <w:rsid w:val="00A86249"/>
    <w:rsid w:val="00A90344"/>
    <w:rsid w:val="00A9424B"/>
    <w:rsid w:val="00A9454E"/>
    <w:rsid w:val="00A94D6F"/>
    <w:rsid w:val="00A95D59"/>
    <w:rsid w:val="00A979A2"/>
    <w:rsid w:val="00A97CCB"/>
    <w:rsid w:val="00AA0914"/>
    <w:rsid w:val="00AA15AF"/>
    <w:rsid w:val="00AA7354"/>
    <w:rsid w:val="00AB2C14"/>
    <w:rsid w:val="00AC0991"/>
    <w:rsid w:val="00AC0BC1"/>
    <w:rsid w:val="00AC2ADD"/>
    <w:rsid w:val="00AC2E3F"/>
    <w:rsid w:val="00AC3A0B"/>
    <w:rsid w:val="00AD16C8"/>
    <w:rsid w:val="00AD549A"/>
    <w:rsid w:val="00AD6E2B"/>
    <w:rsid w:val="00AE11FE"/>
    <w:rsid w:val="00AE3655"/>
    <w:rsid w:val="00AE6AF4"/>
    <w:rsid w:val="00AE6EE4"/>
    <w:rsid w:val="00AE7BDA"/>
    <w:rsid w:val="00AF722F"/>
    <w:rsid w:val="00AF74B8"/>
    <w:rsid w:val="00B00603"/>
    <w:rsid w:val="00B00CF5"/>
    <w:rsid w:val="00B01FFD"/>
    <w:rsid w:val="00B03838"/>
    <w:rsid w:val="00B0395E"/>
    <w:rsid w:val="00B0681C"/>
    <w:rsid w:val="00B102C5"/>
    <w:rsid w:val="00B13A31"/>
    <w:rsid w:val="00B20386"/>
    <w:rsid w:val="00B21DEE"/>
    <w:rsid w:val="00B23435"/>
    <w:rsid w:val="00B24D18"/>
    <w:rsid w:val="00B26F2A"/>
    <w:rsid w:val="00B26F51"/>
    <w:rsid w:val="00B30BBB"/>
    <w:rsid w:val="00B31095"/>
    <w:rsid w:val="00B3250E"/>
    <w:rsid w:val="00B34EB1"/>
    <w:rsid w:val="00B41253"/>
    <w:rsid w:val="00B431E3"/>
    <w:rsid w:val="00B4355D"/>
    <w:rsid w:val="00B43BF9"/>
    <w:rsid w:val="00B44EB9"/>
    <w:rsid w:val="00B467EA"/>
    <w:rsid w:val="00B54E69"/>
    <w:rsid w:val="00B55662"/>
    <w:rsid w:val="00B5583C"/>
    <w:rsid w:val="00B60C95"/>
    <w:rsid w:val="00B62543"/>
    <w:rsid w:val="00B6529A"/>
    <w:rsid w:val="00B6607F"/>
    <w:rsid w:val="00B67F34"/>
    <w:rsid w:val="00B9082B"/>
    <w:rsid w:val="00B955B5"/>
    <w:rsid w:val="00B96C56"/>
    <w:rsid w:val="00B97997"/>
    <w:rsid w:val="00B97EF7"/>
    <w:rsid w:val="00BA1450"/>
    <w:rsid w:val="00BA3B9D"/>
    <w:rsid w:val="00BA41C6"/>
    <w:rsid w:val="00BA6F2A"/>
    <w:rsid w:val="00BA7051"/>
    <w:rsid w:val="00BA7374"/>
    <w:rsid w:val="00BB2A5D"/>
    <w:rsid w:val="00BB2CDC"/>
    <w:rsid w:val="00BC0B1E"/>
    <w:rsid w:val="00BC0EEF"/>
    <w:rsid w:val="00BC35A1"/>
    <w:rsid w:val="00BC6AA4"/>
    <w:rsid w:val="00BD5195"/>
    <w:rsid w:val="00BD759C"/>
    <w:rsid w:val="00BE1C6D"/>
    <w:rsid w:val="00BE2F5F"/>
    <w:rsid w:val="00BE3444"/>
    <w:rsid w:val="00BF255B"/>
    <w:rsid w:val="00BF2ADF"/>
    <w:rsid w:val="00BF3090"/>
    <w:rsid w:val="00BF4609"/>
    <w:rsid w:val="00BF54ED"/>
    <w:rsid w:val="00C00007"/>
    <w:rsid w:val="00C048C3"/>
    <w:rsid w:val="00C05877"/>
    <w:rsid w:val="00C06329"/>
    <w:rsid w:val="00C1143A"/>
    <w:rsid w:val="00C115FF"/>
    <w:rsid w:val="00C12939"/>
    <w:rsid w:val="00C146B7"/>
    <w:rsid w:val="00C179FD"/>
    <w:rsid w:val="00C21491"/>
    <w:rsid w:val="00C215B6"/>
    <w:rsid w:val="00C26337"/>
    <w:rsid w:val="00C32DF4"/>
    <w:rsid w:val="00C351FF"/>
    <w:rsid w:val="00C35ACB"/>
    <w:rsid w:val="00C37AEF"/>
    <w:rsid w:val="00C40772"/>
    <w:rsid w:val="00C43B95"/>
    <w:rsid w:val="00C520D4"/>
    <w:rsid w:val="00C542FC"/>
    <w:rsid w:val="00C545D8"/>
    <w:rsid w:val="00C54812"/>
    <w:rsid w:val="00C55BED"/>
    <w:rsid w:val="00C571C5"/>
    <w:rsid w:val="00C60E98"/>
    <w:rsid w:val="00C61ABC"/>
    <w:rsid w:val="00C61B6B"/>
    <w:rsid w:val="00C636B7"/>
    <w:rsid w:val="00C63D10"/>
    <w:rsid w:val="00C6686B"/>
    <w:rsid w:val="00C7132E"/>
    <w:rsid w:val="00C72DE2"/>
    <w:rsid w:val="00C7497D"/>
    <w:rsid w:val="00C75068"/>
    <w:rsid w:val="00C776AC"/>
    <w:rsid w:val="00C82B8C"/>
    <w:rsid w:val="00C83DDA"/>
    <w:rsid w:val="00C84462"/>
    <w:rsid w:val="00C90897"/>
    <w:rsid w:val="00C90D08"/>
    <w:rsid w:val="00C918AE"/>
    <w:rsid w:val="00C920A1"/>
    <w:rsid w:val="00C92D28"/>
    <w:rsid w:val="00C95553"/>
    <w:rsid w:val="00CA011E"/>
    <w:rsid w:val="00CA064E"/>
    <w:rsid w:val="00CA0A23"/>
    <w:rsid w:val="00CA0DC2"/>
    <w:rsid w:val="00CA1A5D"/>
    <w:rsid w:val="00CA2548"/>
    <w:rsid w:val="00CA54BA"/>
    <w:rsid w:val="00CB1F8E"/>
    <w:rsid w:val="00CB3A18"/>
    <w:rsid w:val="00CB51C8"/>
    <w:rsid w:val="00CB538C"/>
    <w:rsid w:val="00CC032D"/>
    <w:rsid w:val="00CC0537"/>
    <w:rsid w:val="00CC2A69"/>
    <w:rsid w:val="00CC7E53"/>
    <w:rsid w:val="00CD057E"/>
    <w:rsid w:val="00CD3051"/>
    <w:rsid w:val="00CD3229"/>
    <w:rsid w:val="00CD46D9"/>
    <w:rsid w:val="00CD4EE2"/>
    <w:rsid w:val="00CD62BB"/>
    <w:rsid w:val="00CD745A"/>
    <w:rsid w:val="00CD74BF"/>
    <w:rsid w:val="00CE2898"/>
    <w:rsid w:val="00CE31F6"/>
    <w:rsid w:val="00CE37BB"/>
    <w:rsid w:val="00CE54C9"/>
    <w:rsid w:val="00CE5786"/>
    <w:rsid w:val="00CF146F"/>
    <w:rsid w:val="00CF7BBE"/>
    <w:rsid w:val="00D00CB6"/>
    <w:rsid w:val="00D028B4"/>
    <w:rsid w:val="00D03020"/>
    <w:rsid w:val="00D03CE0"/>
    <w:rsid w:val="00D03E61"/>
    <w:rsid w:val="00D0415D"/>
    <w:rsid w:val="00D0550B"/>
    <w:rsid w:val="00D058E5"/>
    <w:rsid w:val="00D06AC1"/>
    <w:rsid w:val="00D06BF6"/>
    <w:rsid w:val="00D114EE"/>
    <w:rsid w:val="00D16334"/>
    <w:rsid w:val="00D167F2"/>
    <w:rsid w:val="00D17032"/>
    <w:rsid w:val="00D20453"/>
    <w:rsid w:val="00D21778"/>
    <w:rsid w:val="00D221CF"/>
    <w:rsid w:val="00D25361"/>
    <w:rsid w:val="00D272BA"/>
    <w:rsid w:val="00D27758"/>
    <w:rsid w:val="00D3125E"/>
    <w:rsid w:val="00D3397B"/>
    <w:rsid w:val="00D34E33"/>
    <w:rsid w:val="00D35939"/>
    <w:rsid w:val="00D40CFA"/>
    <w:rsid w:val="00D419BE"/>
    <w:rsid w:val="00D4321E"/>
    <w:rsid w:val="00D506FB"/>
    <w:rsid w:val="00D531C0"/>
    <w:rsid w:val="00D54A04"/>
    <w:rsid w:val="00D55F57"/>
    <w:rsid w:val="00D605B8"/>
    <w:rsid w:val="00D61406"/>
    <w:rsid w:val="00D62A6F"/>
    <w:rsid w:val="00D67886"/>
    <w:rsid w:val="00D73881"/>
    <w:rsid w:val="00D8168B"/>
    <w:rsid w:val="00D82E68"/>
    <w:rsid w:val="00D83F34"/>
    <w:rsid w:val="00D85C0E"/>
    <w:rsid w:val="00D95EBA"/>
    <w:rsid w:val="00DA2771"/>
    <w:rsid w:val="00DA2787"/>
    <w:rsid w:val="00DA2BC3"/>
    <w:rsid w:val="00DA5588"/>
    <w:rsid w:val="00DB1FEE"/>
    <w:rsid w:val="00DB4EEE"/>
    <w:rsid w:val="00DB558F"/>
    <w:rsid w:val="00DB7791"/>
    <w:rsid w:val="00DC1406"/>
    <w:rsid w:val="00DC2951"/>
    <w:rsid w:val="00DC5312"/>
    <w:rsid w:val="00DC5FD3"/>
    <w:rsid w:val="00DC6610"/>
    <w:rsid w:val="00DC7732"/>
    <w:rsid w:val="00DD058D"/>
    <w:rsid w:val="00DD486A"/>
    <w:rsid w:val="00DD4F3D"/>
    <w:rsid w:val="00DD7F9A"/>
    <w:rsid w:val="00DE0164"/>
    <w:rsid w:val="00E00FE2"/>
    <w:rsid w:val="00E019CF"/>
    <w:rsid w:val="00E0266A"/>
    <w:rsid w:val="00E02D60"/>
    <w:rsid w:val="00E034CB"/>
    <w:rsid w:val="00E04CB4"/>
    <w:rsid w:val="00E05A9E"/>
    <w:rsid w:val="00E128BC"/>
    <w:rsid w:val="00E12B7C"/>
    <w:rsid w:val="00E1681E"/>
    <w:rsid w:val="00E16993"/>
    <w:rsid w:val="00E17A4E"/>
    <w:rsid w:val="00E208C7"/>
    <w:rsid w:val="00E21643"/>
    <w:rsid w:val="00E220D2"/>
    <w:rsid w:val="00E22513"/>
    <w:rsid w:val="00E22FD7"/>
    <w:rsid w:val="00E273FC"/>
    <w:rsid w:val="00E3116E"/>
    <w:rsid w:val="00E353FA"/>
    <w:rsid w:val="00E35D9D"/>
    <w:rsid w:val="00E42C98"/>
    <w:rsid w:val="00E43E50"/>
    <w:rsid w:val="00E449BA"/>
    <w:rsid w:val="00E5097C"/>
    <w:rsid w:val="00E515BB"/>
    <w:rsid w:val="00E53185"/>
    <w:rsid w:val="00E5418E"/>
    <w:rsid w:val="00E57D0C"/>
    <w:rsid w:val="00E646AE"/>
    <w:rsid w:val="00E658CC"/>
    <w:rsid w:val="00E672FF"/>
    <w:rsid w:val="00E73AE1"/>
    <w:rsid w:val="00E77929"/>
    <w:rsid w:val="00E83990"/>
    <w:rsid w:val="00E8488C"/>
    <w:rsid w:val="00E86101"/>
    <w:rsid w:val="00E87A18"/>
    <w:rsid w:val="00E87BBB"/>
    <w:rsid w:val="00E92436"/>
    <w:rsid w:val="00E94D41"/>
    <w:rsid w:val="00E96C68"/>
    <w:rsid w:val="00E97891"/>
    <w:rsid w:val="00EA1FF4"/>
    <w:rsid w:val="00EA6DED"/>
    <w:rsid w:val="00EB360E"/>
    <w:rsid w:val="00EB39E6"/>
    <w:rsid w:val="00EB4F39"/>
    <w:rsid w:val="00EB6E3A"/>
    <w:rsid w:val="00EC193B"/>
    <w:rsid w:val="00EC499A"/>
    <w:rsid w:val="00EC50A1"/>
    <w:rsid w:val="00EC68B1"/>
    <w:rsid w:val="00EC783D"/>
    <w:rsid w:val="00ED07B0"/>
    <w:rsid w:val="00ED1440"/>
    <w:rsid w:val="00ED2469"/>
    <w:rsid w:val="00ED2B1D"/>
    <w:rsid w:val="00ED2B2C"/>
    <w:rsid w:val="00ED3702"/>
    <w:rsid w:val="00ED3C5D"/>
    <w:rsid w:val="00ED4C9A"/>
    <w:rsid w:val="00ED6F2E"/>
    <w:rsid w:val="00ED7A82"/>
    <w:rsid w:val="00EE02E2"/>
    <w:rsid w:val="00EE46C5"/>
    <w:rsid w:val="00EE52C8"/>
    <w:rsid w:val="00EE6E0C"/>
    <w:rsid w:val="00EE7479"/>
    <w:rsid w:val="00EE7DB0"/>
    <w:rsid w:val="00EE7DF5"/>
    <w:rsid w:val="00EF0B74"/>
    <w:rsid w:val="00EF0FC6"/>
    <w:rsid w:val="00EF4946"/>
    <w:rsid w:val="00F00FCB"/>
    <w:rsid w:val="00F04645"/>
    <w:rsid w:val="00F04B74"/>
    <w:rsid w:val="00F07486"/>
    <w:rsid w:val="00F07DD6"/>
    <w:rsid w:val="00F138AB"/>
    <w:rsid w:val="00F14E56"/>
    <w:rsid w:val="00F15F1A"/>
    <w:rsid w:val="00F161F8"/>
    <w:rsid w:val="00F16F73"/>
    <w:rsid w:val="00F174AF"/>
    <w:rsid w:val="00F17EB0"/>
    <w:rsid w:val="00F2051D"/>
    <w:rsid w:val="00F22C79"/>
    <w:rsid w:val="00F23903"/>
    <w:rsid w:val="00F321D0"/>
    <w:rsid w:val="00F33599"/>
    <w:rsid w:val="00F3467C"/>
    <w:rsid w:val="00F346E5"/>
    <w:rsid w:val="00F35B82"/>
    <w:rsid w:val="00F366D6"/>
    <w:rsid w:val="00F4046C"/>
    <w:rsid w:val="00F41E43"/>
    <w:rsid w:val="00F41F43"/>
    <w:rsid w:val="00F50DBC"/>
    <w:rsid w:val="00F53BCA"/>
    <w:rsid w:val="00F57AC4"/>
    <w:rsid w:val="00F62B85"/>
    <w:rsid w:val="00F6493B"/>
    <w:rsid w:val="00F72A8C"/>
    <w:rsid w:val="00F72C8F"/>
    <w:rsid w:val="00F73340"/>
    <w:rsid w:val="00F73CEE"/>
    <w:rsid w:val="00F80077"/>
    <w:rsid w:val="00F8152E"/>
    <w:rsid w:val="00F81641"/>
    <w:rsid w:val="00F82B32"/>
    <w:rsid w:val="00F82CCD"/>
    <w:rsid w:val="00F84CC7"/>
    <w:rsid w:val="00F85503"/>
    <w:rsid w:val="00F86F8E"/>
    <w:rsid w:val="00F90CB3"/>
    <w:rsid w:val="00F91323"/>
    <w:rsid w:val="00F93041"/>
    <w:rsid w:val="00F93E4A"/>
    <w:rsid w:val="00F959E7"/>
    <w:rsid w:val="00F96966"/>
    <w:rsid w:val="00F974EF"/>
    <w:rsid w:val="00FA153C"/>
    <w:rsid w:val="00FA1643"/>
    <w:rsid w:val="00FA1F5E"/>
    <w:rsid w:val="00FA257C"/>
    <w:rsid w:val="00FA376D"/>
    <w:rsid w:val="00FA5489"/>
    <w:rsid w:val="00FA7557"/>
    <w:rsid w:val="00FB16AA"/>
    <w:rsid w:val="00FB1C82"/>
    <w:rsid w:val="00FB4D5C"/>
    <w:rsid w:val="00FB5B98"/>
    <w:rsid w:val="00FC0A7C"/>
    <w:rsid w:val="00FD06A8"/>
    <w:rsid w:val="00FD0C35"/>
    <w:rsid w:val="00FD491B"/>
    <w:rsid w:val="00FE09D2"/>
    <w:rsid w:val="00FE19F6"/>
    <w:rsid w:val="00FE26B7"/>
    <w:rsid w:val="00FE5513"/>
    <w:rsid w:val="00FF38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45"/>
    <w:pPr>
      <w:spacing w:after="200" w:line="276" w:lineRule="auto"/>
    </w:pPr>
    <w:rPr>
      <w:sz w:val="22"/>
      <w:szCs w:val="22"/>
      <w:lang w:eastAsia="en-US"/>
    </w:rPr>
  </w:style>
  <w:style w:type="paragraph" w:styleId="Ttulo1">
    <w:name w:val="heading 1"/>
    <w:basedOn w:val="Normal"/>
    <w:next w:val="Normal"/>
    <w:link w:val="Ttulo1Car"/>
    <w:qFormat/>
    <w:rsid w:val="003F2145"/>
    <w:pPr>
      <w:keepNext/>
      <w:tabs>
        <w:tab w:val="left" w:pos="0"/>
      </w:tabs>
      <w:overflowPunct w:val="0"/>
      <w:autoSpaceDE w:val="0"/>
      <w:autoSpaceDN w:val="0"/>
      <w:adjustRightInd w:val="0"/>
      <w:spacing w:after="0" w:line="240" w:lineRule="auto"/>
      <w:jc w:val="both"/>
      <w:textAlignment w:val="baseline"/>
      <w:outlineLvl w:val="0"/>
    </w:pPr>
    <w:rPr>
      <w:rFonts w:ascii="Arial" w:eastAsia="Times New Roman" w:hAnsi="Arial"/>
      <w:b/>
      <w:sz w:val="24"/>
      <w:szCs w:val="20"/>
      <w:lang w:val="es-ES" w:eastAsia="es-ES"/>
    </w:rPr>
  </w:style>
  <w:style w:type="paragraph" w:styleId="Ttulo3">
    <w:name w:val="heading 3"/>
    <w:basedOn w:val="Normal"/>
    <w:next w:val="Normal"/>
    <w:link w:val="Ttulo3Car"/>
    <w:uiPriority w:val="9"/>
    <w:semiHidden/>
    <w:unhideWhenUsed/>
    <w:qFormat/>
    <w:rsid w:val="0072168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semiHidden/>
    <w:unhideWhenUsed/>
    <w:qFormat/>
    <w:rsid w:val="009E4C03"/>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9E4C03"/>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F2145"/>
    <w:rPr>
      <w:rFonts w:ascii="Arial" w:eastAsia="Times New Roman" w:hAnsi="Arial" w:cs="Times New Roman"/>
      <w:b/>
      <w:sz w:val="24"/>
      <w:szCs w:val="20"/>
      <w:lang w:val="es-ES" w:eastAsia="es-ES"/>
    </w:rPr>
  </w:style>
  <w:style w:type="character" w:customStyle="1" w:styleId="cjcampo">
    <w:name w:val="cj campo"/>
    <w:rsid w:val="003F2145"/>
    <w:rPr>
      <w:rFonts w:ascii="Arial" w:hAnsi="Arial"/>
      <w:b/>
      <w:color w:val="000000"/>
      <w:sz w:val="22"/>
    </w:rPr>
  </w:style>
  <w:style w:type="paragraph" w:styleId="Textoindependiente">
    <w:name w:val="Body Text"/>
    <w:basedOn w:val="Normal"/>
    <w:link w:val="TextoindependienteCar"/>
    <w:rsid w:val="003F2145"/>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ES"/>
    </w:rPr>
  </w:style>
  <w:style w:type="character" w:customStyle="1" w:styleId="TextoindependienteCar">
    <w:name w:val="Texto independiente Car"/>
    <w:link w:val="Textoindependiente"/>
    <w:rsid w:val="003F2145"/>
    <w:rPr>
      <w:rFonts w:ascii="Arial" w:eastAsia="Times New Roman" w:hAnsi="Arial" w:cs="Times New Roman"/>
      <w:sz w:val="24"/>
      <w:szCs w:val="20"/>
      <w:lang w:val="es-ES" w:eastAsia="es-ES"/>
    </w:rPr>
  </w:style>
  <w:style w:type="paragraph" w:customStyle="1" w:styleId="cjtextosimple">
    <w:name w:val="cj texto simple"/>
    <w:link w:val="cjtextosimpleCar"/>
    <w:rsid w:val="003F2145"/>
    <w:pPr>
      <w:tabs>
        <w:tab w:val="left" w:pos="2000"/>
      </w:tabs>
      <w:overflowPunct w:val="0"/>
      <w:autoSpaceDE w:val="0"/>
      <w:autoSpaceDN w:val="0"/>
      <w:adjustRightInd w:val="0"/>
      <w:spacing w:after="200"/>
      <w:jc w:val="both"/>
      <w:textAlignment w:val="baseline"/>
    </w:pPr>
    <w:rPr>
      <w:rFonts w:ascii="Arial" w:eastAsia="Times New Roman" w:hAnsi="Arial"/>
      <w:sz w:val="22"/>
      <w:lang w:val="es-ES" w:eastAsia="es-ES"/>
    </w:rPr>
  </w:style>
  <w:style w:type="character" w:customStyle="1" w:styleId="cjtextosimpleCar">
    <w:name w:val="cj texto simple Car"/>
    <w:link w:val="cjtextosimple"/>
    <w:rsid w:val="003F2145"/>
    <w:rPr>
      <w:rFonts w:ascii="Arial" w:eastAsia="Times New Roman" w:hAnsi="Arial"/>
      <w:sz w:val="22"/>
      <w:lang w:val="es-ES" w:eastAsia="es-ES" w:bidi="ar-SA"/>
    </w:rPr>
  </w:style>
  <w:style w:type="paragraph" w:customStyle="1" w:styleId="cjfirmas">
    <w:name w:val="cj firmas"/>
    <w:basedOn w:val="cjtextosimple"/>
    <w:link w:val="cjfirmasCar"/>
    <w:rsid w:val="003F2145"/>
    <w:pPr>
      <w:keepNext/>
      <w:keepLines/>
      <w:spacing w:after="0"/>
      <w:jc w:val="center"/>
    </w:pPr>
    <w:rPr>
      <w:b/>
      <w:caps/>
      <w:color w:val="000000"/>
      <w:szCs w:val="22"/>
    </w:rPr>
  </w:style>
  <w:style w:type="character" w:customStyle="1" w:styleId="cjfirmasCar">
    <w:name w:val="cj firmas Car"/>
    <w:link w:val="cjfirmas"/>
    <w:rsid w:val="003F2145"/>
    <w:rPr>
      <w:rFonts w:ascii="Arial" w:eastAsia="Times New Roman" w:hAnsi="Arial"/>
      <w:b/>
      <w:caps/>
      <w:color w:val="000000"/>
      <w:sz w:val="22"/>
      <w:lang w:val="es-ES" w:eastAsia="es-ES" w:bidi="ar-SA"/>
    </w:rPr>
  </w:style>
  <w:style w:type="paragraph" w:customStyle="1" w:styleId="cjinciso2">
    <w:name w:val="cj inciso 2"/>
    <w:rsid w:val="003F2145"/>
    <w:pPr>
      <w:tabs>
        <w:tab w:val="num" w:pos="1573"/>
      </w:tabs>
      <w:overflowPunct w:val="0"/>
      <w:autoSpaceDE w:val="0"/>
      <w:autoSpaceDN w:val="0"/>
      <w:adjustRightInd w:val="0"/>
      <w:spacing w:after="200"/>
      <w:ind w:left="1440" w:hanging="227"/>
      <w:jc w:val="both"/>
      <w:textAlignment w:val="baseline"/>
    </w:pPr>
    <w:rPr>
      <w:rFonts w:ascii="Arial" w:eastAsia="Times New Roman" w:hAnsi="Arial"/>
      <w:sz w:val="22"/>
      <w:lang w:val="es-ES" w:eastAsia="es-ES"/>
    </w:rPr>
  </w:style>
  <w:style w:type="paragraph" w:customStyle="1" w:styleId="cjinciso4">
    <w:name w:val="cj inciso 4"/>
    <w:rsid w:val="003F2145"/>
    <w:pPr>
      <w:tabs>
        <w:tab w:val="num" w:pos="646"/>
      </w:tabs>
      <w:overflowPunct w:val="0"/>
      <w:autoSpaceDE w:val="0"/>
      <w:autoSpaceDN w:val="0"/>
      <w:adjustRightInd w:val="0"/>
      <w:spacing w:after="200"/>
      <w:ind w:left="646" w:hanging="362"/>
      <w:jc w:val="both"/>
      <w:textAlignment w:val="baseline"/>
    </w:pPr>
    <w:rPr>
      <w:rFonts w:ascii="Arial" w:eastAsia="Times New Roman" w:hAnsi="Arial"/>
      <w:sz w:val="22"/>
      <w:lang w:val="es-ES" w:eastAsia="es-ES"/>
    </w:rPr>
  </w:style>
  <w:style w:type="paragraph" w:customStyle="1" w:styleId="cjtitulobm">
    <w:name w:val="cj titulo bm"/>
    <w:basedOn w:val="Normal"/>
    <w:link w:val="cjtitulobmCar"/>
    <w:rsid w:val="003F2145"/>
    <w:pPr>
      <w:tabs>
        <w:tab w:val="left" w:pos="0"/>
        <w:tab w:val="left" w:pos="2000"/>
      </w:tabs>
      <w:overflowPunct w:val="0"/>
      <w:autoSpaceDE w:val="0"/>
      <w:autoSpaceDN w:val="0"/>
      <w:adjustRightInd w:val="0"/>
      <w:spacing w:before="400" w:after="700" w:line="240" w:lineRule="auto"/>
      <w:jc w:val="center"/>
      <w:textAlignment w:val="baseline"/>
    </w:pPr>
    <w:rPr>
      <w:rFonts w:ascii="Arial" w:eastAsia="Times New Roman" w:hAnsi="Arial"/>
      <w:b/>
      <w:caps/>
      <w:szCs w:val="20"/>
      <w:lang w:val="es-ES" w:eastAsia="es-ES"/>
    </w:rPr>
  </w:style>
  <w:style w:type="character" w:customStyle="1" w:styleId="cjtitulobmCar">
    <w:name w:val="cj titulo bm Car"/>
    <w:link w:val="cjtitulobm"/>
    <w:rsid w:val="003F2145"/>
    <w:rPr>
      <w:rFonts w:ascii="Arial" w:eastAsia="Times New Roman" w:hAnsi="Arial" w:cs="Times New Roman"/>
      <w:b/>
      <w:caps/>
      <w:szCs w:val="20"/>
      <w:lang w:val="es-ES" w:eastAsia="es-ES"/>
    </w:rPr>
  </w:style>
  <w:style w:type="paragraph" w:customStyle="1" w:styleId="cjcampomaysculas">
    <w:name w:val="cj campo mayúsculas"/>
    <w:basedOn w:val="cjtextosimple"/>
    <w:link w:val="cjcampomaysculasCar"/>
    <w:rsid w:val="003F2145"/>
    <w:rPr>
      <w:b/>
      <w:caps/>
      <w:color w:val="000000"/>
      <w:szCs w:val="22"/>
    </w:rPr>
  </w:style>
  <w:style w:type="character" w:customStyle="1" w:styleId="cjcampomaysculasCar">
    <w:name w:val="cj campo mayúsculas Car"/>
    <w:link w:val="cjcampomaysculas"/>
    <w:rsid w:val="003F2145"/>
    <w:rPr>
      <w:rFonts w:ascii="Arial" w:eastAsia="Times New Roman" w:hAnsi="Arial"/>
      <w:b/>
      <w:caps/>
      <w:color w:val="000000"/>
      <w:sz w:val="22"/>
      <w:lang w:val="es-ES" w:eastAsia="es-ES" w:bidi="ar-SA"/>
    </w:rPr>
  </w:style>
  <w:style w:type="paragraph" w:customStyle="1" w:styleId="cjletrapeque">
    <w:name w:val="cj letra peque"/>
    <w:basedOn w:val="cjtextosimple"/>
    <w:rsid w:val="003F2145"/>
    <w:pPr>
      <w:jc w:val="center"/>
    </w:pPr>
    <w:rPr>
      <w:sz w:val="18"/>
    </w:rPr>
  </w:style>
  <w:style w:type="paragraph" w:customStyle="1" w:styleId="cjnumeral1">
    <w:name w:val="cj numeral 1"/>
    <w:basedOn w:val="cjtextosimple"/>
    <w:rsid w:val="003F2145"/>
    <w:pPr>
      <w:tabs>
        <w:tab w:val="clear" w:pos="2000"/>
      </w:tabs>
      <w:spacing w:after="240"/>
    </w:pPr>
    <w:rPr>
      <w:b/>
      <w:bCs/>
      <w:caps/>
      <w:u w:val="single"/>
    </w:rPr>
  </w:style>
  <w:style w:type="paragraph" w:customStyle="1" w:styleId="cjtextonumeral2">
    <w:name w:val="cj texto numeral 2"/>
    <w:basedOn w:val="cjtextosimple"/>
    <w:rsid w:val="003F2145"/>
    <w:pPr>
      <w:tabs>
        <w:tab w:val="clear" w:pos="2000"/>
      </w:tabs>
      <w:ind w:left="1134"/>
    </w:pPr>
  </w:style>
  <w:style w:type="paragraph" w:customStyle="1" w:styleId="cjtextonumeral1">
    <w:name w:val="cj texto numeral 1"/>
    <w:basedOn w:val="cjtextonumeral2"/>
    <w:rsid w:val="003F2145"/>
    <w:pPr>
      <w:ind w:left="567"/>
    </w:pPr>
  </w:style>
  <w:style w:type="paragraph" w:customStyle="1" w:styleId="cjnumeral2">
    <w:name w:val="cj numeral 2"/>
    <w:basedOn w:val="cjnumeral1"/>
    <w:rsid w:val="003F2145"/>
    <w:pPr>
      <w:spacing w:before="80"/>
      <w:ind w:left="1134" w:hanging="567"/>
    </w:pPr>
  </w:style>
  <w:style w:type="paragraph" w:customStyle="1" w:styleId="cjtn3sintitulo">
    <w:name w:val="cj tn 3 sin titulo"/>
    <w:basedOn w:val="Normal"/>
    <w:rsid w:val="003F2145"/>
    <w:pPr>
      <w:overflowPunct w:val="0"/>
      <w:autoSpaceDE w:val="0"/>
      <w:autoSpaceDN w:val="0"/>
      <w:adjustRightInd w:val="0"/>
      <w:spacing w:before="80" w:line="240" w:lineRule="auto"/>
      <w:ind w:left="1843" w:hanging="709"/>
      <w:jc w:val="both"/>
      <w:textAlignment w:val="baseline"/>
    </w:pPr>
    <w:rPr>
      <w:rFonts w:ascii="Arial" w:eastAsia="Times New Roman" w:hAnsi="Arial"/>
      <w:szCs w:val="20"/>
      <w:lang w:val="es-ES" w:eastAsia="es-ES"/>
    </w:rPr>
  </w:style>
  <w:style w:type="paragraph" w:customStyle="1" w:styleId="cjtn4sintitulo">
    <w:name w:val="cj tn 4 sin titulo"/>
    <w:basedOn w:val="cjtn3sintitulo"/>
    <w:rsid w:val="003F2145"/>
    <w:pPr>
      <w:ind w:left="2552"/>
    </w:pPr>
  </w:style>
  <w:style w:type="paragraph" w:customStyle="1" w:styleId="incisonumeral3">
    <w:name w:val="inciso numeral 3"/>
    <w:basedOn w:val="cjtextonumeral2"/>
    <w:rsid w:val="003F2145"/>
    <w:pPr>
      <w:ind w:left="1843" w:hanging="709"/>
    </w:pPr>
  </w:style>
  <w:style w:type="paragraph" w:customStyle="1" w:styleId="cjinciso3">
    <w:name w:val="cj inciso 3"/>
    <w:link w:val="cjinciso3Car"/>
    <w:rsid w:val="003F2145"/>
    <w:pPr>
      <w:tabs>
        <w:tab w:val="num" w:pos="1497"/>
      </w:tabs>
      <w:spacing w:after="200"/>
      <w:ind w:left="1497" w:hanging="360"/>
      <w:jc w:val="both"/>
    </w:pPr>
    <w:rPr>
      <w:rFonts w:ascii="Arial" w:eastAsia="Times New Roman" w:hAnsi="Arial" w:cs="Arial"/>
      <w:sz w:val="22"/>
      <w:lang w:val="es-ES" w:eastAsia="es-ES"/>
    </w:rPr>
  </w:style>
  <w:style w:type="character" w:customStyle="1" w:styleId="cjinciso3Car">
    <w:name w:val="cj inciso 3 Car"/>
    <w:link w:val="cjinciso3"/>
    <w:rsid w:val="003F2145"/>
    <w:rPr>
      <w:rFonts w:ascii="Arial" w:eastAsia="Times New Roman" w:hAnsi="Arial" w:cs="Arial"/>
      <w:sz w:val="22"/>
      <w:lang w:val="es-ES" w:eastAsia="es-ES" w:bidi="ar-SA"/>
    </w:rPr>
  </w:style>
  <w:style w:type="paragraph" w:customStyle="1" w:styleId="cjinciso4texto">
    <w:name w:val="cj inciso4 texto"/>
    <w:basedOn w:val="cjtextosimple"/>
    <w:rsid w:val="003F2145"/>
    <w:pPr>
      <w:tabs>
        <w:tab w:val="clear" w:pos="2000"/>
      </w:tabs>
      <w:overflowPunct/>
      <w:autoSpaceDE/>
      <w:autoSpaceDN/>
      <w:adjustRightInd/>
      <w:ind w:left="638"/>
      <w:textAlignment w:val="auto"/>
    </w:pPr>
  </w:style>
  <w:style w:type="paragraph" w:customStyle="1" w:styleId="cjsubinciso">
    <w:name w:val="cj subinciso"/>
    <w:basedOn w:val="Normal"/>
    <w:rsid w:val="003F2145"/>
    <w:pPr>
      <w:overflowPunct w:val="0"/>
      <w:autoSpaceDE w:val="0"/>
      <w:autoSpaceDN w:val="0"/>
      <w:adjustRightInd w:val="0"/>
      <w:spacing w:line="240" w:lineRule="auto"/>
      <w:ind w:left="1134" w:hanging="425"/>
      <w:jc w:val="both"/>
      <w:textAlignment w:val="baseline"/>
    </w:pPr>
    <w:rPr>
      <w:rFonts w:ascii="Arial" w:eastAsia="Times New Roman" w:hAnsi="Arial"/>
      <w:noProof/>
      <w:szCs w:val="20"/>
      <w:lang w:val="es-ES" w:eastAsia="es-ES"/>
    </w:rPr>
  </w:style>
  <w:style w:type="paragraph" w:customStyle="1" w:styleId="cjminusculas">
    <w:name w:val="cj minusculas"/>
    <w:basedOn w:val="cjtextosimple"/>
    <w:rsid w:val="003F2145"/>
    <w:pPr>
      <w:tabs>
        <w:tab w:val="num" w:pos="644"/>
      </w:tabs>
      <w:ind w:left="644" w:hanging="360"/>
    </w:pPr>
  </w:style>
  <w:style w:type="character" w:customStyle="1" w:styleId="cjtitulomaysculas">
    <w:name w:val="cj titulo mayúsculas"/>
    <w:rsid w:val="003F2145"/>
    <w:rPr>
      <w:rFonts w:ascii="Arial" w:hAnsi="Arial"/>
      <w:b/>
      <w:bCs/>
      <w:caps/>
    </w:rPr>
  </w:style>
  <w:style w:type="character" w:styleId="Refdecomentario">
    <w:name w:val="annotation reference"/>
    <w:uiPriority w:val="99"/>
    <w:rsid w:val="003F2145"/>
    <w:rPr>
      <w:sz w:val="16"/>
      <w:szCs w:val="16"/>
    </w:rPr>
  </w:style>
  <w:style w:type="paragraph" w:styleId="Textocomentario">
    <w:name w:val="annotation text"/>
    <w:basedOn w:val="Normal"/>
    <w:link w:val="TextocomentarioCar"/>
    <w:uiPriority w:val="99"/>
    <w:rsid w:val="003F2145"/>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rsid w:val="003F2145"/>
    <w:rPr>
      <w:rFonts w:ascii="Times New Roman" w:eastAsia="Times New Roman" w:hAnsi="Times New Roman" w:cs="Times New Roman"/>
      <w:sz w:val="20"/>
      <w:szCs w:val="20"/>
      <w:lang w:val="es-ES" w:eastAsia="es-ES"/>
    </w:rPr>
  </w:style>
  <w:style w:type="character" w:styleId="Hipervnculo">
    <w:name w:val="Hyperlink"/>
    <w:rsid w:val="003F2145"/>
    <w:rPr>
      <w:color w:val="0000FF"/>
      <w:u w:val="single"/>
    </w:rPr>
  </w:style>
  <w:style w:type="table" w:styleId="Tablaconcuadrcula">
    <w:name w:val="Table Grid"/>
    <w:basedOn w:val="Tablanormal"/>
    <w:rsid w:val="003F21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3F2145"/>
    <w:pPr>
      <w:ind w:left="720"/>
      <w:contextualSpacing/>
    </w:pPr>
  </w:style>
  <w:style w:type="paragraph" w:styleId="Textoindependiente2">
    <w:name w:val="Body Text 2"/>
    <w:basedOn w:val="Normal"/>
    <w:link w:val="Textoindependiente2Car"/>
    <w:uiPriority w:val="99"/>
    <w:unhideWhenUsed/>
    <w:rsid w:val="003F2145"/>
    <w:pPr>
      <w:spacing w:after="120" w:line="480" w:lineRule="auto"/>
    </w:pPr>
  </w:style>
  <w:style w:type="character" w:customStyle="1" w:styleId="Textoindependiente2Car">
    <w:name w:val="Texto independiente 2 Car"/>
    <w:basedOn w:val="Fuentedeprrafopredeter"/>
    <w:link w:val="Textoindependiente2"/>
    <w:uiPriority w:val="99"/>
    <w:rsid w:val="003F2145"/>
  </w:style>
  <w:style w:type="paragraph" w:styleId="Encabezado">
    <w:name w:val="header"/>
    <w:basedOn w:val="Normal"/>
    <w:link w:val="EncabezadoCar"/>
    <w:rsid w:val="003F2145"/>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sz w:val="24"/>
      <w:szCs w:val="20"/>
      <w:lang w:val="es-ES" w:eastAsia="es-ES"/>
    </w:rPr>
  </w:style>
  <w:style w:type="character" w:customStyle="1" w:styleId="EncabezadoCar">
    <w:name w:val="Encabezado Car"/>
    <w:link w:val="Encabezado"/>
    <w:rsid w:val="003F2145"/>
    <w:rPr>
      <w:rFonts w:ascii="Arial" w:eastAsia="Times New Roman" w:hAnsi="Arial" w:cs="Times New Roman"/>
      <w:sz w:val="24"/>
      <w:szCs w:val="20"/>
      <w:lang w:val="es-ES" w:eastAsia="es-ES"/>
    </w:rPr>
  </w:style>
  <w:style w:type="paragraph" w:customStyle="1" w:styleId="Textoindependiente22">
    <w:name w:val="Texto independiente 22"/>
    <w:basedOn w:val="Normal"/>
    <w:rsid w:val="003F2145"/>
    <w:pPr>
      <w:tabs>
        <w:tab w:val="left" w:pos="426"/>
        <w:tab w:val="left" w:pos="851"/>
      </w:tabs>
      <w:spacing w:after="0" w:line="240" w:lineRule="auto"/>
      <w:ind w:left="851" w:hanging="851"/>
      <w:jc w:val="both"/>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3F21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F2145"/>
    <w:rPr>
      <w:rFonts w:ascii="Tahoma" w:hAnsi="Tahoma" w:cs="Tahoma"/>
      <w:sz w:val="16"/>
      <w:szCs w:val="16"/>
    </w:rPr>
  </w:style>
  <w:style w:type="paragraph" w:customStyle="1" w:styleId="cjinciso">
    <w:name w:val="cj inciso"/>
    <w:basedOn w:val="Normal"/>
    <w:autoRedefine/>
    <w:rsid w:val="003F2145"/>
    <w:pPr>
      <w:overflowPunct w:val="0"/>
      <w:autoSpaceDE w:val="0"/>
      <w:autoSpaceDN w:val="0"/>
      <w:adjustRightInd w:val="0"/>
      <w:spacing w:line="240" w:lineRule="auto"/>
      <w:ind w:left="284"/>
      <w:jc w:val="both"/>
      <w:textAlignment w:val="baseline"/>
    </w:pPr>
    <w:rPr>
      <w:rFonts w:ascii="Arial" w:eastAsia="Times New Roman" w:hAnsi="Arial"/>
      <w:noProof/>
      <w:szCs w:val="20"/>
      <w:lang w:val="es-ES" w:eastAsia="es-ES"/>
    </w:rPr>
  </w:style>
  <w:style w:type="paragraph" w:customStyle="1" w:styleId="cjcontactos">
    <w:name w:val="cj contactos"/>
    <w:link w:val="cjcontactosCar"/>
    <w:rsid w:val="003F2145"/>
    <w:pPr>
      <w:overflowPunct w:val="0"/>
      <w:autoSpaceDE w:val="0"/>
      <w:autoSpaceDN w:val="0"/>
      <w:adjustRightInd w:val="0"/>
      <w:spacing w:line="200" w:lineRule="atLeast"/>
      <w:ind w:left="1418"/>
      <w:textAlignment w:val="baseline"/>
    </w:pPr>
    <w:rPr>
      <w:rFonts w:ascii="Arial" w:eastAsia="Times New Roman" w:hAnsi="Arial"/>
      <w:b/>
      <w:noProof/>
      <w:color w:val="000000"/>
      <w:sz w:val="22"/>
      <w:szCs w:val="22"/>
      <w:lang w:val="es-ES" w:eastAsia="es-ES"/>
    </w:rPr>
  </w:style>
  <w:style w:type="character" w:customStyle="1" w:styleId="cjcontactosCar">
    <w:name w:val="cj contactos Car"/>
    <w:link w:val="cjcontactos"/>
    <w:rsid w:val="003F2145"/>
    <w:rPr>
      <w:rFonts w:ascii="Arial" w:eastAsia="Times New Roman" w:hAnsi="Arial"/>
      <w:b/>
      <w:noProof/>
      <w:color w:val="000000"/>
      <w:sz w:val="22"/>
      <w:szCs w:val="22"/>
      <w:lang w:val="es-ES" w:eastAsia="es-ES" w:bidi="ar-SA"/>
    </w:rPr>
  </w:style>
  <w:style w:type="paragraph" w:customStyle="1" w:styleId="cjttulo">
    <w:name w:val="cj título"/>
    <w:basedOn w:val="cjtextosimple"/>
    <w:rsid w:val="003F2145"/>
    <w:pPr>
      <w:tabs>
        <w:tab w:val="left" w:pos="0"/>
      </w:tabs>
      <w:spacing w:after="600"/>
    </w:pPr>
    <w:rPr>
      <w:b/>
      <w:caps/>
    </w:rPr>
  </w:style>
  <w:style w:type="paragraph" w:customStyle="1" w:styleId="cjtitulocentrado">
    <w:name w:val="cj titulo centrado"/>
    <w:basedOn w:val="cjttulo"/>
    <w:rsid w:val="003F2145"/>
    <w:pPr>
      <w:jc w:val="center"/>
    </w:pPr>
    <w:rPr>
      <w:spacing w:val="80"/>
    </w:rPr>
  </w:style>
  <w:style w:type="paragraph" w:customStyle="1" w:styleId="cjdeclara">
    <w:name w:val="cj declara"/>
    <w:basedOn w:val="cjtextosimple"/>
    <w:autoRedefine/>
    <w:rsid w:val="003F2145"/>
    <w:pPr>
      <w:tabs>
        <w:tab w:val="clear" w:pos="2000"/>
        <w:tab w:val="left" w:pos="284"/>
        <w:tab w:val="num" w:pos="720"/>
      </w:tabs>
      <w:overflowPunct/>
      <w:autoSpaceDE/>
      <w:autoSpaceDN/>
      <w:adjustRightInd/>
      <w:spacing w:before="200"/>
      <w:ind w:left="284" w:hanging="284"/>
      <w:textAlignment w:val="auto"/>
    </w:pPr>
    <w:rPr>
      <w:noProof/>
    </w:rPr>
  </w:style>
  <w:style w:type="character" w:customStyle="1" w:styleId="cjblanco">
    <w:name w:val="cj blanco"/>
    <w:rsid w:val="003F2145"/>
    <w:rPr>
      <w:rFonts w:ascii="Times New Roman" w:hAnsi="Times New Roman" w:cs="Times New Roman" w:hint="default"/>
      <w:color w:val="FF0000"/>
      <w:sz w:val="22"/>
    </w:rPr>
  </w:style>
  <w:style w:type="paragraph" w:styleId="Epgrafe">
    <w:name w:val="caption"/>
    <w:basedOn w:val="Normal"/>
    <w:next w:val="Normal"/>
    <w:qFormat/>
    <w:rsid w:val="003F2145"/>
    <w:pPr>
      <w:spacing w:after="0" w:line="240" w:lineRule="auto"/>
    </w:pPr>
    <w:rPr>
      <w:rFonts w:ascii="Arial" w:eastAsia="Times New Roman" w:hAnsi="Arial"/>
      <w:b/>
      <w:sz w:val="24"/>
      <w:szCs w:val="20"/>
      <w:lang w:val="es-ES" w:eastAsia="es-ES"/>
    </w:rPr>
  </w:style>
  <w:style w:type="character" w:customStyle="1" w:styleId="PiedepginaCar">
    <w:name w:val="Pie de página Car"/>
    <w:basedOn w:val="Fuentedeprrafopredeter"/>
    <w:link w:val="Piedepgina"/>
    <w:uiPriority w:val="99"/>
    <w:rsid w:val="003F2145"/>
  </w:style>
  <w:style w:type="paragraph" w:styleId="Piedepgina">
    <w:name w:val="footer"/>
    <w:basedOn w:val="Normal"/>
    <w:link w:val="PiedepginaCar"/>
    <w:uiPriority w:val="99"/>
    <w:unhideWhenUsed/>
    <w:rsid w:val="003F2145"/>
    <w:pPr>
      <w:tabs>
        <w:tab w:val="center" w:pos="4419"/>
        <w:tab w:val="right" w:pos="8838"/>
      </w:tabs>
      <w:spacing w:after="0" w:line="240" w:lineRule="auto"/>
    </w:pPr>
  </w:style>
  <w:style w:type="character" w:customStyle="1" w:styleId="AsuntodelcomentarioCar">
    <w:name w:val="Asunto del comentario Car"/>
    <w:link w:val="Asuntodelcomentario"/>
    <w:uiPriority w:val="99"/>
    <w:semiHidden/>
    <w:rsid w:val="003F214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F2145"/>
    <w:pPr>
      <w:spacing w:after="200"/>
    </w:pPr>
    <w:rPr>
      <w:rFonts w:ascii="Calibri" w:eastAsia="Calibri" w:hAnsi="Calibri"/>
      <w:b/>
      <w:bCs/>
      <w:lang w:val="es-MX" w:eastAsia="en-US"/>
    </w:rPr>
  </w:style>
  <w:style w:type="paragraph" w:customStyle="1" w:styleId="EstiloEstilo3ArialNarrow10pt">
    <w:name w:val="Estilo Estilo3 + Arial Narrow 10 pt"/>
    <w:basedOn w:val="Normal"/>
    <w:rsid w:val="003F2145"/>
    <w:pPr>
      <w:spacing w:after="0" w:line="240" w:lineRule="auto"/>
      <w:ind w:left="1080" w:hanging="360"/>
    </w:pPr>
    <w:rPr>
      <w:rFonts w:ascii="Arial Narrow" w:eastAsia="Times New Roman" w:hAnsi="Arial Narrow"/>
      <w:szCs w:val="24"/>
      <w:lang w:val="es-ES" w:eastAsia="es-ES"/>
    </w:rPr>
  </w:style>
  <w:style w:type="character" w:styleId="Hipervnculovisitado">
    <w:name w:val="FollowedHyperlink"/>
    <w:uiPriority w:val="99"/>
    <w:semiHidden/>
    <w:unhideWhenUsed/>
    <w:rsid w:val="00726FFA"/>
    <w:rPr>
      <w:color w:val="800080"/>
      <w:u w:val="single"/>
    </w:rPr>
  </w:style>
  <w:style w:type="character" w:customStyle="1" w:styleId="Ttulo4Car">
    <w:name w:val="Título 4 Car"/>
    <w:link w:val="Ttulo4"/>
    <w:uiPriority w:val="9"/>
    <w:semiHidden/>
    <w:rsid w:val="009E4C03"/>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9E4C03"/>
    <w:rPr>
      <w:rFonts w:ascii="Calibri" w:eastAsia="Times New Roman" w:hAnsi="Calibri" w:cs="Times New Roman"/>
      <w:b/>
      <w:bCs/>
      <w:i/>
      <w:iCs/>
      <w:sz w:val="26"/>
      <w:szCs w:val="26"/>
      <w:lang w:eastAsia="en-US"/>
    </w:rPr>
  </w:style>
  <w:style w:type="paragraph" w:customStyle="1" w:styleId="Textoindependiente32">
    <w:name w:val="Texto independiente 32"/>
    <w:basedOn w:val="Normal"/>
    <w:rsid w:val="009E4C03"/>
    <w:pPr>
      <w:overflowPunct w:val="0"/>
      <w:autoSpaceDE w:val="0"/>
      <w:autoSpaceDN w:val="0"/>
      <w:adjustRightInd w:val="0"/>
      <w:spacing w:after="0" w:line="240" w:lineRule="auto"/>
      <w:jc w:val="center"/>
      <w:textAlignment w:val="baseline"/>
    </w:pPr>
    <w:rPr>
      <w:rFonts w:ascii="Arial" w:eastAsia="Times New Roman" w:hAnsi="Arial"/>
      <w:sz w:val="20"/>
      <w:szCs w:val="20"/>
      <w:lang w:val="es-ES" w:eastAsia="es-ES"/>
    </w:rPr>
  </w:style>
  <w:style w:type="character" w:customStyle="1" w:styleId="Ttulo3Car">
    <w:name w:val="Título 3 Car"/>
    <w:link w:val="Ttulo3"/>
    <w:uiPriority w:val="9"/>
    <w:semiHidden/>
    <w:rsid w:val="00721681"/>
    <w:rPr>
      <w:rFonts w:ascii="Cambria" w:eastAsia="Times New Roman" w:hAnsi="Cambria"/>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45"/>
    <w:pPr>
      <w:spacing w:after="200" w:line="276" w:lineRule="auto"/>
    </w:pPr>
    <w:rPr>
      <w:sz w:val="22"/>
      <w:szCs w:val="22"/>
      <w:lang w:eastAsia="en-US"/>
    </w:rPr>
  </w:style>
  <w:style w:type="paragraph" w:styleId="Ttulo1">
    <w:name w:val="heading 1"/>
    <w:basedOn w:val="Normal"/>
    <w:next w:val="Normal"/>
    <w:link w:val="Ttulo1Car"/>
    <w:qFormat/>
    <w:rsid w:val="003F2145"/>
    <w:pPr>
      <w:keepNext/>
      <w:tabs>
        <w:tab w:val="left" w:pos="0"/>
      </w:tabs>
      <w:overflowPunct w:val="0"/>
      <w:autoSpaceDE w:val="0"/>
      <w:autoSpaceDN w:val="0"/>
      <w:adjustRightInd w:val="0"/>
      <w:spacing w:after="0" w:line="240" w:lineRule="auto"/>
      <w:jc w:val="both"/>
      <w:textAlignment w:val="baseline"/>
      <w:outlineLvl w:val="0"/>
    </w:pPr>
    <w:rPr>
      <w:rFonts w:ascii="Arial" w:eastAsia="Times New Roman" w:hAnsi="Arial"/>
      <w:b/>
      <w:sz w:val="24"/>
      <w:szCs w:val="20"/>
      <w:lang w:val="es-ES" w:eastAsia="es-ES"/>
    </w:rPr>
  </w:style>
  <w:style w:type="paragraph" w:styleId="Ttulo3">
    <w:name w:val="heading 3"/>
    <w:basedOn w:val="Normal"/>
    <w:next w:val="Normal"/>
    <w:link w:val="Ttulo3Car"/>
    <w:uiPriority w:val="9"/>
    <w:semiHidden/>
    <w:unhideWhenUsed/>
    <w:qFormat/>
    <w:rsid w:val="0072168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semiHidden/>
    <w:unhideWhenUsed/>
    <w:qFormat/>
    <w:rsid w:val="009E4C03"/>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9E4C03"/>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F2145"/>
    <w:rPr>
      <w:rFonts w:ascii="Arial" w:eastAsia="Times New Roman" w:hAnsi="Arial" w:cs="Times New Roman"/>
      <w:b/>
      <w:sz w:val="24"/>
      <w:szCs w:val="20"/>
      <w:lang w:val="es-ES" w:eastAsia="es-ES"/>
    </w:rPr>
  </w:style>
  <w:style w:type="character" w:customStyle="1" w:styleId="cjcampo">
    <w:name w:val="cj campo"/>
    <w:rsid w:val="003F2145"/>
    <w:rPr>
      <w:rFonts w:ascii="Arial" w:hAnsi="Arial"/>
      <w:b/>
      <w:color w:val="000000"/>
      <w:sz w:val="22"/>
    </w:rPr>
  </w:style>
  <w:style w:type="paragraph" w:styleId="Textoindependiente">
    <w:name w:val="Body Text"/>
    <w:basedOn w:val="Normal"/>
    <w:link w:val="TextoindependienteCar"/>
    <w:rsid w:val="003F2145"/>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ES"/>
    </w:rPr>
  </w:style>
  <w:style w:type="character" w:customStyle="1" w:styleId="TextoindependienteCar">
    <w:name w:val="Texto independiente Car"/>
    <w:link w:val="Textoindependiente"/>
    <w:rsid w:val="003F2145"/>
    <w:rPr>
      <w:rFonts w:ascii="Arial" w:eastAsia="Times New Roman" w:hAnsi="Arial" w:cs="Times New Roman"/>
      <w:sz w:val="24"/>
      <w:szCs w:val="20"/>
      <w:lang w:val="es-ES" w:eastAsia="es-ES"/>
    </w:rPr>
  </w:style>
  <w:style w:type="paragraph" w:customStyle="1" w:styleId="cjtextosimple">
    <w:name w:val="cj texto simple"/>
    <w:link w:val="cjtextosimpleCar"/>
    <w:rsid w:val="003F2145"/>
    <w:pPr>
      <w:tabs>
        <w:tab w:val="left" w:pos="2000"/>
      </w:tabs>
      <w:overflowPunct w:val="0"/>
      <w:autoSpaceDE w:val="0"/>
      <w:autoSpaceDN w:val="0"/>
      <w:adjustRightInd w:val="0"/>
      <w:spacing w:after="200"/>
      <w:jc w:val="both"/>
      <w:textAlignment w:val="baseline"/>
    </w:pPr>
    <w:rPr>
      <w:rFonts w:ascii="Arial" w:eastAsia="Times New Roman" w:hAnsi="Arial"/>
      <w:sz w:val="22"/>
      <w:lang w:val="es-ES" w:eastAsia="es-ES"/>
    </w:rPr>
  </w:style>
  <w:style w:type="character" w:customStyle="1" w:styleId="cjtextosimpleCar">
    <w:name w:val="cj texto simple Car"/>
    <w:link w:val="cjtextosimple"/>
    <w:rsid w:val="003F2145"/>
    <w:rPr>
      <w:rFonts w:ascii="Arial" w:eastAsia="Times New Roman" w:hAnsi="Arial"/>
      <w:sz w:val="22"/>
      <w:lang w:val="es-ES" w:eastAsia="es-ES" w:bidi="ar-SA"/>
    </w:rPr>
  </w:style>
  <w:style w:type="paragraph" w:customStyle="1" w:styleId="cjfirmas">
    <w:name w:val="cj firmas"/>
    <w:basedOn w:val="cjtextosimple"/>
    <w:link w:val="cjfirmasCar"/>
    <w:rsid w:val="003F2145"/>
    <w:pPr>
      <w:keepNext/>
      <w:keepLines/>
      <w:spacing w:after="0"/>
      <w:jc w:val="center"/>
    </w:pPr>
    <w:rPr>
      <w:b/>
      <w:caps/>
      <w:color w:val="000000"/>
      <w:szCs w:val="22"/>
    </w:rPr>
  </w:style>
  <w:style w:type="character" w:customStyle="1" w:styleId="cjfirmasCar">
    <w:name w:val="cj firmas Car"/>
    <w:link w:val="cjfirmas"/>
    <w:rsid w:val="003F2145"/>
    <w:rPr>
      <w:rFonts w:ascii="Arial" w:eastAsia="Times New Roman" w:hAnsi="Arial"/>
      <w:b/>
      <w:caps/>
      <w:color w:val="000000"/>
      <w:sz w:val="22"/>
      <w:lang w:val="es-ES" w:eastAsia="es-ES" w:bidi="ar-SA"/>
    </w:rPr>
  </w:style>
  <w:style w:type="paragraph" w:customStyle="1" w:styleId="cjinciso2">
    <w:name w:val="cj inciso 2"/>
    <w:rsid w:val="003F2145"/>
    <w:pPr>
      <w:tabs>
        <w:tab w:val="num" w:pos="1573"/>
      </w:tabs>
      <w:overflowPunct w:val="0"/>
      <w:autoSpaceDE w:val="0"/>
      <w:autoSpaceDN w:val="0"/>
      <w:adjustRightInd w:val="0"/>
      <w:spacing w:after="200"/>
      <w:ind w:left="1440" w:hanging="227"/>
      <w:jc w:val="both"/>
      <w:textAlignment w:val="baseline"/>
    </w:pPr>
    <w:rPr>
      <w:rFonts w:ascii="Arial" w:eastAsia="Times New Roman" w:hAnsi="Arial"/>
      <w:sz w:val="22"/>
      <w:lang w:val="es-ES" w:eastAsia="es-ES"/>
    </w:rPr>
  </w:style>
  <w:style w:type="paragraph" w:customStyle="1" w:styleId="cjinciso4">
    <w:name w:val="cj inciso 4"/>
    <w:rsid w:val="003F2145"/>
    <w:pPr>
      <w:tabs>
        <w:tab w:val="num" w:pos="646"/>
      </w:tabs>
      <w:overflowPunct w:val="0"/>
      <w:autoSpaceDE w:val="0"/>
      <w:autoSpaceDN w:val="0"/>
      <w:adjustRightInd w:val="0"/>
      <w:spacing w:after="200"/>
      <w:ind w:left="646" w:hanging="362"/>
      <w:jc w:val="both"/>
      <w:textAlignment w:val="baseline"/>
    </w:pPr>
    <w:rPr>
      <w:rFonts w:ascii="Arial" w:eastAsia="Times New Roman" w:hAnsi="Arial"/>
      <w:sz w:val="22"/>
      <w:lang w:val="es-ES" w:eastAsia="es-ES"/>
    </w:rPr>
  </w:style>
  <w:style w:type="paragraph" w:customStyle="1" w:styleId="cjtitulobm">
    <w:name w:val="cj titulo bm"/>
    <w:basedOn w:val="Normal"/>
    <w:link w:val="cjtitulobmCar"/>
    <w:rsid w:val="003F2145"/>
    <w:pPr>
      <w:tabs>
        <w:tab w:val="left" w:pos="0"/>
        <w:tab w:val="left" w:pos="2000"/>
      </w:tabs>
      <w:overflowPunct w:val="0"/>
      <w:autoSpaceDE w:val="0"/>
      <w:autoSpaceDN w:val="0"/>
      <w:adjustRightInd w:val="0"/>
      <w:spacing w:before="400" w:after="700" w:line="240" w:lineRule="auto"/>
      <w:jc w:val="center"/>
      <w:textAlignment w:val="baseline"/>
    </w:pPr>
    <w:rPr>
      <w:rFonts w:ascii="Arial" w:eastAsia="Times New Roman" w:hAnsi="Arial"/>
      <w:b/>
      <w:caps/>
      <w:szCs w:val="20"/>
      <w:lang w:val="es-ES" w:eastAsia="es-ES"/>
    </w:rPr>
  </w:style>
  <w:style w:type="character" w:customStyle="1" w:styleId="cjtitulobmCar">
    <w:name w:val="cj titulo bm Car"/>
    <w:link w:val="cjtitulobm"/>
    <w:rsid w:val="003F2145"/>
    <w:rPr>
      <w:rFonts w:ascii="Arial" w:eastAsia="Times New Roman" w:hAnsi="Arial" w:cs="Times New Roman"/>
      <w:b/>
      <w:caps/>
      <w:szCs w:val="20"/>
      <w:lang w:val="es-ES" w:eastAsia="es-ES"/>
    </w:rPr>
  </w:style>
  <w:style w:type="paragraph" w:customStyle="1" w:styleId="cjcampomaysculas">
    <w:name w:val="cj campo mayúsculas"/>
    <w:basedOn w:val="cjtextosimple"/>
    <w:link w:val="cjcampomaysculasCar"/>
    <w:rsid w:val="003F2145"/>
    <w:rPr>
      <w:b/>
      <w:caps/>
      <w:color w:val="000000"/>
      <w:szCs w:val="22"/>
    </w:rPr>
  </w:style>
  <w:style w:type="character" w:customStyle="1" w:styleId="cjcampomaysculasCar">
    <w:name w:val="cj campo mayúsculas Car"/>
    <w:link w:val="cjcampomaysculas"/>
    <w:rsid w:val="003F2145"/>
    <w:rPr>
      <w:rFonts w:ascii="Arial" w:eastAsia="Times New Roman" w:hAnsi="Arial"/>
      <w:b/>
      <w:caps/>
      <w:color w:val="000000"/>
      <w:sz w:val="22"/>
      <w:lang w:val="es-ES" w:eastAsia="es-ES" w:bidi="ar-SA"/>
    </w:rPr>
  </w:style>
  <w:style w:type="paragraph" w:customStyle="1" w:styleId="cjletrapeque">
    <w:name w:val="cj letra peque"/>
    <w:basedOn w:val="cjtextosimple"/>
    <w:rsid w:val="003F2145"/>
    <w:pPr>
      <w:jc w:val="center"/>
    </w:pPr>
    <w:rPr>
      <w:sz w:val="18"/>
    </w:rPr>
  </w:style>
  <w:style w:type="paragraph" w:customStyle="1" w:styleId="cjnumeral1">
    <w:name w:val="cj numeral 1"/>
    <w:basedOn w:val="cjtextosimple"/>
    <w:rsid w:val="003F2145"/>
    <w:pPr>
      <w:tabs>
        <w:tab w:val="clear" w:pos="2000"/>
      </w:tabs>
      <w:spacing w:after="240"/>
    </w:pPr>
    <w:rPr>
      <w:b/>
      <w:bCs/>
      <w:caps/>
      <w:u w:val="single"/>
    </w:rPr>
  </w:style>
  <w:style w:type="paragraph" w:customStyle="1" w:styleId="cjtextonumeral2">
    <w:name w:val="cj texto numeral 2"/>
    <w:basedOn w:val="cjtextosimple"/>
    <w:rsid w:val="003F2145"/>
    <w:pPr>
      <w:tabs>
        <w:tab w:val="clear" w:pos="2000"/>
      </w:tabs>
      <w:ind w:left="1134"/>
    </w:pPr>
  </w:style>
  <w:style w:type="paragraph" w:customStyle="1" w:styleId="cjtextonumeral1">
    <w:name w:val="cj texto numeral 1"/>
    <w:basedOn w:val="cjtextonumeral2"/>
    <w:rsid w:val="003F2145"/>
    <w:pPr>
      <w:ind w:left="567"/>
    </w:pPr>
  </w:style>
  <w:style w:type="paragraph" w:customStyle="1" w:styleId="cjnumeral2">
    <w:name w:val="cj numeral 2"/>
    <w:basedOn w:val="cjnumeral1"/>
    <w:rsid w:val="003F2145"/>
    <w:pPr>
      <w:spacing w:before="80"/>
      <w:ind w:left="1134" w:hanging="567"/>
    </w:pPr>
  </w:style>
  <w:style w:type="paragraph" w:customStyle="1" w:styleId="cjtn3sintitulo">
    <w:name w:val="cj tn 3 sin titulo"/>
    <w:basedOn w:val="Normal"/>
    <w:rsid w:val="003F2145"/>
    <w:pPr>
      <w:overflowPunct w:val="0"/>
      <w:autoSpaceDE w:val="0"/>
      <w:autoSpaceDN w:val="0"/>
      <w:adjustRightInd w:val="0"/>
      <w:spacing w:before="80" w:line="240" w:lineRule="auto"/>
      <w:ind w:left="1843" w:hanging="709"/>
      <w:jc w:val="both"/>
      <w:textAlignment w:val="baseline"/>
    </w:pPr>
    <w:rPr>
      <w:rFonts w:ascii="Arial" w:eastAsia="Times New Roman" w:hAnsi="Arial"/>
      <w:szCs w:val="20"/>
      <w:lang w:val="es-ES" w:eastAsia="es-ES"/>
    </w:rPr>
  </w:style>
  <w:style w:type="paragraph" w:customStyle="1" w:styleId="cjtn4sintitulo">
    <w:name w:val="cj tn 4 sin titulo"/>
    <w:basedOn w:val="cjtn3sintitulo"/>
    <w:rsid w:val="003F2145"/>
    <w:pPr>
      <w:ind w:left="2552"/>
    </w:pPr>
  </w:style>
  <w:style w:type="paragraph" w:customStyle="1" w:styleId="incisonumeral3">
    <w:name w:val="inciso numeral 3"/>
    <w:basedOn w:val="cjtextonumeral2"/>
    <w:rsid w:val="003F2145"/>
    <w:pPr>
      <w:ind w:left="1843" w:hanging="709"/>
    </w:pPr>
  </w:style>
  <w:style w:type="paragraph" w:customStyle="1" w:styleId="cjinciso3">
    <w:name w:val="cj inciso 3"/>
    <w:link w:val="cjinciso3Car"/>
    <w:rsid w:val="003F2145"/>
    <w:pPr>
      <w:tabs>
        <w:tab w:val="num" w:pos="1497"/>
      </w:tabs>
      <w:spacing w:after="200"/>
      <w:ind w:left="1497" w:hanging="360"/>
      <w:jc w:val="both"/>
    </w:pPr>
    <w:rPr>
      <w:rFonts w:ascii="Arial" w:eastAsia="Times New Roman" w:hAnsi="Arial" w:cs="Arial"/>
      <w:sz w:val="22"/>
      <w:lang w:val="es-ES" w:eastAsia="es-ES"/>
    </w:rPr>
  </w:style>
  <w:style w:type="character" w:customStyle="1" w:styleId="cjinciso3Car">
    <w:name w:val="cj inciso 3 Car"/>
    <w:link w:val="cjinciso3"/>
    <w:rsid w:val="003F2145"/>
    <w:rPr>
      <w:rFonts w:ascii="Arial" w:eastAsia="Times New Roman" w:hAnsi="Arial" w:cs="Arial"/>
      <w:sz w:val="22"/>
      <w:lang w:val="es-ES" w:eastAsia="es-ES" w:bidi="ar-SA"/>
    </w:rPr>
  </w:style>
  <w:style w:type="paragraph" w:customStyle="1" w:styleId="cjinciso4texto">
    <w:name w:val="cj inciso4 texto"/>
    <w:basedOn w:val="cjtextosimple"/>
    <w:rsid w:val="003F2145"/>
    <w:pPr>
      <w:tabs>
        <w:tab w:val="clear" w:pos="2000"/>
      </w:tabs>
      <w:overflowPunct/>
      <w:autoSpaceDE/>
      <w:autoSpaceDN/>
      <w:adjustRightInd/>
      <w:ind w:left="638"/>
      <w:textAlignment w:val="auto"/>
    </w:pPr>
  </w:style>
  <w:style w:type="paragraph" w:customStyle="1" w:styleId="cjsubinciso">
    <w:name w:val="cj subinciso"/>
    <w:basedOn w:val="Normal"/>
    <w:rsid w:val="003F2145"/>
    <w:pPr>
      <w:overflowPunct w:val="0"/>
      <w:autoSpaceDE w:val="0"/>
      <w:autoSpaceDN w:val="0"/>
      <w:adjustRightInd w:val="0"/>
      <w:spacing w:line="240" w:lineRule="auto"/>
      <w:ind w:left="1134" w:hanging="425"/>
      <w:jc w:val="both"/>
      <w:textAlignment w:val="baseline"/>
    </w:pPr>
    <w:rPr>
      <w:rFonts w:ascii="Arial" w:eastAsia="Times New Roman" w:hAnsi="Arial"/>
      <w:noProof/>
      <w:szCs w:val="20"/>
      <w:lang w:val="es-ES" w:eastAsia="es-ES"/>
    </w:rPr>
  </w:style>
  <w:style w:type="paragraph" w:customStyle="1" w:styleId="cjminusculas">
    <w:name w:val="cj minusculas"/>
    <w:basedOn w:val="cjtextosimple"/>
    <w:rsid w:val="003F2145"/>
    <w:pPr>
      <w:tabs>
        <w:tab w:val="num" w:pos="644"/>
      </w:tabs>
      <w:ind w:left="644" w:hanging="360"/>
    </w:pPr>
  </w:style>
  <w:style w:type="character" w:customStyle="1" w:styleId="cjtitulomaysculas">
    <w:name w:val="cj titulo mayúsculas"/>
    <w:rsid w:val="003F2145"/>
    <w:rPr>
      <w:rFonts w:ascii="Arial" w:hAnsi="Arial"/>
      <w:b/>
      <w:bCs/>
      <w:caps/>
    </w:rPr>
  </w:style>
  <w:style w:type="character" w:styleId="Refdecomentario">
    <w:name w:val="annotation reference"/>
    <w:uiPriority w:val="99"/>
    <w:rsid w:val="003F2145"/>
    <w:rPr>
      <w:sz w:val="16"/>
      <w:szCs w:val="16"/>
    </w:rPr>
  </w:style>
  <w:style w:type="paragraph" w:styleId="Textocomentario">
    <w:name w:val="annotation text"/>
    <w:basedOn w:val="Normal"/>
    <w:link w:val="TextocomentarioCar"/>
    <w:uiPriority w:val="99"/>
    <w:rsid w:val="003F2145"/>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rsid w:val="003F2145"/>
    <w:rPr>
      <w:rFonts w:ascii="Times New Roman" w:eastAsia="Times New Roman" w:hAnsi="Times New Roman" w:cs="Times New Roman"/>
      <w:sz w:val="20"/>
      <w:szCs w:val="20"/>
      <w:lang w:val="es-ES" w:eastAsia="es-ES"/>
    </w:rPr>
  </w:style>
  <w:style w:type="character" w:styleId="Hipervnculo">
    <w:name w:val="Hyperlink"/>
    <w:rsid w:val="003F2145"/>
    <w:rPr>
      <w:color w:val="0000FF"/>
      <w:u w:val="single"/>
    </w:rPr>
  </w:style>
  <w:style w:type="table" w:styleId="Tablaconcuadrcula">
    <w:name w:val="Table Grid"/>
    <w:basedOn w:val="Tablanormal"/>
    <w:rsid w:val="003F21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3F2145"/>
    <w:pPr>
      <w:ind w:left="720"/>
      <w:contextualSpacing/>
    </w:pPr>
  </w:style>
  <w:style w:type="paragraph" w:styleId="Textoindependiente2">
    <w:name w:val="Body Text 2"/>
    <w:basedOn w:val="Normal"/>
    <w:link w:val="Textoindependiente2Car"/>
    <w:uiPriority w:val="99"/>
    <w:unhideWhenUsed/>
    <w:rsid w:val="003F2145"/>
    <w:pPr>
      <w:spacing w:after="120" w:line="480" w:lineRule="auto"/>
    </w:pPr>
  </w:style>
  <w:style w:type="character" w:customStyle="1" w:styleId="Textoindependiente2Car">
    <w:name w:val="Texto independiente 2 Car"/>
    <w:basedOn w:val="Fuentedeprrafopredeter"/>
    <w:link w:val="Textoindependiente2"/>
    <w:uiPriority w:val="99"/>
    <w:rsid w:val="003F2145"/>
  </w:style>
  <w:style w:type="paragraph" w:styleId="Encabezado">
    <w:name w:val="header"/>
    <w:basedOn w:val="Normal"/>
    <w:link w:val="EncabezadoCar"/>
    <w:rsid w:val="003F2145"/>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sz w:val="24"/>
      <w:szCs w:val="20"/>
      <w:lang w:val="es-ES" w:eastAsia="es-ES"/>
    </w:rPr>
  </w:style>
  <w:style w:type="character" w:customStyle="1" w:styleId="EncabezadoCar">
    <w:name w:val="Encabezado Car"/>
    <w:link w:val="Encabezado"/>
    <w:rsid w:val="003F2145"/>
    <w:rPr>
      <w:rFonts w:ascii="Arial" w:eastAsia="Times New Roman" w:hAnsi="Arial" w:cs="Times New Roman"/>
      <w:sz w:val="24"/>
      <w:szCs w:val="20"/>
      <w:lang w:val="es-ES" w:eastAsia="es-ES"/>
    </w:rPr>
  </w:style>
  <w:style w:type="paragraph" w:customStyle="1" w:styleId="Textoindependiente22">
    <w:name w:val="Texto independiente 22"/>
    <w:basedOn w:val="Normal"/>
    <w:rsid w:val="003F2145"/>
    <w:pPr>
      <w:tabs>
        <w:tab w:val="left" w:pos="426"/>
        <w:tab w:val="left" w:pos="851"/>
      </w:tabs>
      <w:spacing w:after="0" w:line="240" w:lineRule="auto"/>
      <w:ind w:left="851" w:hanging="851"/>
      <w:jc w:val="both"/>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3F21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F2145"/>
    <w:rPr>
      <w:rFonts w:ascii="Tahoma" w:hAnsi="Tahoma" w:cs="Tahoma"/>
      <w:sz w:val="16"/>
      <w:szCs w:val="16"/>
    </w:rPr>
  </w:style>
  <w:style w:type="paragraph" w:customStyle="1" w:styleId="cjinciso">
    <w:name w:val="cj inciso"/>
    <w:basedOn w:val="Normal"/>
    <w:autoRedefine/>
    <w:rsid w:val="003F2145"/>
    <w:pPr>
      <w:overflowPunct w:val="0"/>
      <w:autoSpaceDE w:val="0"/>
      <w:autoSpaceDN w:val="0"/>
      <w:adjustRightInd w:val="0"/>
      <w:spacing w:line="240" w:lineRule="auto"/>
      <w:ind w:left="284"/>
      <w:jc w:val="both"/>
      <w:textAlignment w:val="baseline"/>
    </w:pPr>
    <w:rPr>
      <w:rFonts w:ascii="Arial" w:eastAsia="Times New Roman" w:hAnsi="Arial"/>
      <w:noProof/>
      <w:szCs w:val="20"/>
      <w:lang w:val="es-ES" w:eastAsia="es-ES"/>
    </w:rPr>
  </w:style>
  <w:style w:type="paragraph" w:customStyle="1" w:styleId="cjcontactos">
    <w:name w:val="cj contactos"/>
    <w:link w:val="cjcontactosCar"/>
    <w:rsid w:val="003F2145"/>
    <w:pPr>
      <w:overflowPunct w:val="0"/>
      <w:autoSpaceDE w:val="0"/>
      <w:autoSpaceDN w:val="0"/>
      <w:adjustRightInd w:val="0"/>
      <w:spacing w:line="200" w:lineRule="atLeast"/>
      <w:ind w:left="1418"/>
      <w:textAlignment w:val="baseline"/>
    </w:pPr>
    <w:rPr>
      <w:rFonts w:ascii="Arial" w:eastAsia="Times New Roman" w:hAnsi="Arial"/>
      <w:b/>
      <w:noProof/>
      <w:color w:val="000000"/>
      <w:sz w:val="22"/>
      <w:szCs w:val="22"/>
      <w:lang w:val="es-ES" w:eastAsia="es-ES"/>
    </w:rPr>
  </w:style>
  <w:style w:type="character" w:customStyle="1" w:styleId="cjcontactosCar">
    <w:name w:val="cj contactos Car"/>
    <w:link w:val="cjcontactos"/>
    <w:rsid w:val="003F2145"/>
    <w:rPr>
      <w:rFonts w:ascii="Arial" w:eastAsia="Times New Roman" w:hAnsi="Arial"/>
      <w:b/>
      <w:noProof/>
      <w:color w:val="000000"/>
      <w:sz w:val="22"/>
      <w:szCs w:val="22"/>
      <w:lang w:val="es-ES" w:eastAsia="es-ES" w:bidi="ar-SA"/>
    </w:rPr>
  </w:style>
  <w:style w:type="paragraph" w:customStyle="1" w:styleId="cjttulo">
    <w:name w:val="cj título"/>
    <w:basedOn w:val="cjtextosimple"/>
    <w:rsid w:val="003F2145"/>
    <w:pPr>
      <w:tabs>
        <w:tab w:val="left" w:pos="0"/>
      </w:tabs>
      <w:spacing w:after="600"/>
    </w:pPr>
    <w:rPr>
      <w:b/>
      <w:caps/>
    </w:rPr>
  </w:style>
  <w:style w:type="paragraph" w:customStyle="1" w:styleId="cjtitulocentrado">
    <w:name w:val="cj titulo centrado"/>
    <w:basedOn w:val="cjttulo"/>
    <w:rsid w:val="003F2145"/>
    <w:pPr>
      <w:jc w:val="center"/>
    </w:pPr>
    <w:rPr>
      <w:spacing w:val="80"/>
    </w:rPr>
  </w:style>
  <w:style w:type="paragraph" w:customStyle="1" w:styleId="cjdeclara">
    <w:name w:val="cj declara"/>
    <w:basedOn w:val="cjtextosimple"/>
    <w:autoRedefine/>
    <w:rsid w:val="003F2145"/>
    <w:pPr>
      <w:tabs>
        <w:tab w:val="clear" w:pos="2000"/>
        <w:tab w:val="left" w:pos="284"/>
        <w:tab w:val="num" w:pos="720"/>
      </w:tabs>
      <w:overflowPunct/>
      <w:autoSpaceDE/>
      <w:autoSpaceDN/>
      <w:adjustRightInd/>
      <w:spacing w:before="200"/>
      <w:ind w:left="284" w:hanging="284"/>
      <w:textAlignment w:val="auto"/>
    </w:pPr>
    <w:rPr>
      <w:noProof/>
    </w:rPr>
  </w:style>
  <w:style w:type="character" w:customStyle="1" w:styleId="cjblanco">
    <w:name w:val="cj blanco"/>
    <w:rsid w:val="003F2145"/>
    <w:rPr>
      <w:rFonts w:ascii="Times New Roman" w:hAnsi="Times New Roman" w:cs="Times New Roman" w:hint="default"/>
      <w:color w:val="FF0000"/>
      <w:sz w:val="22"/>
    </w:rPr>
  </w:style>
  <w:style w:type="paragraph" w:styleId="Epgrafe">
    <w:name w:val="caption"/>
    <w:basedOn w:val="Normal"/>
    <w:next w:val="Normal"/>
    <w:qFormat/>
    <w:rsid w:val="003F2145"/>
    <w:pPr>
      <w:spacing w:after="0" w:line="240" w:lineRule="auto"/>
    </w:pPr>
    <w:rPr>
      <w:rFonts w:ascii="Arial" w:eastAsia="Times New Roman" w:hAnsi="Arial"/>
      <w:b/>
      <w:sz w:val="24"/>
      <w:szCs w:val="20"/>
      <w:lang w:val="es-ES" w:eastAsia="es-ES"/>
    </w:rPr>
  </w:style>
  <w:style w:type="character" w:customStyle="1" w:styleId="PiedepginaCar">
    <w:name w:val="Pie de página Car"/>
    <w:basedOn w:val="Fuentedeprrafopredeter"/>
    <w:link w:val="Piedepgina"/>
    <w:uiPriority w:val="99"/>
    <w:rsid w:val="003F2145"/>
  </w:style>
  <w:style w:type="paragraph" w:styleId="Piedepgina">
    <w:name w:val="footer"/>
    <w:basedOn w:val="Normal"/>
    <w:link w:val="PiedepginaCar"/>
    <w:uiPriority w:val="99"/>
    <w:unhideWhenUsed/>
    <w:rsid w:val="003F2145"/>
    <w:pPr>
      <w:tabs>
        <w:tab w:val="center" w:pos="4419"/>
        <w:tab w:val="right" w:pos="8838"/>
      </w:tabs>
      <w:spacing w:after="0" w:line="240" w:lineRule="auto"/>
    </w:pPr>
  </w:style>
  <w:style w:type="character" w:customStyle="1" w:styleId="AsuntodelcomentarioCar">
    <w:name w:val="Asunto del comentario Car"/>
    <w:link w:val="Asuntodelcomentario"/>
    <w:uiPriority w:val="99"/>
    <w:semiHidden/>
    <w:rsid w:val="003F214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F2145"/>
    <w:pPr>
      <w:spacing w:after="200"/>
    </w:pPr>
    <w:rPr>
      <w:rFonts w:ascii="Calibri" w:eastAsia="Calibri" w:hAnsi="Calibri"/>
      <w:b/>
      <w:bCs/>
      <w:lang w:val="es-MX" w:eastAsia="en-US"/>
    </w:rPr>
  </w:style>
  <w:style w:type="paragraph" w:customStyle="1" w:styleId="EstiloEstilo3ArialNarrow10pt">
    <w:name w:val="Estilo Estilo3 + Arial Narrow 10 pt"/>
    <w:basedOn w:val="Normal"/>
    <w:rsid w:val="003F2145"/>
    <w:pPr>
      <w:spacing w:after="0" w:line="240" w:lineRule="auto"/>
      <w:ind w:left="1080" w:hanging="360"/>
    </w:pPr>
    <w:rPr>
      <w:rFonts w:ascii="Arial Narrow" w:eastAsia="Times New Roman" w:hAnsi="Arial Narrow"/>
      <w:szCs w:val="24"/>
      <w:lang w:val="es-ES" w:eastAsia="es-ES"/>
    </w:rPr>
  </w:style>
  <w:style w:type="character" w:styleId="Hipervnculovisitado">
    <w:name w:val="FollowedHyperlink"/>
    <w:uiPriority w:val="99"/>
    <w:semiHidden/>
    <w:unhideWhenUsed/>
    <w:rsid w:val="00726FFA"/>
    <w:rPr>
      <w:color w:val="800080"/>
      <w:u w:val="single"/>
    </w:rPr>
  </w:style>
  <w:style w:type="character" w:customStyle="1" w:styleId="Ttulo4Car">
    <w:name w:val="Título 4 Car"/>
    <w:link w:val="Ttulo4"/>
    <w:uiPriority w:val="9"/>
    <w:semiHidden/>
    <w:rsid w:val="009E4C03"/>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9E4C03"/>
    <w:rPr>
      <w:rFonts w:ascii="Calibri" w:eastAsia="Times New Roman" w:hAnsi="Calibri" w:cs="Times New Roman"/>
      <w:b/>
      <w:bCs/>
      <w:i/>
      <w:iCs/>
      <w:sz w:val="26"/>
      <w:szCs w:val="26"/>
      <w:lang w:eastAsia="en-US"/>
    </w:rPr>
  </w:style>
  <w:style w:type="paragraph" w:customStyle="1" w:styleId="Textoindependiente32">
    <w:name w:val="Texto independiente 32"/>
    <w:basedOn w:val="Normal"/>
    <w:rsid w:val="009E4C03"/>
    <w:pPr>
      <w:overflowPunct w:val="0"/>
      <w:autoSpaceDE w:val="0"/>
      <w:autoSpaceDN w:val="0"/>
      <w:adjustRightInd w:val="0"/>
      <w:spacing w:after="0" w:line="240" w:lineRule="auto"/>
      <w:jc w:val="center"/>
      <w:textAlignment w:val="baseline"/>
    </w:pPr>
    <w:rPr>
      <w:rFonts w:ascii="Arial" w:eastAsia="Times New Roman" w:hAnsi="Arial"/>
      <w:sz w:val="20"/>
      <w:szCs w:val="20"/>
      <w:lang w:val="es-ES" w:eastAsia="es-ES"/>
    </w:rPr>
  </w:style>
  <w:style w:type="character" w:customStyle="1" w:styleId="Ttulo3Car">
    <w:name w:val="Título 3 Car"/>
    <w:link w:val="Ttulo3"/>
    <w:uiPriority w:val="9"/>
    <w:semiHidden/>
    <w:rsid w:val="00721681"/>
    <w:rPr>
      <w:rFonts w:ascii="Cambria" w:eastAsia="Times New Roman" w:hAnsi="Cambria"/>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2658">
      <w:bodyDiv w:val="1"/>
      <w:marLeft w:val="0"/>
      <w:marRight w:val="0"/>
      <w:marTop w:val="0"/>
      <w:marBottom w:val="0"/>
      <w:divBdr>
        <w:top w:val="none" w:sz="0" w:space="0" w:color="auto"/>
        <w:left w:val="none" w:sz="0" w:space="0" w:color="auto"/>
        <w:bottom w:val="none" w:sz="0" w:space="0" w:color="auto"/>
        <w:right w:val="none" w:sz="0" w:space="0" w:color="auto"/>
      </w:divBdr>
    </w:div>
    <w:div w:id="67121531">
      <w:bodyDiv w:val="1"/>
      <w:marLeft w:val="0"/>
      <w:marRight w:val="0"/>
      <w:marTop w:val="0"/>
      <w:marBottom w:val="0"/>
      <w:divBdr>
        <w:top w:val="none" w:sz="0" w:space="0" w:color="auto"/>
        <w:left w:val="none" w:sz="0" w:space="0" w:color="auto"/>
        <w:bottom w:val="none" w:sz="0" w:space="0" w:color="auto"/>
        <w:right w:val="none" w:sz="0" w:space="0" w:color="auto"/>
      </w:divBdr>
    </w:div>
    <w:div w:id="113258711">
      <w:bodyDiv w:val="1"/>
      <w:marLeft w:val="0"/>
      <w:marRight w:val="0"/>
      <w:marTop w:val="0"/>
      <w:marBottom w:val="0"/>
      <w:divBdr>
        <w:top w:val="none" w:sz="0" w:space="0" w:color="auto"/>
        <w:left w:val="none" w:sz="0" w:space="0" w:color="auto"/>
        <w:bottom w:val="none" w:sz="0" w:space="0" w:color="auto"/>
        <w:right w:val="none" w:sz="0" w:space="0" w:color="auto"/>
      </w:divBdr>
    </w:div>
    <w:div w:id="118574232">
      <w:bodyDiv w:val="1"/>
      <w:marLeft w:val="0"/>
      <w:marRight w:val="0"/>
      <w:marTop w:val="0"/>
      <w:marBottom w:val="0"/>
      <w:divBdr>
        <w:top w:val="none" w:sz="0" w:space="0" w:color="auto"/>
        <w:left w:val="none" w:sz="0" w:space="0" w:color="auto"/>
        <w:bottom w:val="none" w:sz="0" w:space="0" w:color="auto"/>
        <w:right w:val="none" w:sz="0" w:space="0" w:color="auto"/>
      </w:divBdr>
    </w:div>
    <w:div w:id="184100580">
      <w:bodyDiv w:val="1"/>
      <w:marLeft w:val="0"/>
      <w:marRight w:val="0"/>
      <w:marTop w:val="0"/>
      <w:marBottom w:val="0"/>
      <w:divBdr>
        <w:top w:val="none" w:sz="0" w:space="0" w:color="auto"/>
        <w:left w:val="none" w:sz="0" w:space="0" w:color="auto"/>
        <w:bottom w:val="none" w:sz="0" w:space="0" w:color="auto"/>
        <w:right w:val="none" w:sz="0" w:space="0" w:color="auto"/>
      </w:divBdr>
    </w:div>
    <w:div w:id="240912881">
      <w:bodyDiv w:val="1"/>
      <w:marLeft w:val="0"/>
      <w:marRight w:val="0"/>
      <w:marTop w:val="0"/>
      <w:marBottom w:val="0"/>
      <w:divBdr>
        <w:top w:val="none" w:sz="0" w:space="0" w:color="auto"/>
        <w:left w:val="none" w:sz="0" w:space="0" w:color="auto"/>
        <w:bottom w:val="none" w:sz="0" w:space="0" w:color="auto"/>
        <w:right w:val="none" w:sz="0" w:space="0" w:color="auto"/>
      </w:divBdr>
    </w:div>
    <w:div w:id="269699409">
      <w:bodyDiv w:val="1"/>
      <w:marLeft w:val="0"/>
      <w:marRight w:val="0"/>
      <w:marTop w:val="0"/>
      <w:marBottom w:val="0"/>
      <w:divBdr>
        <w:top w:val="none" w:sz="0" w:space="0" w:color="auto"/>
        <w:left w:val="none" w:sz="0" w:space="0" w:color="auto"/>
        <w:bottom w:val="none" w:sz="0" w:space="0" w:color="auto"/>
        <w:right w:val="none" w:sz="0" w:space="0" w:color="auto"/>
      </w:divBdr>
    </w:div>
    <w:div w:id="334304238">
      <w:bodyDiv w:val="1"/>
      <w:marLeft w:val="0"/>
      <w:marRight w:val="0"/>
      <w:marTop w:val="0"/>
      <w:marBottom w:val="0"/>
      <w:divBdr>
        <w:top w:val="none" w:sz="0" w:space="0" w:color="auto"/>
        <w:left w:val="none" w:sz="0" w:space="0" w:color="auto"/>
        <w:bottom w:val="none" w:sz="0" w:space="0" w:color="auto"/>
        <w:right w:val="none" w:sz="0" w:space="0" w:color="auto"/>
      </w:divBdr>
    </w:div>
    <w:div w:id="476798252">
      <w:bodyDiv w:val="1"/>
      <w:marLeft w:val="0"/>
      <w:marRight w:val="0"/>
      <w:marTop w:val="0"/>
      <w:marBottom w:val="0"/>
      <w:divBdr>
        <w:top w:val="none" w:sz="0" w:space="0" w:color="auto"/>
        <w:left w:val="none" w:sz="0" w:space="0" w:color="auto"/>
        <w:bottom w:val="none" w:sz="0" w:space="0" w:color="auto"/>
        <w:right w:val="none" w:sz="0" w:space="0" w:color="auto"/>
      </w:divBdr>
    </w:div>
    <w:div w:id="505246564">
      <w:bodyDiv w:val="1"/>
      <w:marLeft w:val="0"/>
      <w:marRight w:val="0"/>
      <w:marTop w:val="0"/>
      <w:marBottom w:val="0"/>
      <w:divBdr>
        <w:top w:val="none" w:sz="0" w:space="0" w:color="auto"/>
        <w:left w:val="none" w:sz="0" w:space="0" w:color="auto"/>
        <w:bottom w:val="none" w:sz="0" w:space="0" w:color="auto"/>
        <w:right w:val="none" w:sz="0" w:space="0" w:color="auto"/>
      </w:divBdr>
    </w:div>
    <w:div w:id="577983026">
      <w:bodyDiv w:val="1"/>
      <w:marLeft w:val="0"/>
      <w:marRight w:val="0"/>
      <w:marTop w:val="0"/>
      <w:marBottom w:val="0"/>
      <w:divBdr>
        <w:top w:val="none" w:sz="0" w:space="0" w:color="auto"/>
        <w:left w:val="none" w:sz="0" w:space="0" w:color="auto"/>
        <w:bottom w:val="none" w:sz="0" w:space="0" w:color="auto"/>
        <w:right w:val="none" w:sz="0" w:space="0" w:color="auto"/>
      </w:divBdr>
    </w:div>
    <w:div w:id="672144456">
      <w:bodyDiv w:val="1"/>
      <w:marLeft w:val="0"/>
      <w:marRight w:val="0"/>
      <w:marTop w:val="0"/>
      <w:marBottom w:val="0"/>
      <w:divBdr>
        <w:top w:val="none" w:sz="0" w:space="0" w:color="auto"/>
        <w:left w:val="none" w:sz="0" w:space="0" w:color="auto"/>
        <w:bottom w:val="none" w:sz="0" w:space="0" w:color="auto"/>
        <w:right w:val="none" w:sz="0" w:space="0" w:color="auto"/>
      </w:divBdr>
    </w:div>
    <w:div w:id="1107769154">
      <w:bodyDiv w:val="1"/>
      <w:marLeft w:val="0"/>
      <w:marRight w:val="0"/>
      <w:marTop w:val="0"/>
      <w:marBottom w:val="0"/>
      <w:divBdr>
        <w:top w:val="none" w:sz="0" w:space="0" w:color="auto"/>
        <w:left w:val="none" w:sz="0" w:space="0" w:color="auto"/>
        <w:bottom w:val="none" w:sz="0" w:space="0" w:color="auto"/>
        <w:right w:val="none" w:sz="0" w:space="0" w:color="auto"/>
      </w:divBdr>
    </w:div>
    <w:div w:id="1146707163">
      <w:bodyDiv w:val="1"/>
      <w:marLeft w:val="0"/>
      <w:marRight w:val="0"/>
      <w:marTop w:val="0"/>
      <w:marBottom w:val="0"/>
      <w:divBdr>
        <w:top w:val="none" w:sz="0" w:space="0" w:color="auto"/>
        <w:left w:val="none" w:sz="0" w:space="0" w:color="auto"/>
        <w:bottom w:val="none" w:sz="0" w:space="0" w:color="auto"/>
        <w:right w:val="none" w:sz="0" w:space="0" w:color="auto"/>
      </w:divBdr>
    </w:div>
    <w:div w:id="1192376725">
      <w:bodyDiv w:val="1"/>
      <w:marLeft w:val="0"/>
      <w:marRight w:val="0"/>
      <w:marTop w:val="0"/>
      <w:marBottom w:val="0"/>
      <w:divBdr>
        <w:top w:val="none" w:sz="0" w:space="0" w:color="auto"/>
        <w:left w:val="none" w:sz="0" w:space="0" w:color="auto"/>
        <w:bottom w:val="none" w:sz="0" w:space="0" w:color="auto"/>
        <w:right w:val="none" w:sz="0" w:space="0" w:color="auto"/>
      </w:divBdr>
    </w:div>
    <w:div w:id="1310938230">
      <w:bodyDiv w:val="1"/>
      <w:marLeft w:val="0"/>
      <w:marRight w:val="0"/>
      <w:marTop w:val="0"/>
      <w:marBottom w:val="0"/>
      <w:divBdr>
        <w:top w:val="none" w:sz="0" w:space="0" w:color="auto"/>
        <w:left w:val="none" w:sz="0" w:space="0" w:color="auto"/>
        <w:bottom w:val="none" w:sz="0" w:space="0" w:color="auto"/>
        <w:right w:val="none" w:sz="0" w:space="0" w:color="auto"/>
      </w:divBdr>
    </w:div>
    <w:div w:id="1319463076">
      <w:bodyDiv w:val="1"/>
      <w:marLeft w:val="0"/>
      <w:marRight w:val="0"/>
      <w:marTop w:val="0"/>
      <w:marBottom w:val="0"/>
      <w:divBdr>
        <w:top w:val="none" w:sz="0" w:space="0" w:color="auto"/>
        <w:left w:val="none" w:sz="0" w:space="0" w:color="auto"/>
        <w:bottom w:val="none" w:sz="0" w:space="0" w:color="auto"/>
        <w:right w:val="none" w:sz="0" w:space="0" w:color="auto"/>
      </w:divBdr>
    </w:div>
    <w:div w:id="1391225572">
      <w:bodyDiv w:val="1"/>
      <w:marLeft w:val="0"/>
      <w:marRight w:val="0"/>
      <w:marTop w:val="0"/>
      <w:marBottom w:val="0"/>
      <w:divBdr>
        <w:top w:val="none" w:sz="0" w:space="0" w:color="auto"/>
        <w:left w:val="none" w:sz="0" w:space="0" w:color="auto"/>
        <w:bottom w:val="none" w:sz="0" w:space="0" w:color="auto"/>
        <w:right w:val="none" w:sz="0" w:space="0" w:color="auto"/>
      </w:divBdr>
    </w:div>
    <w:div w:id="1503742131">
      <w:bodyDiv w:val="1"/>
      <w:marLeft w:val="0"/>
      <w:marRight w:val="0"/>
      <w:marTop w:val="0"/>
      <w:marBottom w:val="0"/>
      <w:divBdr>
        <w:top w:val="none" w:sz="0" w:space="0" w:color="auto"/>
        <w:left w:val="none" w:sz="0" w:space="0" w:color="auto"/>
        <w:bottom w:val="none" w:sz="0" w:space="0" w:color="auto"/>
        <w:right w:val="none" w:sz="0" w:space="0" w:color="auto"/>
      </w:divBdr>
    </w:div>
    <w:div w:id="1534884182">
      <w:bodyDiv w:val="1"/>
      <w:marLeft w:val="0"/>
      <w:marRight w:val="0"/>
      <w:marTop w:val="0"/>
      <w:marBottom w:val="0"/>
      <w:divBdr>
        <w:top w:val="none" w:sz="0" w:space="0" w:color="auto"/>
        <w:left w:val="none" w:sz="0" w:space="0" w:color="auto"/>
        <w:bottom w:val="none" w:sz="0" w:space="0" w:color="auto"/>
        <w:right w:val="none" w:sz="0" w:space="0" w:color="auto"/>
      </w:divBdr>
    </w:div>
    <w:div w:id="1541430299">
      <w:bodyDiv w:val="1"/>
      <w:marLeft w:val="0"/>
      <w:marRight w:val="0"/>
      <w:marTop w:val="0"/>
      <w:marBottom w:val="0"/>
      <w:divBdr>
        <w:top w:val="none" w:sz="0" w:space="0" w:color="auto"/>
        <w:left w:val="none" w:sz="0" w:space="0" w:color="auto"/>
        <w:bottom w:val="none" w:sz="0" w:space="0" w:color="auto"/>
        <w:right w:val="none" w:sz="0" w:space="0" w:color="auto"/>
      </w:divBdr>
    </w:div>
    <w:div w:id="1569345514">
      <w:bodyDiv w:val="1"/>
      <w:marLeft w:val="0"/>
      <w:marRight w:val="0"/>
      <w:marTop w:val="0"/>
      <w:marBottom w:val="0"/>
      <w:divBdr>
        <w:top w:val="none" w:sz="0" w:space="0" w:color="auto"/>
        <w:left w:val="none" w:sz="0" w:space="0" w:color="auto"/>
        <w:bottom w:val="none" w:sz="0" w:space="0" w:color="auto"/>
        <w:right w:val="none" w:sz="0" w:space="0" w:color="auto"/>
      </w:divBdr>
    </w:div>
    <w:div w:id="1587957812">
      <w:bodyDiv w:val="1"/>
      <w:marLeft w:val="0"/>
      <w:marRight w:val="0"/>
      <w:marTop w:val="0"/>
      <w:marBottom w:val="0"/>
      <w:divBdr>
        <w:top w:val="none" w:sz="0" w:space="0" w:color="auto"/>
        <w:left w:val="none" w:sz="0" w:space="0" w:color="auto"/>
        <w:bottom w:val="none" w:sz="0" w:space="0" w:color="auto"/>
        <w:right w:val="none" w:sz="0" w:space="0" w:color="auto"/>
      </w:divBdr>
    </w:div>
    <w:div w:id="1643002981">
      <w:bodyDiv w:val="1"/>
      <w:marLeft w:val="0"/>
      <w:marRight w:val="0"/>
      <w:marTop w:val="0"/>
      <w:marBottom w:val="0"/>
      <w:divBdr>
        <w:top w:val="none" w:sz="0" w:space="0" w:color="auto"/>
        <w:left w:val="none" w:sz="0" w:space="0" w:color="auto"/>
        <w:bottom w:val="none" w:sz="0" w:space="0" w:color="auto"/>
        <w:right w:val="none" w:sz="0" w:space="0" w:color="auto"/>
      </w:divBdr>
    </w:div>
    <w:div w:id="1832090801">
      <w:bodyDiv w:val="1"/>
      <w:marLeft w:val="0"/>
      <w:marRight w:val="0"/>
      <w:marTop w:val="0"/>
      <w:marBottom w:val="0"/>
      <w:divBdr>
        <w:top w:val="none" w:sz="0" w:space="0" w:color="auto"/>
        <w:left w:val="none" w:sz="0" w:space="0" w:color="auto"/>
        <w:bottom w:val="none" w:sz="0" w:space="0" w:color="auto"/>
        <w:right w:val="none" w:sz="0" w:space="0" w:color="auto"/>
      </w:divBdr>
    </w:div>
    <w:div w:id="1836413628">
      <w:bodyDiv w:val="1"/>
      <w:marLeft w:val="0"/>
      <w:marRight w:val="0"/>
      <w:marTop w:val="0"/>
      <w:marBottom w:val="0"/>
      <w:divBdr>
        <w:top w:val="none" w:sz="0" w:space="0" w:color="auto"/>
        <w:left w:val="none" w:sz="0" w:space="0" w:color="auto"/>
        <w:bottom w:val="none" w:sz="0" w:space="0" w:color="auto"/>
        <w:right w:val="none" w:sz="0" w:space="0" w:color="auto"/>
      </w:divBdr>
    </w:div>
    <w:div w:id="1878933267">
      <w:bodyDiv w:val="1"/>
      <w:marLeft w:val="0"/>
      <w:marRight w:val="0"/>
      <w:marTop w:val="0"/>
      <w:marBottom w:val="0"/>
      <w:divBdr>
        <w:top w:val="none" w:sz="0" w:space="0" w:color="auto"/>
        <w:left w:val="none" w:sz="0" w:space="0" w:color="auto"/>
        <w:bottom w:val="none" w:sz="0" w:space="0" w:color="auto"/>
        <w:right w:val="none" w:sz="0" w:space="0" w:color="auto"/>
      </w:divBdr>
    </w:div>
    <w:div w:id="1891066818">
      <w:bodyDiv w:val="1"/>
      <w:marLeft w:val="0"/>
      <w:marRight w:val="0"/>
      <w:marTop w:val="0"/>
      <w:marBottom w:val="0"/>
      <w:divBdr>
        <w:top w:val="none" w:sz="0" w:space="0" w:color="auto"/>
        <w:left w:val="none" w:sz="0" w:space="0" w:color="auto"/>
        <w:bottom w:val="none" w:sz="0" w:space="0" w:color="auto"/>
        <w:right w:val="none" w:sz="0" w:space="0" w:color="auto"/>
      </w:divBdr>
    </w:div>
    <w:div w:id="1896157137">
      <w:bodyDiv w:val="1"/>
      <w:marLeft w:val="0"/>
      <w:marRight w:val="0"/>
      <w:marTop w:val="0"/>
      <w:marBottom w:val="0"/>
      <w:divBdr>
        <w:top w:val="none" w:sz="0" w:space="0" w:color="auto"/>
        <w:left w:val="none" w:sz="0" w:space="0" w:color="auto"/>
        <w:bottom w:val="none" w:sz="0" w:space="0" w:color="auto"/>
        <w:right w:val="none" w:sz="0" w:space="0" w:color="auto"/>
      </w:divBdr>
    </w:div>
    <w:div w:id="199113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33;tica@banxico.org.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nxico.org.mx/servicios/informacion-general/contrataciones-publicas/contrataciones-publicas-insti.html" TargetMode="External"/><Relationship Id="rId4" Type="http://schemas.microsoft.com/office/2007/relationships/stylesWithEffects" Target="stylesWithEffects.xml"/><Relationship Id="rId9" Type="http://schemas.openxmlformats.org/officeDocument/2006/relationships/hyperlink" Target="http://www.banxico.org.mx/servicios/informacion-general/contrataciones-publicas/contrataciones-publicas-insti.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H:\Sbg%20Coordinaci&#243;n%20Obras\Ofc%20Admon%20Ctrol%20Contratos%20Obra\2012\2.%20ITP\700-12-0046-1%20TRABAJOS%20DE%20MANTENIMIENTO%20EN%20GUADALAJARA\01%20LISTA%20DE%20EMPRESAS%20OBRA%20INMOBILIARIA%20%202012%20GDL.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160C6-37F6-446F-A0E2-B43C54BF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18443</Words>
  <Characters>101442</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Banco de México</Company>
  <LinksUpToDate>false</LinksUpToDate>
  <CharactersWithSpaces>119646</CharactersWithSpaces>
  <SharedDoc>false</SharedDoc>
  <HLinks>
    <vt:vector size="12" baseType="variant">
      <vt:variant>
        <vt:i4>7733288</vt:i4>
      </vt:variant>
      <vt:variant>
        <vt:i4>3</vt:i4>
      </vt:variant>
      <vt:variant>
        <vt:i4>0</vt:i4>
      </vt:variant>
      <vt:variant>
        <vt:i4>5</vt:i4>
      </vt:variant>
      <vt:variant>
        <vt:lpwstr>http://www.banxico.org.mx/servicios/informacion-general/contrataciones-publicas/contrataciones-publicas-insti.html</vt:lpwstr>
      </vt:variant>
      <vt:variant>
        <vt:lpwstr/>
      </vt:variant>
      <vt:variant>
        <vt:i4>7733288</vt:i4>
      </vt:variant>
      <vt:variant>
        <vt:i4>0</vt:i4>
      </vt:variant>
      <vt:variant>
        <vt:i4>0</vt:i4>
      </vt:variant>
      <vt:variant>
        <vt:i4>5</vt:i4>
      </vt:variant>
      <vt:variant>
        <vt:lpwstr>http://www.banxico.org.mx/servicios/informacion-general/contrataciones-publicas/contrataciones-publicas-insti.html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Manuel Martínez Páez</dc:creator>
  <cp:lastModifiedBy>Banxico</cp:lastModifiedBy>
  <cp:revision>3</cp:revision>
  <cp:lastPrinted>2012-04-18T21:47:00Z</cp:lastPrinted>
  <dcterms:created xsi:type="dcterms:W3CDTF">2012-04-20T16:53:00Z</dcterms:created>
  <dcterms:modified xsi:type="dcterms:W3CDTF">2012-04-20T16:53:00Z</dcterms:modified>
</cp:coreProperties>
</file>